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7D" w:rsidRDefault="00ED017D" w:rsidP="00ED017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ИНФОРМАЦИОННЫЙ БЮЛЛЕТЕНЬ НОВОМАМАНГИНСКОГО СЕЛЬСКОГО ПОСЕЛЕНИЯ КОВЫЛКИНСКОГО МУНИЦИПАЛЬНОГО РАЙОНА</w:t>
      </w:r>
    </w:p>
    <w:p w:rsidR="00ED017D" w:rsidRDefault="00ED017D" w:rsidP="00ED017D">
      <w:pPr>
        <w:pStyle w:val="a3"/>
        <w:rPr>
          <w:rFonts w:ascii="Times New Roman" w:eastAsia="Times New Roman" w:hAnsi="Times New Roman" w:cs="Times New Roman"/>
          <w:b/>
        </w:rPr>
      </w:pPr>
    </w:p>
    <w:p w:rsidR="00ED017D" w:rsidRPr="00C20AC7" w:rsidRDefault="00ED017D" w:rsidP="00ED01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Является официальным печатным</w:t>
      </w:r>
    </w:p>
    <w:p w:rsidR="00ED017D" w:rsidRPr="00C20AC7" w:rsidRDefault="00ED017D" w:rsidP="00ED01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 xml:space="preserve">изданием </w:t>
      </w:r>
      <w:proofErr w:type="spellStart"/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Новомамнгинского</w:t>
      </w:r>
      <w:proofErr w:type="spellEnd"/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ED017D" w:rsidRPr="00C20AC7" w:rsidRDefault="00ED017D" w:rsidP="00ED01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017D" w:rsidRPr="00C20AC7" w:rsidRDefault="00ED017D" w:rsidP="00ED01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ED017D" w:rsidRPr="00C20AC7" w:rsidRDefault="00ED017D" w:rsidP="00ED017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 xml:space="preserve">от « 05 » ноября  </w:t>
      </w:r>
      <w:smartTag w:uri="urn:schemas-microsoft-com:office:smarttags" w:element="metricconverter">
        <w:smartTagPr>
          <w:attr w:name="ProductID" w:val="2019 г"/>
        </w:smartTagPr>
        <w:r w:rsidRPr="00C20AC7">
          <w:rPr>
            <w:rFonts w:ascii="Times New Roman" w:eastAsia="Times New Roman" w:hAnsi="Times New Roman" w:cs="Times New Roman"/>
            <w:b/>
            <w:sz w:val="24"/>
            <w:szCs w:val="24"/>
          </w:rPr>
          <w:t>2019 г</w:t>
        </w:r>
      </w:smartTag>
      <w:r w:rsidRPr="00C20AC7">
        <w:rPr>
          <w:rFonts w:ascii="Times New Roman" w:eastAsia="Times New Roman" w:hAnsi="Times New Roman" w:cs="Times New Roman"/>
          <w:b/>
          <w:sz w:val="24"/>
          <w:szCs w:val="24"/>
        </w:rPr>
        <w:t>.                                                                                                   № 46</w:t>
      </w:r>
    </w:p>
    <w:p w:rsidR="00ED017D" w:rsidRDefault="00ED017D" w:rsidP="00ED017D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D017D" w:rsidRDefault="00ED017D" w:rsidP="00ED017D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D017D" w:rsidRDefault="00ED017D" w:rsidP="00C20AC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D017D" w:rsidRDefault="00ED017D" w:rsidP="00C20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17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с 11 по 15 ноября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прокуратурой  проводится «горячая линия» по вопросам соблюдения прав  граждан на своевременное и полное вознаграждение на труд.</w:t>
      </w:r>
    </w:p>
    <w:p w:rsidR="00ED017D" w:rsidRDefault="00ED017D" w:rsidP="00C20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прием звонков будет осуществляться по телефону </w:t>
      </w:r>
      <w:r w:rsidRPr="00A77F80">
        <w:rPr>
          <w:rFonts w:ascii="Times New Roman" w:eastAsia="Times New Roman" w:hAnsi="Times New Roman" w:cs="Times New Roman"/>
          <w:b/>
          <w:sz w:val="28"/>
          <w:szCs w:val="28"/>
        </w:rPr>
        <w:t xml:space="preserve">8(83453) 2-17-29 с 09 до 18 часов </w:t>
      </w:r>
      <w:r w:rsidR="00A77F80" w:rsidRPr="00A77F80">
        <w:rPr>
          <w:rFonts w:ascii="Times New Roman" w:eastAsia="Times New Roman" w:hAnsi="Times New Roman" w:cs="Times New Roman"/>
          <w:b/>
          <w:sz w:val="28"/>
          <w:szCs w:val="28"/>
        </w:rPr>
        <w:t>по московскому времени</w:t>
      </w:r>
      <w:r w:rsidR="00A77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F80" w:rsidRPr="00ED017D" w:rsidRDefault="00A77F80" w:rsidP="00C20A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горячая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линии» граждане  могут сообщить о нарушениях сроков и длительных задержках выплаты заработной платы, незаконном применении работодателями «конвертных»</w:t>
      </w:r>
      <w:r w:rsidR="00A04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 оплаты труда, несоблюдении работодателями требований з</w:t>
      </w:r>
      <w:r w:rsidR="00C20AC7">
        <w:rPr>
          <w:rFonts w:ascii="Times New Roman" w:eastAsia="Times New Roman" w:hAnsi="Times New Roman" w:cs="Times New Roman"/>
          <w:sz w:val="28"/>
          <w:szCs w:val="28"/>
        </w:rPr>
        <w:t>аконодательства о минимальном размере оплаты труда и других нарушениях их прав при начислении и выплате заработной платы.</w:t>
      </w:r>
    </w:p>
    <w:p w:rsidR="00633ABA" w:rsidRDefault="00633ABA"/>
    <w:p w:rsidR="00C20AC7" w:rsidRDefault="00C20AC7"/>
    <w:p w:rsidR="00C20AC7" w:rsidRPr="00C20AC7" w:rsidRDefault="00C20AC7" w:rsidP="00C20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AC7">
        <w:rPr>
          <w:rFonts w:ascii="Times New Roman" w:hAnsi="Times New Roman" w:cs="Times New Roman"/>
          <w:b/>
          <w:sz w:val="24"/>
          <w:szCs w:val="24"/>
        </w:rPr>
        <w:t xml:space="preserve">Информационный бюллетень </w:t>
      </w:r>
      <w:proofErr w:type="spellStart"/>
      <w:r w:rsidRPr="00C20AC7">
        <w:rPr>
          <w:rFonts w:ascii="Times New Roman" w:hAnsi="Times New Roman" w:cs="Times New Roman"/>
          <w:b/>
          <w:sz w:val="24"/>
          <w:szCs w:val="24"/>
        </w:rPr>
        <w:t>Новомамангинского</w:t>
      </w:r>
      <w:proofErr w:type="spellEnd"/>
      <w:r w:rsidRPr="00C20AC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Pr="00C20AC7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C20A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 № </w:t>
      </w:r>
      <w:r>
        <w:rPr>
          <w:rFonts w:ascii="Times New Roman" w:hAnsi="Times New Roman" w:cs="Times New Roman"/>
          <w:b/>
          <w:sz w:val="24"/>
          <w:szCs w:val="24"/>
        </w:rPr>
        <w:t>46 от 05.11.</w:t>
      </w:r>
      <w:smartTag w:uri="urn:schemas-microsoft-com:office:smarttags" w:element="metricconverter">
        <w:smartTagPr>
          <w:attr w:name="ProductID" w:val="2019 г"/>
        </w:smartTagPr>
        <w:r w:rsidRPr="00C20AC7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Pr="00C20AC7">
        <w:rPr>
          <w:rFonts w:ascii="Times New Roman" w:hAnsi="Times New Roman" w:cs="Times New Roman"/>
          <w:b/>
          <w:sz w:val="24"/>
          <w:szCs w:val="24"/>
        </w:rPr>
        <w:t>.</w:t>
      </w:r>
    </w:p>
    <w:p w:rsidR="00C20AC7" w:rsidRPr="00C20AC7" w:rsidRDefault="00C20AC7" w:rsidP="00C20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AC7">
        <w:rPr>
          <w:rFonts w:ascii="Times New Roman" w:hAnsi="Times New Roman" w:cs="Times New Roman"/>
          <w:b/>
          <w:sz w:val="24"/>
          <w:szCs w:val="24"/>
        </w:rPr>
        <w:t xml:space="preserve">Учредитель: Совет депутатов </w:t>
      </w:r>
      <w:proofErr w:type="spellStart"/>
      <w:r w:rsidRPr="00C20AC7">
        <w:rPr>
          <w:rFonts w:ascii="Times New Roman" w:hAnsi="Times New Roman" w:cs="Times New Roman"/>
          <w:b/>
          <w:sz w:val="24"/>
          <w:szCs w:val="24"/>
        </w:rPr>
        <w:t>Новомамангинского</w:t>
      </w:r>
      <w:proofErr w:type="spellEnd"/>
      <w:r w:rsidRPr="00C20A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20AC7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C20AC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       </w:t>
      </w:r>
    </w:p>
    <w:p w:rsidR="00C20AC7" w:rsidRPr="00C20AC7" w:rsidRDefault="00C20AC7" w:rsidP="00C20A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0AC7">
        <w:rPr>
          <w:rFonts w:ascii="Times New Roman" w:hAnsi="Times New Roman" w:cs="Times New Roman"/>
          <w:b/>
          <w:sz w:val="24"/>
          <w:szCs w:val="24"/>
        </w:rPr>
        <w:t xml:space="preserve">Тираж: 5 экземпляров             </w:t>
      </w:r>
    </w:p>
    <w:p w:rsidR="00C20AC7" w:rsidRDefault="00C20AC7"/>
    <w:sectPr w:rsidR="00C20AC7" w:rsidSect="006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17D"/>
    <w:rsid w:val="00633ABA"/>
    <w:rsid w:val="00A04541"/>
    <w:rsid w:val="00A77F80"/>
    <w:rsid w:val="00C20AC7"/>
    <w:rsid w:val="00E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2019-11-05T08:59:00Z</dcterms:created>
  <dcterms:modified xsi:type="dcterms:W3CDTF">2019-11-05T09:23:00Z</dcterms:modified>
</cp:coreProperties>
</file>