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Calibri"/>
          <w:b/>
          <w:bCs/>
          <w:sz w:val="32"/>
          <w:szCs w:val="32"/>
        </w:rPr>
      </w:pPr>
      <w:r>
        <w:rPr>
          <w:rFonts w:ascii="Times New Roman" w:hAnsi="Times New Roman" w:eastAsia="Calibri"/>
          <w:b/>
          <w:bCs/>
          <w:sz w:val="32"/>
          <w:szCs w:val="32"/>
        </w:rPr>
        <w:t>Республика Мордовия</w:t>
      </w:r>
      <w:r>
        <w:rPr>
          <w:rFonts w:hint="default" w:ascii="Times New Roman" w:hAnsi="Times New Roman" w:eastAsia="Calibri"/>
          <w:b/>
          <w:bCs/>
          <w:sz w:val="32"/>
          <w:szCs w:val="32"/>
          <w:lang w:val="ru-RU"/>
        </w:rPr>
        <w:t xml:space="preserve">                                                                  </w:t>
      </w:r>
      <w:r>
        <w:rPr>
          <w:rFonts w:ascii="Times New Roman" w:hAnsi="Times New Roman" w:eastAsia="Calibri"/>
          <w:b/>
          <w:bCs/>
          <w:sz w:val="32"/>
          <w:szCs w:val="32"/>
        </w:rPr>
        <w:t>Совет депутатов  Казенно-Майданского сельского поселения</w:t>
      </w:r>
      <w:r>
        <w:rPr>
          <w:rFonts w:hint="default" w:ascii="Times New Roman" w:hAnsi="Times New Roman" w:eastAsia="Calibri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eastAsia="Calibri"/>
          <w:b/>
          <w:bCs/>
          <w:sz w:val="32"/>
          <w:szCs w:val="32"/>
        </w:rPr>
        <w:t>Ковылкинского муниципального района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РЕШЕНИЕ</w:t>
      </w:r>
    </w:p>
    <w:p>
      <w:pPr>
        <w:autoSpaceDE w:val="0"/>
        <w:autoSpaceDN w:val="0"/>
        <w:adjustRightInd w:val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от « 21 » ноября  2022 г.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                                                        №  3</w:t>
      </w:r>
    </w:p>
    <w:p>
      <w:pPr>
        <w:pStyle w:val="4"/>
        <w:rPr>
          <w:rFonts w:ascii="Times New Roman" w:hAnsi="Times New Roman" w:eastAsia="Calibri"/>
          <w:b/>
        </w:rPr>
      </w:pPr>
      <w:r>
        <w:t xml:space="preserve"> </w:t>
      </w:r>
      <w:r>
        <w:rPr>
          <w:rFonts w:ascii="Times New Roman" w:hAnsi="Times New Roman" w:eastAsia="Calibri"/>
          <w:b/>
        </w:rPr>
        <w:t>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Казенно-Майданского сельского поселения Ковылкинского муниципального района Республики Мордовия</w:t>
      </w:r>
    </w:p>
    <w:p>
      <w:pPr>
        <w:pStyle w:val="4"/>
        <w:ind w:left="0" w:leftChars="0" w:firstLine="0" w:firstLineChars="0"/>
        <w:rPr>
          <w:rFonts w:ascii="Times New Roman" w:hAnsi="Times New Roman" w:eastAsia="Calibri"/>
          <w:bCs/>
          <w:iCs/>
        </w:rPr>
      </w:pPr>
      <w:r>
        <w:t xml:space="preserve"> </w:t>
      </w:r>
      <w:r>
        <w:rPr>
          <w:rFonts w:hint="default"/>
          <w:lang w:val="ru-RU"/>
        </w:rPr>
        <w:t xml:space="preserve">      </w:t>
      </w:r>
      <w:r>
        <w:rPr>
          <w:rFonts w:ascii="Times New Roman" w:hAnsi="Times New Roman" w:eastAsia="Calibri"/>
          <w:sz w:val="28"/>
          <w:szCs w:val="28"/>
        </w:rPr>
        <w:t xml:space="preserve">В соответствии с пунктом 33 части 1 статьи 14 Федерального закона от </w:t>
      </w:r>
      <w:r>
        <w:rPr>
          <w:rFonts w:hint="default" w:eastAsia="Calibri"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Calibri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статьёй 26 Федерального закона от 2 апреля 2014 г. № 44-ФЗ «Об участии граждан в охране общественного порядка», статьёй 6 Закона Республики Мордовия от 29 июня 2015 г. № 53-З «Об отдельных вопросах участия граждан в охране общественного порядка на территории Республики Мордовия» и </w:t>
      </w:r>
      <w:r>
        <w:rPr>
          <w:rFonts w:ascii="Times New Roman" w:hAnsi="Times New Roman" w:eastAsia="Calibri"/>
          <w:bCs/>
          <w:sz w:val="28"/>
          <w:szCs w:val="28"/>
        </w:rPr>
        <w:t xml:space="preserve">Уставом </w:t>
      </w:r>
      <w:r>
        <w:rPr>
          <w:rFonts w:ascii="Times New Roman" w:hAnsi="Times New Roman" w:eastAsia="Calibri"/>
          <w:bCs/>
          <w:iCs/>
          <w:sz w:val="28"/>
          <w:szCs w:val="28"/>
        </w:rPr>
        <w:t>Казенно-Майданского сельского поселения</w:t>
      </w:r>
      <w:r>
        <w:rPr>
          <w:rFonts w:hint="default" w:eastAsia="Calibri"/>
          <w:bCs/>
          <w:iCs/>
          <w:sz w:val="28"/>
          <w:szCs w:val="28"/>
          <w:lang w:val="ru-RU"/>
        </w:rPr>
        <w:t>,</w:t>
      </w:r>
      <w:r>
        <w:rPr>
          <w:rFonts w:ascii="Times New Roman" w:hAnsi="Times New Roman" w:eastAsia="Calibri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Calibri"/>
          <w:bCs/>
          <w:sz w:val="28"/>
          <w:szCs w:val="28"/>
        </w:rPr>
        <w:t>Совет депутатов Казенно-Майданского сельского поселения Ковылкинского муниципального района</w:t>
      </w:r>
      <w:r>
        <w:rPr>
          <w:rFonts w:ascii="Times New Roman" w:hAnsi="Times New Roman" w:eastAsia="Calibri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>решил</w:t>
      </w:r>
      <w:r>
        <w:rPr>
          <w:rFonts w:ascii="Times New Roman" w:hAnsi="Times New Roman" w:eastAsia="Calibri"/>
          <w:bCs/>
          <w:iCs/>
          <w:sz w:val="28"/>
          <w:szCs w:val="28"/>
        </w:rPr>
        <w:t>:</w:t>
      </w:r>
      <w:r>
        <w:rPr>
          <w:rFonts w:hint="default" w:eastAsia="Calibri"/>
          <w:bCs/>
          <w:iCs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eastAsia="Calibri"/>
          <w:sz w:val="28"/>
          <w:szCs w:val="28"/>
        </w:rPr>
        <w:t xml:space="preserve">1. 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rFonts w:ascii="Times New Roman" w:hAnsi="Times New Roman" w:eastAsia="Calibri"/>
          <w:bCs/>
          <w:sz w:val="28"/>
          <w:szCs w:val="28"/>
        </w:rPr>
        <w:t>Казенно-Майданского сельского поселения Ковылкинского муниципального района</w:t>
      </w:r>
      <w:r>
        <w:rPr>
          <w:rFonts w:ascii="Times New Roman" w:hAnsi="Times New Roman" w:eastAsia="Calibri"/>
          <w:bCs/>
          <w:i/>
          <w:iCs/>
          <w:sz w:val="28"/>
          <w:szCs w:val="28"/>
        </w:rPr>
        <w:t>.</w:t>
      </w:r>
      <w:r>
        <w:rPr>
          <w:rFonts w:hint="default" w:eastAsia="Calibri"/>
          <w:bCs/>
          <w:i/>
          <w:iCs/>
          <w:sz w:val="28"/>
          <w:szCs w:val="28"/>
          <w:lang w:val="ru-RU"/>
        </w:rPr>
        <w:t xml:space="preserve">        </w:t>
      </w:r>
      <w:r>
        <w:rPr>
          <w:rFonts w:ascii="Times New Roman" w:hAnsi="Times New Roman" w:eastAsia="Calibri"/>
          <w:bCs/>
          <w:iCs/>
          <w:sz w:val="28"/>
          <w:szCs w:val="28"/>
        </w:rPr>
        <w:t>2. Настоящее решение вступает в силу после дня его официального опубликования в информационном бюллетени Казенно-</w:t>
      </w:r>
      <w:r>
        <w:rPr>
          <w:rFonts w:eastAsia="Calibri"/>
          <w:bCs/>
          <w:iCs/>
          <w:sz w:val="28"/>
          <w:szCs w:val="28"/>
          <w:lang w:val="ru-RU"/>
        </w:rPr>
        <w:t>М</w:t>
      </w:r>
      <w:r>
        <w:rPr>
          <w:rFonts w:ascii="Times New Roman" w:hAnsi="Times New Roman" w:eastAsia="Calibri"/>
          <w:bCs/>
          <w:iCs/>
          <w:sz w:val="28"/>
          <w:szCs w:val="28"/>
        </w:rPr>
        <w:t>айданского сельского поселения.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</w:p>
    <w:p>
      <w:pPr>
        <w:autoSpaceDE w:val="0"/>
        <w:autoSpaceDN w:val="0"/>
        <w:adjustRightInd w:val="0"/>
        <w:spacing w:line="240" w:lineRule="auto"/>
        <w:jc w:val="left"/>
        <w:rPr>
          <w:rFonts w:hint="default" w:ascii="Times New Roman" w:hAnsi="Times New Roman" w:eastAsia="Calibri"/>
          <w:bCs/>
          <w:iCs/>
          <w:sz w:val="28"/>
          <w:szCs w:val="28"/>
          <w:lang w:val="ru-RU"/>
        </w:rPr>
      </w:pPr>
      <w:r>
        <w:rPr>
          <w:rFonts w:ascii="Times New Roman" w:hAnsi="Times New Roman" w:eastAsia="Calibri"/>
          <w:bCs/>
          <w:iCs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eastAsia="Calibri"/>
          <w:bCs/>
          <w:iCs/>
          <w:sz w:val="28"/>
          <w:szCs w:val="28"/>
          <w:lang w:val="ru-RU"/>
        </w:rPr>
        <w:t xml:space="preserve"> Совета депутатов                                                                             Казенно-Майданского сельского поселения                             М.Ю. Соловьева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eastAsia="Calibri"/>
          <w:bCs/>
          <w:iCs/>
          <w:lang w:val="ru-RU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  <w:bCs/>
          <w:iCs/>
        </w:rPr>
      </w:pPr>
      <w:bookmarkStart w:id="0" w:name="_GoBack"/>
      <w:bookmarkEnd w:id="0"/>
    </w:p>
    <w:p>
      <w:pPr>
        <w:pStyle w:val="6"/>
        <w:ind w:left="4560" w:leftChars="1900" w:firstLine="0" w:firstLineChars="0"/>
        <w:jc w:val="lef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Утверждено</w:t>
      </w:r>
      <w:r>
        <w:rPr>
          <w:rFonts w:hint="default" w:ascii="Times New Roman" w:hAnsi="Times New Roman" w:eastAsia="Calibri"/>
          <w:lang w:val="ru-RU"/>
        </w:rPr>
        <w:t xml:space="preserve">                                          </w:t>
      </w:r>
      <w:r>
        <w:rPr>
          <w:rFonts w:ascii="Times New Roman" w:hAnsi="Times New Roman" w:eastAsia="Calibri"/>
        </w:rPr>
        <w:t xml:space="preserve">решением Совета депутатов </w:t>
      </w:r>
      <w:r>
        <w:rPr>
          <w:rFonts w:ascii="Times New Roman" w:hAnsi="Times New Roman" w:eastAsia="Calibri"/>
          <w:lang w:val="ru-RU"/>
        </w:rPr>
        <w:t>Казенно</w:t>
      </w:r>
      <w:r>
        <w:rPr>
          <w:rFonts w:hint="default" w:ascii="Times New Roman" w:hAnsi="Times New Roman" w:eastAsia="Calibri"/>
          <w:lang w:val="ru-RU"/>
        </w:rPr>
        <w:t xml:space="preserve">-Майданского </w:t>
      </w:r>
      <w:r>
        <w:rPr>
          <w:rFonts w:ascii="Times New Roman" w:hAnsi="Times New Roman" w:eastAsia="Calibri"/>
        </w:rPr>
        <w:t xml:space="preserve"> сельского поселения Ковылкинского муниципального района </w:t>
      </w:r>
    </w:p>
    <w:p>
      <w:pPr>
        <w:pStyle w:val="6"/>
        <w:ind w:left="4560" w:leftChars="1900" w:firstLine="0" w:firstLineChars="0"/>
        <w:jc w:val="left"/>
        <w:rPr>
          <w:rFonts w:hint="default" w:ascii="Times New Roman" w:hAnsi="Times New Roman" w:eastAsia="Calibri"/>
          <w:lang w:val="ru-RU"/>
        </w:rPr>
      </w:pPr>
      <w:r>
        <w:rPr>
          <w:rFonts w:ascii="Times New Roman" w:hAnsi="Times New Roman" w:eastAsia="Calibri"/>
        </w:rPr>
        <w:t xml:space="preserve">от  </w:t>
      </w:r>
      <w:r>
        <w:rPr>
          <w:rFonts w:hint="default" w:ascii="Times New Roman" w:hAnsi="Times New Roman" w:eastAsia="Calibri"/>
          <w:lang w:val="ru-RU"/>
        </w:rPr>
        <w:t xml:space="preserve">21  ноября  </w:t>
      </w:r>
      <w:r>
        <w:rPr>
          <w:rFonts w:ascii="Times New Roman" w:hAnsi="Times New Roman" w:eastAsia="Calibri"/>
        </w:rPr>
        <w:t xml:space="preserve">2022 г.  </w:t>
      </w:r>
      <w:r>
        <w:rPr>
          <w:rFonts w:hint="default" w:ascii="Times New Roman" w:hAnsi="Times New Roman" w:eastAsia="Calibri"/>
          <w:lang w:val="ru-RU"/>
        </w:rPr>
        <w:t xml:space="preserve">  </w:t>
      </w:r>
      <w:r>
        <w:rPr>
          <w:rFonts w:ascii="Times New Roman" w:hAnsi="Times New Roman" w:eastAsia="Calibri"/>
        </w:rPr>
        <w:t>№</w:t>
      </w:r>
      <w:r>
        <w:rPr>
          <w:rFonts w:hint="default" w:ascii="Times New Roman" w:hAnsi="Times New Roman" w:eastAsia="Calibri"/>
          <w:lang w:val="ru-RU"/>
        </w:rPr>
        <w:t xml:space="preserve">  3</w:t>
      </w: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eastAsia="Calibri"/>
          <w:b/>
          <w:bCs/>
          <w:iCs/>
        </w:rPr>
      </w:pPr>
      <w:r>
        <w:rPr>
          <w:rFonts w:ascii="Times New Roman" w:hAnsi="Times New Roman" w:eastAsia="Calibri"/>
          <w:b/>
          <w:bCs/>
          <w:iCs/>
        </w:rPr>
        <w:t xml:space="preserve"> </w:t>
      </w:r>
    </w:p>
    <w:p>
      <w:pPr>
        <w:pStyle w:val="4"/>
        <w:jc w:val="center"/>
        <w:rPr>
          <w:b/>
          <w:bCs w:val="0"/>
        </w:rPr>
      </w:pPr>
      <w:r>
        <w:rPr>
          <w:b/>
          <w:bCs w:val="0"/>
        </w:rPr>
        <w:t xml:space="preserve">Положение </w:t>
      </w:r>
      <w:r>
        <w:rPr>
          <w:rFonts w:hint="default"/>
          <w:b/>
          <w:bCs w:val="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b/>
          <w:bCs w:val="0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Казенно-Майданского сельского поселения Ковылкинского муниципального района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1. Настоящее Положение определяет формы, условия предоставления мер социальной защиты народным дружинникам в период участия в мероприятиях по охране общественного порядка на территории </w:t>
      </w:r>
      <w:r>
        <w:rPr>
          <w:rFonts w:ascii="Times New Roman" w:hAnsi="Times New Roman" w:eastAsia="Calibri"/>
          <w:bCs/>
          <w:lang w:val="ru-RU"/>
        </w:rPr>
        <w:t>Казенно</w:t>
      </w:r>
      <w:r>
        <w:rPr>
          <w:rFonts w:hint="default" w:ascii="Times New Roman" w:hAnsi="Times New Roman" w:eastAsia="Calibri"/>
          <w:bCs/>
          <w:lang w:val="ru-RU"/>
        </w:rPr>
        <w:t>-Майданского</w:t>
      </w:r>
      <w:r>
        <w:rPr>
          <w:rFonts w:ascii="Times New Roman" w:hAnsi="Times New Roman" w:eastAsia="Calibri"/>
          <w:bCs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eastAsia="Calibri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2. Понятия и термины, используемые в настоящем Положении, применяются в значениях, </w:t>
      </w:r>
      <w:r>
        <w:rPr>
          <w:rFonts w:ascii="Times New Roman" w:hAnsi="Times New Roman" w:eastAsia="Calibri"/>
          <w:lang w:val="ru-RU"/>
        </w:rPr>
        <w:t>определённых</w:t>
      </w:r>
      <w:r>
        <w:rPr>
          <w:rFonts w:ascii="Times New Roman" w:hAnsi="Times New Roman" w:eastAsia="Calibri"/>
        </w:rPr>
        <w:t xml:space="preserve"> федеральным законодательством.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3. Меры социальной защиты предоставляются в следующих формах:</w:t>
      </w:r>
    </w:p>
    <w:p>
      <w:pPr>
        <w:pStyle w:val="7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личное страхование народных дружинников на период их участия в мероприятиях по охране общественного порядка;</w:t>
      </w:r>
    </w:p>
    <w:p>
      <w:pPr>
        <w:pStyle w:val="7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единовременные денежные компенсации народным дружинникам или членам их семей в случае: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а) причинения народному дружиннику в период участия в мероприятиях по охране общественного порядка вреда здоровью, </w:t>
      </w:r>
      <w:r>
        <w:rPr>
          <w:rFonts w:ascii="Times New Roman" w:hAnsi="Times New Roman" w:eastAsia="Calibri"/>
          <w:lang w:val="ru-RU"/>
        </w:rPr>
        <w:t>повлёкшему</w:t>
      </w:r>
      <w:r>
        <w:rPr>
          <w:rFonts w:ascii="Times New Roman" w:hAnsi="Times New Roman" w:eastAsia="Calibri"/>
        </w:rPr>
        <w:t xml:space="preserve"> установление I степени выраженности стойких нарушений функций организма человека;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б) причинения народному дружиннику в период участия в мероприятиях по охране общественного порядка вреда здоровью, </w:t>
      </w:r>
      <w:r>
        <w:rPr>
          <w:rFonts w:ascii="Times New Roman" w:hAnsi="Times New Roman" w:eastAsia="Calibri"/>
          <w:lang w:val="ru-RU"/>
        </w:rPr>
        <w:t>повлёкшему</w:t>
      </w:r>
      <w:r>
        <w:rPr>
          <w:rFonts w:ascii="Times New Roman" w:hAnsi="Times New Roman" w:eastAsia="Calibri"/>
        </w:rPr>
        <w:t xml:space="preserve"> установление II степени выраженности стойких нарушений функций организма человека;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в) причинения народному дружиннику в период участия в мероприятиях по охране общественного порядка вреда здоровью, </w:t>
      </w:r>
      <w:r>
        <w:rPr>
          <w:rFonts w:ascii="Times New Roman" w:hAnsi="Times New Roman" w:eastAsia="Calibri"/>
          <w:lang w:val="ru-RU"/>
        </w:rPr>
        <w:t>повлёкшему</w:t>
      </w:r>
      <w:r>
        <w:rPr>
          <w:rFonts w:ascii="Times New Roman" w:hAnsi="Times New Roman" w:eastAsia="Calibri"/>
        </w:rPr>
        <w:t xml:space="preserve"> установление III степени выраженности стойких нарушений функций организма человека;</w:t>
      </w:r>
    </w:p>
    <w:p>
      <w:pPr>
        <w:pStyle w:val="7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причинения народному дружиннику в период участия в мероприятиях по охране общественного порядка вреда здоровью, </w:t>
      </w:r>
      <w:r>
        <w:rPr>
          <w:rFonts w:ascii="Times New Roman" w:hAnsi="Times New Roman" w:cs="Times New Roman"/>
          <w:lang w:val="ru-RU"/>
        </w:rPr>
        <w:t>повлёкшему</w:t>
      </w:r>
      <w:r>
        <w:rPr>
          <w:rFonts w:ascii="Times New Roman" w:hAnsi="Times New Roman" w:cs="Times New Roman"/>
        </w:rPr>
        <w:t xml:space="preserve"> установление IV степени выраженности стойких нарушений функций организма человека;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д) гибели народного дружинника в период участия в мероприятиях по охране общественного порядка.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4. Личное страхование народных дружинников</w:t>
      </w:r>
      <w:r>
        <w:rPr>
          <w:rFonts w:ascii="Times New Roman" w:hAnsi="Times New Roman" w:eastAsia="Calibri"/>
          <w:i/>
        </w:rPr>
        <w:t xml:space="preserve"> </w:t>
      </w:r>
      <w:r>
        <w:rPr>
          <w:rFonts w:ascii="Times New Roman" w:hAnsi="Times New Roman" w:eastAsia="Calibri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</w:t>
      </w:r>
      <w:r>
        <w:rPr>
          <w:rFonts w:ascii="Times New Roman" w:hAnsi="Times New Roman" w:eastAsia="Calibri"/>
          <w:lang w:val="ru-RU"/>
        </w:rPr>
        <w:t>заключённым</w:t>
      </w:r>
      <w:r>
        <w:rPr>
          <w:rFonts w:ascii="Times New Roman" w:hAnsi="Times New Roman" w:eastAsia="Calibri"/>
        </w:rPr>
        <w:t xml:space="preserve"> в порядке, установленном законодательством Российской Федерации.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5. 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 случае установления I степени выраженности стойких нарушений функций организма человека (в диапазоне от 10 до 30 процентов) – 2000 рублей;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 случае установления III степени выраженности стойких нарушений функций организма человека (в диапазоне от 70 до 80 процентов) – 4000 рублей;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20000 рублей.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7. 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>
        <w:rPr>
          <w:rFonts w:ascii="Times New Roman" w:hAnsi="Times New Roman" w:eastAsia="Calibri"/>
          <w:i/>
        </w:rPr>
        <w:t xml:space="preserve"> </w:t>
      </w:r>
      <w:r>
        <w:rPr>
          <w:rFonts w:ascii="Times New Roman" w:hAnsi="Times New Roman" w:eastAsia="Calibri"/>
          <w:bCs/>
          <w:lang w:val="ru-RU"/>
        </w:rPr>
        <w:t>Казенно</w:t>
      </w:r>
      <w:r>
        <w:rPr>
          <w:rFonts w:hint="default" w:ascii="Times New Roman" w:hAnsi="Times New Roman" w:eastAsia="Calibri"/>
          <w:bCs/>
          <w:lang w:val="ru-RU"/>
        </w:rPr>
        <w:t>-Майданского поселения</w:t>
      </w:r>
      <w:r>
        <w:rPr>
          <w:rFonts w:ascii="Times New Roman" w:hAnsi="Times New Roman" w:eastAsia="Calibri"/>
          <w:bCs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eastAsia="Calibri"/>
          <w:i/>
        </w:rPr>
        <w:t>.</w:t>
      </w:r>
    </w:p>
    <w:p>
      <w:pPr>
        <w:jc w:val="both"/>
      </w:pPr>
      <w:r>
        <w:rPr>
          <w:rFonts w:ascii="Times New Roman" w:hAnsi="Times New Roman" w:eastAsia="Calibri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>
      <w:pgSz w:w="11906" w:h="16838"/>
      <w:pgMar w:top="1020" w:right="850" w:bottom="102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168EC"/>
    <w:multiLevelType w:val="multilevel"/>
    <w:tmpl w:val="066168E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2"/>
    <w:rsid w:val="00827C64"/>
    <w:rsid w:val="00DC3CD2"/>
    <w:rsid w:val="3FBB6CF7"/>
    <w:rsid w:val="52E231BF"/>
    <w:rsid w:val="57A316AD"/>
    <w:rsid w:val="736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5"/>
    <w:semiHidden/>
    <w:unhideWhenUsed/>
    <w:uiPriority w:val="99"/>
    <w:pPr>
      <w:spacing w:line="240" w:lineRule="auto"/>
      <w:jc w:val="both"/>
    </w:pPr>
    <w:rPr>
      <w:rFonts w:ascii="Times New Roman" w:hAnsi="Times New Roman"/>
    </w:rPr>
  </w:style>
  <w:style w:type="character" w:customStyle="1" w:styleId="5">
    <w:name w:val="Текст сноски Знак"/>
    <w:basedOn w:val="2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No Spacing"/>
    <w:basedOn w:val="1"/>
    <w:uiPriority w:val="0"/>
    <w:pPr>
      <w:spacing w:line="240" w:lineRule="auto"/>
    </w:pPr>
  </w:style>
  <w:style w:type="paragraph" w:customStyle="1" w:styleId="7">
    <w:name w:val="ConsPlusNormal"/>
    <w:basedOn w:val="1"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98B9-D73E-4286-AFB0-2B022EF91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918</Words>
  <Characters>5233</Characters>
  <Lines>43</Lines>
  <Paragraphs>12</Paragraphs>
  <TotalTime>24</TotalTime>
  <ScaleCrop>false</ScaleCrop>
  <LinksUpToDate>false</LinksUpToDate>
  <CharactersWithSpaces>6139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2022-11-23T07:20:00Z</dcterms:created>
  <dc:creator>1</dc:creator>
  <cp:lastModifiedBy>1</cp:lastModifiedBy>
  <cp:lastPrinted>2022-11-23T07:45:05Z</cp:lastPrinted>
  <dcterms:modified xsi:type="dcterms:W3CDTF">2022-11-23T07:45:44Z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7B2A554665B54C12A48EF2E7750076B9</vt:lpwstr>
  </property>
</Properties>
</file>