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</w:rPr>
        <w:t>РЕСПУБЛИКА МОРДОВИЯ</w:t>
      </w:r>
    </w:p>
    <w:p>
      <w:pPr>
        <w:pStyle w:val="2"/>
        <w:ind w:left="-284" w:right="-284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 КАЗЕННО-МАЙДАНСКОГО  СЕЛЬСКОГО ПОСЕЛЕНИЯ</w:t>
      </w:r>
    </w:p>
    <w:p>
      <w:pPr>
        <w:tabs>
          <w:tab w:val="center" w:pos="5102"/>
          <w:tab w:val="left" w:pos="8880"/>
        </w:tabs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ab/>
      </w:r>
      <w:r>
        <w:rPr>
          <w:rFonts w:ascii="Times New Roman" w:hAnsi="Times New Roman" w:cs="Times New Roman"/>
          <w:b/>
          <w:sz w:val="26"/>
        </w:rPr>
        <w:t>КОВЫЛКИНСКОГО МУНИЦИПАЛЬНОГО РАЙОНА</w:t>
      </w:r>
    </w:p>
    <w:tbl>
      <w:tblPr>
        <w:tblStyle w:val="4"/>
        <w:tblW w:w="0" w:type="auto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464" w:type="dxa"/>
            <w:tcBorders>
              <w:top w:val="thinThickSmallGap" w:color="auto" w:sz="24" w:space="0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pStyle w:val="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23  мая  2022 г.                                                                                  №  38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представлении гражданами, претендующими на замещение должностей муниципальной службы и муниципальными служащими Казенно-Майданского сельского поселения Ковылкинского муниципального района Республики Мордовия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Указа Президента Российской Федерации   от 10 декабря 2020 г. № 778 «О мерах по реализации отдельных положений Федерального закона «О цифровых финансовых активах, цифровой                  валюте и о внесении изменений в отдельные законодательные акты Российской Федерации», в соответствии с Федеральным законом от                       25 декабря 2008 г.  № 273-ФЗ «О противодействии коррупции» и в связи с принятием Федерального закона от 31 июля 2020 г. № 259-ФЗ «О цифровых финансовых активах, цифровой валюте и о внесении изменений в отдельные законодательные акты Российской Федерации», Уставом Казенно-Майданского сельского поселения, администрация  Казенно-Майданского сельского поселения Ковылкинского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Установить, что с 1 января по 30 июня включительно граждане,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 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                    23 июня 2014 г.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  № 778 «О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 Порядок представления гражданами, претендующими на замещение должностей муниципальной службы, и муниципальными служащими Казенно-Майданского сельского поселения Ковылкинского муниципального района Республики Мордовия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 в информационном бюллетени Казенно-Майданского сельского поселения.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 обязанности  главы                                                                          Казенно-Майданского сельского поселения                                 С.С. Девятаев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ержден</w:t>
      </w:r>
    </w:p>
    <w:p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Казенно-Майданского сельского поселения </w:t>
      </w:r>
    </w:p>
    <w:p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Республики Мордовия </w:t>
      </w:r>
    </w:p>
    <w:p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16  мая   2022 г.     №  38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представления гражданами, претендующими на замещение должностей муниципальной службы, и муниципальными служащими Казенно-Майданского сельского поселения Ковылкинского муниципального района Республики Мордовия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Порядком определяется порядок представления гражданами, претендующие на замещение муниципальных должностей или должностей муниципальной службы, предусмотренных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граждане, претендующие на замещение должностей муниципальной службы и муниципальные служащие, замещающие должности муниципальной службы, не предусмотренные указанным перечнем должностей, вместе со сведениями, 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представляется лицами, указанными в пункте 1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№ 1 к Указу Президента Российской Федерации от 10 декабря 2020 г.  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Уведомление вместе со сведениями, представляемыми по форме справки,  представляется  гражданами, претендующими на замещение должностей муниципальной службы Казенно-Майданского сельского поселения Ковылкинского муниципального района Республики Мордовия муниципальными служащими, замещающими должности муниципальной службы, не предусмотренные Перечнем, претендующими на замещение должностей муниципальной службы Казенно-Майданского сельского поселения Ковылкинского муниципального района Республики Мордовия - в Администрацию Казенно-Майданского сельского поселения Ковылкинского муниципального района Республики Мордовия.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если лица, представившие уведомления, не были назначены на должность муниципальной службы, такие уведомления возвращаются указанным лицам по их письменному заявлению вместе с другими документами.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9E"/>
    <w:rsid w:val="00087D1E"/>
    <w:rsid w:val="00222C16"/>
    <w:rsid w:val="00354935"/>
    <w:rsid w:val="003E779E"/>
    <w:rsid w:val="0045513C"/>
    <w:rsid w:val="00466EB6"/>
    <w:rsid w:val="00487CA3"/>
    <w:rsid w:val="004D7E65"/>
    <w:rsid w:val="00543B19"/>
    <w:rsid w:val="006A0F2B"/>
    <w:rsid w:val="008930FA"/>
    <w:rsid w:val="008B4DC9"/>
    <w:rsid w:val="009A0F47"/>
    <w:rsid w:val="00A1705B"/>
    <w:rsid w:val="00A31570"/>
    <w:rsid w:val="00DA24C5"/>
    <w:rsid w:val="00DE2C4C"/>
    <w:rsid w:val="00E31143"/>
    <w:rsid w:val="00F05752"/>
    <w:rsid w:val="4BA5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after="0" w:line="240" w:lineRule="auto"/>
      <w:jc w:val="center"/>
      <w:outlineLvl w:val="0"/>
    </w:pPr>
    <w:rPr>
      <w:rFonts w:ascii="Arial" w:hAnsi="Arial" w:eastAsia="Times New Roman" w:cs="Arial"/>
      <w:b/>
      <w:bCs/>
      <w:sz w:val="24"/>
      <w:szCs w:val="24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after="0" w:line="240" w:lineRule="auto"/>
      <w:jc w:val="center"/>
    </w:pPr>
    <w:rPr>
      <w:rFonts w:ascii="Arial" w:hAnsi="Arial" w:eastAsia="Times New Roman" w:cs="Arial"/>
      <w:b/>
      <w:bCs/>
      <w:sz w:val="40"/>
      <w:szCs w:val="24"/>
      <w:lang w:eastAsia="ru-RU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Заголовок 1 Знак"/>
    <w:basedOn w:val="3"/>
    <w:link w:val="2"/>
    <w:uiPriority w:val="0"/>
    <w:rPr>
      <w:rFonts w:ascii="Arial" w:hAnsi="Arial" w:eastAsia="Times New Roman" w:cs="Arial"/>
      <w:b/>
      <w:bCs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1065</Words>
  <Characters>6071</Characters>
  <Lines>50</Lines>
  <Paragraphs>14</Paragraphs>
  <TotalTime>51</TotalTime>
  <ScaleCrop>false</ScaleCrop>
  <LinksUpToDate>false</LinksUpToDate>
  <CharactersWithSpaces>7122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2021-06-23T11:57:00Z</dcterms:created>
  <dc:creator>02</dc:creator>
  <cp:lastModifiedBy>1</cp:lastModifiedBy>
  <cp:lastPrinted>2022-06-08T12:14:43Z</cp:lastPrinted>
  <dcterms:modified xsi:type="dcterms:W3CDTF">2022-06-08T12:15:05Z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14FF95BED420476480E69A8460175037</vt:lpwstr>
  </property>
</Properties>
</file>