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ascii="Times New Roman" w:hAnsi="Times New Roman" w:cs="Times New Roman"/>
          <w:b/>
        </w:rPr>
      </w:pPr>
    </w:p>
    <w:p>
      <w:pPr>
        <w:pStyle w:val="11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РЕСПУБЛИКА  МОРДОВИЯ</w:t>
      </w:r>
    </w:p>
    <w:p>
      <w:pPr>
        <w:pStyle w:val="11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КАЗЕННО-МАЙДАНСКОГО  СЕЛЬСКОГО ПОСЕЛЕНИЯ  КОВЫЛКИНСКОГО  МУНИЦИПАЛЬНОГО  РАЙОНА</w:t>
      </w:r>
    </w:p>
    <w:p>
      <w:pPr>
        <w:pStyle w:val="2"/>
        <w:rPr>
          <w:sz w:val="24"/>
          <w:szCs w:val="24"/>
        </w:rPr>
      </w:pPr>
      <w:r>
        <w:rPr>
          <w:kern w:val="36"/>
          <w:sz w:val="48"/>
          <w:szCs w:val="48"/>
        </w:rPr>
        <w:t xml:space="preserve"> </w:t>
      </w:r>
      <w:r>
        <w:t xml:space="preserve">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отнесения земель к землям особо охраняемых территорий местного значения, их использования и охраны, расположенных на территории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Казенно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-Майданского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Ковылкинского муниципального района</w:t>
      </w:r>
    </w:p>
    <w:p>
      <w:pPr>
        <w:shd w:val="clear" w:color="auto" w:fill="FFFFFF"/>
        <w:spacing w:before="105" w:after="105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           </w:t>
      </w:r>
    </w:p>
    <w:p>
      <w:pPr>
        <w:shd w:val="clear" w:color="auto" w:fill="FFFFFF"/>
        <w:spacing w:before="105" w:after="105" w:line="207" w:lineRule="atLeas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   В соответствии со статей 94 Земельного кодекса Российской Федерации, Федеральным законом  от 14.03.1995  г. № 33-ФЗ «Об особо охраняемых природных  территориях», Федеральным законом от 06.10.2003 г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№ 131-ФЗ «Об общих принципах организации местного самоуправления в Российской Федерации», администрация Казенно-Майданского сельского поселения Ковылкинского муниципального района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  Утвердить Порядок отнесения земель к землям особо охраняемых территорий местного значения, их использования и охраны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Казенно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-Майданского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согласно приложению.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2. Контроль за выполнением настоящего решения оставляю за собой.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 подлежит официальному опубликованию в информационном бюллетени Казенно-Майданского сельского поселения  Ковылкинского муниципального района.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                                                            Казенно-Майданского сельского поселения                                   С.С. Девятаев</w:t>
      </w:r>
    </w:p>
    <w:p>
      <w:pPr>
        <w:jc w:val="both"/>
      </w:pPr>
      <w:r>
        <w:t xml:space="preserve"> </w:t>
      </w:r>
    </w:p>
    <w:p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before="105" w:after="105" w:line="360" w:lineRule="atLeast"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</w:p>
    <w:p>
      <w:pPr>
        <w:shd w:val="clear" w:color="auto" w:fill="FFFFFF"/>
        <w:spacing w:before="105" w:after="105" w:line="360" w:lineRule="atLeast"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</w:p>
    <w:p>
      <w:pPr>
        <w:shd w:val="clear" w:color="auto" w:fill="FFFFFF"/>
        <w:spacing w:before="105" w:after="105" w:line="360" w:lineRule="atLeas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 </w:t>
      </w:r>
    </w:p>
    <w:p>
      <w:pPr>
        <w:shd w:val="clear" w:color="auto" w:fill="FFFFFF"/>
        <w:spacing w:after="0" w:line="240" w:lineRule="auto"/>
        <w:ind w:left="48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</w:t>
      </w:r>
    </w:p>
    <w:p>
      <w:pPr>
        <w:shd w:val="clear" w:color="auto" w:fill="FFFFFF"/>
        <w:spacing w:after="0" w:line="240" w:lineRule="auto"/>
        <w:ind w:left="48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постановлению  администрации</w:t>
      </w:r>
    </w:p>
    <w:p>
      <w:pPr>
        <w:shd w:val="clear" w:color="auto" w:fill="FFFFFF"/>
        <w:spacing w:after="0" w:line="240" w:lineRule="auto"/>
        <w:ind w:left="48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Казенно-Майданского сельского поселения Ковылкинского муниципального района</w:t>
      </w:r>
    </w:p>
    <w:p>
      <w:pPr>
        <w:shd w:val="clear" w:color="auto" w:fill="FFFFFF"/>
        <w:spacing w:after="0" w:line="240" w:lineRule="auto"/>
        <w:ind w:left="4820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01   февраля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    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4</w:t>
      </w:r>
    </w:p>
    <w:p>
      <w:pPr>
        <w:shd w:val="clear" w:color="auto" w:fill="FFFFFF"/>
        <w:spacing w:after="150" w:line="300" w:lineRule="atLeast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300" w:lineRule="atLeast"/>
        <w:jc w:val="center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4"/>
          <w:lang w:eastAsia="ru-RU"/>
        </w:rPr>
        <w:t>Порядок отнесения земель к землям особо охраняемых территорий</w:t>
      </w:r>
    </w:p>
    <w:p>
      <w:pPr>
        <w:shd w:val="clear" w:color="auto" w:fill="FFFFFF"/>
        <w:spacing w:after="150" w:line="300" w:lineRule="atLeast"/>
        <w:jc w:val="center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4"/>
          <w:lang w:eastAsia="ru-RU"/>
        </w:rPr>
        <w:t> местного значения, их использования и охраны</w:t>
      </w:r>
    </w:p>
    <w:p>
      <w:pPr>
        <w:shd w:val="clear" w:color="auto" w:fill="FFFFFF"/>
        <w:spacing w:after="150" w:line="300" w:lineRule="atLeast"/>
        <w:jc w:val="center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8"/>
          <w:lang w:eastAsia="ru-RU"/>
        </w:rPr>
        <w:t>Глава 1. Общие положения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 1. Настоящий Порядок отнесения земель к землям особо охраняемых территорий местного значения, их использования и охраны (далее - Порядок) разработан в целях обеспечения сохранности земель особо охраняемых территорий в соответствии с  </w:t>
      </w:r>
      <w:r>
        <w:fldChar w:fldCharType="begin"/>
      </w:r>
      <w:r>
        <w:instrText xml:space="preserve"> HYPERLINK "http://docs.cntd.ru/document/744100004"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Земельным кодексом Российской Федерации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, </w:t>
      </w:r>
      <w:r>
        <w:fldChar w:fldCharType="begin"/>
      </w:r>
      <w:r>
        <w:instrText xml:space="preserve"> HYPERLINK "http://docs.cntd.ru/document/901876063"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Федеральным законом от 06.10.2003  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», Федеральным законом  от 14.03.1995</w:t>
      </w:r>
      <w:r>
        <w:rPr>
          <w:rFonts w:hint="default" w:ascii="Times New Roman" w:hAnsi="Times New Roman" w:eastAsia="Times New Roman" w:cs="Times New Roman"/>
          <w:sz w:val="26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г.</w:t>
      </w:r>
      <w:r>
        <w:rPr>
          <w:rFonts w:hint="default" w:ascii="Times New Roman" w:hAnsi="Times New Roman" w:eastAsia="Times New Roman" w:cs="Times New Roman"/>
          <w:sz w:val="26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6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33-ФЗ</w:t>
      </w:r>
      <w:r>
        <w:rPr>
          <w:rFonts w:hint="default" w:ascii="Times New Roman" w:hAnsi="Times New Roman" w:eastAsia="Times New Roman" w:cs="Times New Roman"/>
          <w:sz w:val="26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«Об</w:t>
      </w:r>
      <w:r>
        <w:rPr>
          <w:rFonts w:hint="default" w:ascii="Times New Roman" w:hAnsi="Times New Roman" w:eastAsia="Times New Roman" w:cs="Times New Roman"/>
          <w:sz w:val="26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особо</w:t>
      </w:r>
      <w:r>
        <w:rPr>
          <w:rFonts w:hint="default" w:ascii="Times New Roman" w:hAnsi="Times New Roman" w:eastAsia="Times New Roman" w:cs="Times New Roman"/>
          <w:sz w:val="26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охраняемых</w:t>
      </w:r>
      <w:r>
        <w:rPr>
          <w:rFonts w:hint="default" w:ascii="Times New Roman" w:hAnsi="Times New Roman" w:eastAsia="Times New Roman" w:cs="Times New Roman"/>
          <w:sz w:val="26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природных</w:t>
      </w:r>
      <w:r>
        <w:rPr>
          <w:rFonts w:hint="default" w:ascii="Times New Roman" w:hAnsi="Times New Roman" w:eastAsia="Times New Roman" w:cs="Times New Roman"/>
          <w:sz w:val="26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территориях», </w:t>
      </w:r>
      <w:r>
        <w:fldChar w:fldCharType="begin"/>
      </w:r>
      <w:r>
        <w:instrText xml:space="preserve"> HYPERLINK "http://docs.cntd.ru/document/94605044"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Уставом 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Казенно-Майданского сельского поселения Ковылкинского муниципального района.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Настоящий Порядок регулирует отношения в области отнесения земель, расположенных на территории Казенно-Майданского сельского поселения,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 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  3.  К землям особо охраняемых территорий местного значения (далее) – земли особо охраняемых территорий) относятся:</w:t>
      </w:r>
    </w:p>
    <w:p>
      <w:pPr>
        <w:shd w:val="clear" w:color="auto" w:fill="FFFFFF"/>
        <w:spacing w:after="0" w:line="240" w:lineRule="auto"/>
        <w:ind w:firstLine="851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а) земли особо охраняемых природных территорий;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   б) земли природоохранного назначения;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  в) земли рекреационного назначения;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  г) земли историко-культурного назначения;</w:t>
      </w:r>
    </w:p>
    <w:p>
      <w:pPr>
        <w:shd w:val="clear" w:color="auto" w:fill="FFFFFF"/>
        <w:spacing w:after="15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  д) особо ценные земли.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4.  К землям особо охраняемых природных территорий относятся  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ремёсел, военных и гражданских захоронений.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8.  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9.   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учётом требований охраны памятников истории и культуры.</w:t>
      </w:r>
    </w:p>
    <w:p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6"/>
          <w:szCs w:val="28"/>
          <w:lang w:eastAsia="ru-RU"/>
        </w:rPr>
        <w:t>Глава 2. Порядок отнесения земель к землям особо охраняемых территорий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1.  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а) граждан, а также юридических лиц, в том числе общественных и религиозных объединений;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б) органов местного самоуправления и их должностных лиц, а также органов государственной власти и их должностных лиц.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2. Инициатива оформляется субъектами, указанными в пункте 1 настоящего Порядка, в виде письменного обращения в администрацию Казенно-Майданского сельского поселения  (далее - обращение), которое направляется на имя главы Казенно-Майданского сельского поселения  (далее - Глава).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3.К обращению прилагаются: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  4. В случае необходимости получения дополнительной информации и документов для рассмотрения обращения администрация Казенно-Майданского сельского поселения  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 </w:t>
      </w:r>
      <w:r>
        <w:fldChar w:fldCharType="begin"/>
      </w:r>
      <w:r>
        <w:instrText xml:space="preserve"> HYPERLINK "http://docs.cntd.ru/document/902228011"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».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   5. Администрация рассматривает поступившее обращение в порядке и в сроки, установленные федеральными законами для рассмотрения обращений.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6. В целях рассмотрения обращений администрацией создаётся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Комиссия образуется постановлением администрации в составе не менее 7 человек. Положение о комиссии утверждается администрацией поселения. 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В состав комиссии включаются представители администрации (1/3 от состава комиссии), депутаты  Совета депутатов Казенно-Майданского сельского поселения   (1/3 от состава комиссии), а также специалисты иных организаций в области землепользования, охраны окружающей среды и природопользования, архитектуры и градостроительства (1/3 от состава комиссии).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 7. Комиссия рассматривает поступившее обращение с учётом документов территориального планирования Казенно-Майданского сельского поселения, с учётом фактического использования земель, на территории которых планируется создание особо охраняемой территории, а также с учётом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  8. Комиссия по результатам рассмотрения обращения принимает одно из следующих решений: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 а) рекомендовать главе отнести земли (земельный участок) к землям особо охраняемых территорий и создать особо охраняемую территорию; 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 б) рекомендовать главе отказать в отнесении земель (земельного участка) к землям особо охраняемых территорий и создании особо охраняемой территории.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  9. С учётом решения, принятого комиссией, администрация сельского поселения готовит издаёт постановление об:</w:t>
      </w:r>
    </w:p>
    <w:p>
      <w:pPr>
        <w:shd w:val="clear" w:color="auto" w:fill="FFFFFF"/>
        <w:spacing w:after="0" w:line="300" w:lineRule="atLeast"/>
        <w:ind w:firstLine="992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а) отнесении земель (земельного участка) к землям особо охраняемых территорий и создании на них особо охраняемой территории;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  б) отказе в отнесении земель (земельного участка) к землям особо охраняемых территорий и создании на них особо охраняемой территории.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 В случае отказа в отнесении земель (земельного участка) к землям особо охраняемых территорий и создании на них особо охраняемой территории администрацией  направляется мотивированное обоснование отказа инициатору обращения.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 10.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>
      <w:pPr>
        <w:shd w:val="clear" w:color="auto" w:fill="FFFFFF"/>
        <w:spacing w:after="0" w:line="300" w:lineRule="atLeast"/>
        <w:ind w:firstLine="992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Казенно-Майданского сельского поселения,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>
      <w:pPr>
        <w:shd w:val="clear" w:color="auto" w:fill="FFFFFF"/>
        <w:spacing w:after="0" w:line="300" w:lineRule="atLeast"/>
        <w:ind w:firstLine="992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б) представлены недостоверные или неполные сведения в обращении или документах.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 11.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Казенно-Майданского сельского поселения  и содержит следующие сведения:</w:t>
      </w:r>
    </w:p>
    <w:p>
      <w:pPr>
        <w:shd w:val="clear" w:color="auto" w:fill="FFFFFF"/>
        <w:spacing w:after="0" w:line="300" w:lineRule="atLeast"/>
        <w:ind w:firstLine="992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а) наименование особо охраняемой территории, её назначение, цели и задачи её образования;</w:t>
      </w:r>
    </w:p>
    <w:p>
      <w:pPr>
        <w:shd w:val="clear" w:color="auto" w:fill="FFFFFF"/>
        <w:spacing w:after="0" w:line="300" w:lineRule="atLeast"/>
        <w:ind w:firstLine="992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>
      <w:pPr>
        <w:shd w:val="clear" w:color="auto" w:fill="FFFFFF"/>
        <w:spacing w:after="0" w:line="300" w:lineRule="atLeast"/>
        <w:ind w:firstLine="992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в)площадь особо охраняемой территории;</w:t>
      </w:r>
    </w:p>
    <w:p>
      <w:pPr>
        <w:shd w:val="clear" w:color="auto" w:fill="FFFFFF"/>
        <w:spacing w:after="0" w:line="300" w:lineRule="atLeast"/>
        <w:ind w:firstLine="992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г) кадастровые номера земельных участков, входящих в состав особо охраняемой территории;</w:t>
      </w:r>
    </w:p>
    <w:p>
      <w:pPr>
        <w:shd w:val="clear" w:color="auto" w:fill="FFFFFF"/>
        <w:spacing w:after="0" w:line="300" w:lineRule="atLeast"/>
        <w:ind w:firstLine="992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д) ограничения хозяйственной деятельности в соответствии с назначением особо охраняемой территории;</w:t>
      </w:r>
    </w:p>
    <w:p>
      <w:pPr>
        <w:shd w:val="clear" w:color="auto" w:fill="FFFFFF"/>
        <w:spacing w:after="0" w:line="300" w:lineRule="atLeast"/>
        <w:ind w:firstLine="992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е) режим особой охраны с учётом требований действующего законодательства;</w:t>
      </w:r>
    </w:p>
    <w:p>
      <w:pPr>
        <w:shd w:val="clear" w:color="auto" w:fill="FFFFFF"/>
        <w:spacing w:after="0" w:line="300" w:lineRule="atLeast"/>
        <w:ind w:firstLine="992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>
      <w:pPr>
        <w:shd w:val="clear" w:color="auto" w:fill="FFFFFF"/>
        <w:spacing w:after="0" w:line="300" w:lineRule="atLeast"/>
        <w:ind w:firstLine="992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з) порядок управления, финансирования и функционирования особо охраняемой территории.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</w:t>
      </w:r>
      <w:r>
        <w:rPr>
          <w:rFonts w:hint="default" w:ascii="Times New Roman" w:hAnsi="Times New Roman" w:eastAsia="Times New Roman" w:cs="Times New Roman"/>
          <w:sz w:val="26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sz w:val="26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12. Постановление администрации  Казенно-Майданского сельского поселения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Казенно-Майданского сельского поселения.</w:t>
      </w:r>
    </w:p>
    <w:p>
      <w:pPr>
        <w:pStyle w:val="12"/>
        <w:rPr>
          <w:sz w:val="26"/>
        </w:rPr>
      </w:pPr>
      <w:r>
        <w:rPr>
          <w:rFonts w:eastAsia="Times New Roman"/>
          <w:sz w:val="26"/>
          <w:szCs w:val="28"/>
        </w:rPr>
        <w:t xml:space="preserve">          13. В случае создания в сельском поселении  особо охраняемой природной территории копия постановления администрации Казенно-Майданского сельского поселения  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</w:t>
      </w:r>
      <w:r>
        <w:rPr>
          <w:sz w:val="26"/>
        </w:rPr>
        <w:t>УФ службы государственной регистрации, кадастра и картографии по Р</w:t>
      </w:r>
      <w:r>
        <w:rPr>
          <w:sz w:val="26"/>
          <w:lang w:val="ru-RU"/>
        </w:rPr>
        <w:t>еспублики</w:t>
      </w:r>
      <w:r>
        <w:rPr>
          <w:rFonts w:hint="default"/>
          <w:sz w:val="26"/>
          <w:lang w:val="ru-RU"/>
        </w:rPr>
        <w:t xml:space="preserve"> </w:t>
      </w:r>
      <w:r>
        <w:rPr>
          <w:sz w:val="26"/>
        </w:rPr>
        <w:t>М</w:t>
      </w:r>
      <w:r>
        <w:rPr>
          <w:sz w:val="26"/>
          <w:lang w:val="ru-RU"/>
        </w:rPr>
        <w:t>ордовия</w:t>
      </w:r>
      <w:r>
        <w:rPr>
          <w:sz w:val="26"/>
        </w:rPr>
        <w:t>.</w:t>
      </w:r>
    </w:p>
    <w:p>
      <w:pPr>
        <w:shd w:val="clear" w:color="auto" w:fill="FFFFFF"/>
        <w:spacing w:after="0" w:line="300" w:lineRule="atLeast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</w:p>
    <w:p>
      <w:pPr>
        <w:shd w:val="clear" w:color="auto" w:fill="FFFFFF"/>
        <w:spacing w:after="150" w:line="300" w:lineRule="atLeast"/>
        <w:ind w:firstLine="993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6"/>
          <w:szCs w:val="28"/>
          <w:lang w:eastAsia="ru-RU"/>
        </w:rPr>
        <w:t>Глава 3. Порядок использования и охраны земель особо охраняемых территорий</w:t>
      </w:r>
    </w:p>
    <w:p>
      <w:pPr>
        <w:shd w:val="clear" w:color="auto" w:fill="FFFFFF"/>
        <w:spacing w:after="0" w:line="300" w:lineRule="atLeast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 1. В границах созданной особо охраняемой территории могут предоставляться земельные участки в соответствии с её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 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      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а) соблюдение правового режима использования особо охраняемой территории;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б) наблюдение за состоянием земель особо охраняемых территорий (мониторинг);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г) поддержание земель особо охраняемых территорий в состоянии, соответствующем их назначению;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д) осуществление природоохранных мероприятий;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е) принятие и реализацию муниципальных программ использования и охраны земель особо охраняемых территорий;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ж) санитарную охрану земель особо охраняемых территорий от загрязнения и захламления отходами производства и потребления;</w:t>
      </w:r>
    </w:p>
    <w:p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 з) иные мероприятия, указанные в </w:t>
      </w:r>
      <w:r>
        <w:fldChar w:fldCharType="begin"/>
      </w:r>
      <w:r>
        <w:instrText xml:space="preserve"> HYPERLINK "http://docs.cntd.ru/document/744100004"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статье 13 Земельного кодекса Российской Федерации</w:t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.</w:t>
      </w:r>
    </w:p>
    <w:p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eastAsia="Times New Roman" w:cs="Times New Roman"/>
          <w:sz w:val="26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8"/>
          <w:lang w:eastAsia="ru-RU"/>
        </w:rPr>
        <w:t> 4.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7C"/>
    <w:rsid w:val="00051A38"/>
    <w:rsid w:val="00220085"/>
    <w:rsid w:val="00394085"/>
    <w:rsid w:val="005F3534"/>
    <w:rsid w:val="00916B7C"/>
    <w:rsid w:val="00B33F11"/>
    <w:rsid w:val="00E66508"/>
    <w:rsid w:val="04774829"/>
    <w:rsid w:val="0FEE19ED"/>
    <w:rsid w:val="5B5653D3"/>
    <w:rsid w:val="6604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3 Знак"/>
    <w:basedOn w:val="4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9">
    <w:name w:val="apple-converted-space"/>
    <w:basedOn w:val="4"/>
    <w:qFormat/>
    <w:uiPriority w:val="0"/>
  </w:style>
  <w:style w:type="character" w:customStyle="1" w:styleId="10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11">
    <w:name w:val="No Spacing"/>
    <w:basedOn w:val="1"/>
    <w:qFormat/>
    <w:uiPriority w:val="0"/>
    <w:pPr>
      <w:spacing w:after="0" w:line="240" w:lineRule="auto"/>
    </w:pPr>
    <w:rPr>
      <w:rFonts w:ascii="Calibri" w:hAnsi="Calibri" w:eastAsia="Times New Roman" w:cs="Calibri"/>
      <w:sz w:val="24"/>
      <w:szCs w:val="24"/>
      <w:lang w:eastAsia="ru-RU"/>
    </w:rPr>
  </w:style>
  <w:style w:type="paragraph" w:customStyle="1" w:styleId="12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2151</Words>
  <Characters>12266</Characters>
  <Lines>102</Lines>
  <Paragraphs>28</Paragraphs>
  <TotalTime>4</TotalTime>
  <ScaleCrop>false</ScaleCrop>
  <LinksUpToDate>false</LinksUpToDate>
  <CharactersWithSpaces>14389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2022-12-01T09:24:00Z</dcterms:created>
  <dc:creator>1</dc:creator>
  <cp:lastModifiedBy>1</cp:lastModifiedBy>
  <dcterms:modified xsi:type="dcterms:W3CDTF">2023-02-28T08:03:28Z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6AC9469556E84E3A967D8DA1F4EDC13D</vt:lpwstr>
  </property>
</Properties>
</file>