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A7" w:rsidRPr="00921A67" w:rsidRDefault="00EF54A7" w:rsidP="00EF54A7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EF54A7" w:rsidRPr="00921A67" w:rsidRDefault="00EF54A7" w:rsidP="00EF54A7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для размещения домов индивидуальной жилой застройки, расположенного по адресу: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д. Андреевка, ул. Саранская, участок № 24, площадью 2465,0 кв.м.</w:t>
      </w:r>
    </w:p>
    <w:p w:rsidR="00EF54A7" w:rsidRPr="00921A67" w:rsidRDefault="00EF54A7" w:rsidP="00EF54A7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07.02.2014 г. по 07.03.2014 г.</w:t>
      </w:r>
    </w:p>
    <w:p w:rsidR="00EF54A7" w:rsidRPr="00921A67" w:rsidRDefault="00EF54A7" w:rsidP="00EF54A7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EF54A7" w:rsidRPr="00921A67" w:rsidRDefault="00EF54A7" w:rsidP="00EF54A7">
      <w:pPr>
        <w:jc w:val="right"/>
        <w:rPr>
          <w:sz w:val="26"/>
          <w:szCs w:val="26"/>
        </w:rPr>
      </w:pPr>
    </w:p>
    <w:p w:rsidR="00EF54A7" w:rsidRPr="00921A67" w:rsidRDefault="00EF54A7" w:rsidP="00EF54A7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EF54A7" w:rsidRPr="00921A67" w:rsidRDefault="00EF54A7" w:rsidP="00EF54A7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EF54A7" w:rsidRDefault="00EF54A7" w:rsidP="00EF54A7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897879" w:rsidRDefault="00897879" w:rsidP="00EF54A7">
      <w:pPr>
        <w:rPr>
          <w:sz w:val="26"/>
          <w:szCs w:val="26"/>
        </w:rPr>
      </w:pPr>
    </w:p>
    <w:p w:rsidR="00897879" w:rsidRDefault="00897879" w:rsidP="00EF54A7">
      <w:pPr>
        <w:rPr>
          <w:sz w:val="26"/>
          <w:szCs w:val="26"/>
        </w:rPr>
      </w:pPr>
    </w:p>
    <w:p w:rsidR="00897879" w:rsidRDefault="00897879" w:rsidP="00EF54A7">
      <w:pPr>
        <w:rPr>
          <w:sz w:val="26"/>
          <w:szCs w:val="26"/>
        </w:rPr>
      </w:pPr>
    </w:p>
    <w:p w:rsidR="00897879" w:rsidRDefault="00897879" w:rsidP="00EF54A7">
      <w:pPr>
        <w:rPr>
          <w:sz w:val="26"/>
          <w:szCs w:val="26"/>
        </w:rPr>
      </w:pPr>
    </w:p>
    <w:p w:rsidR="00897879" w:rsidRPr="00921A67" w:rsidRDefault="00897879" w:rsidP="00897879">
      <w:pPr>
        <w:jc w:val="center"/>
        <w:rPr>
          <w:b/>
          <w:sz w:val="27"/>
          <w:szCs w:val="27"/>
        </w:rPr>
      </w:pPr>
      <w:r w:rsidRPr="00921A67">
        <w:rPr>
          <w:b/>
          <w:sz w:val="27"/>
          <w:szCs w:val="27"/>
        </w:rPr>
        <w:t>СООБЩЕНИЕ</w:t>
      </w:r>
    </w:p>
    <w:p w:rsidR="00897879" w:rsidRPr="00921A67" w:rsidRDefault="00897879" w:rsidP="00897879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 из земель населенных пунктов, для размещения дома индивидуальной жилой застройки, расположенных по адресам: </w:t>
      </w:r>
    </w:p>
    <w:p w:rsidR="00897879" w:rsidRPr="00921A67" w:rsidRDefault="00897879" w:rsidP="00897879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с. Казенный Майдан, ул. </w:t>
      </w:r>
      <w:proofErr w:type="gramStart"/>
      <w:r w:rsidRPr="00921A67">
        <w:rPr>
          <w:sz w:val="27"/>
          <w:szCs w:val="27"/>
        </w:rPr>
        <w:t>Советская</w:t>
      </w:r>
      <w:proofErr w:type="gramEnd"/>
      <w:r w:rsidRPr="00921A67">
        <w:rPr>
          <w:sz w:val="27"/>
          <w:szCs w:val="27"/>
        </w:rPr>
        <w:t xml:space="preserve">, </w:t>
      </w:r>
      <w:proofErr w:type="spellStart"/>
      <w:r w:rsidRPr="00921A67">
        <w:rPr>
          <w:sz w:val="27"/>
          <w:szCs w:val="27"/>
        </w:rPr>
        <w:t>уч</w:t>
      </w:r>
      <w:proofErr w:type="spellEnd"/>
      <w:r w:rsidRPr="00921A67">
        <w:rPr>
          <w:sz w:val="27"/>
          <w:szCs w:val="27"/>
        </w:rPr>
        <w:t>. № 24А, площадью 1362,0 кв.м.;</w:t>
      </w:r>
    </w:p>
    <w:p w:rsidR="00897879" w:rsidRPr="00921A67" w:rsidRDefault="00897879" w:rsidP="00897879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д. Барки, ул. </w:t>
      </w:r>
      <w:proofErr w:type="spellStart"/>
      <w:r w:rsidRPr="00921A67">
        <w:rPr>
          <w:sz w:val="27"/>
          <w:szCs w:val="27"/>
        </w:rPr>
        <w:t>Мокшанская</w:t>
      </w:r>
      <w:proofErr w:type="spellEnd"/>
      <w:r w:rsidRPr="00921A67">
        <w:rPr>
          <w:sz w:val="27"/>
          <w:szCs w:val="27"/>
        </w:rPr>
        <w:t>, участок № 67, площадью 1500,0 кв.м.</w:t>
      </w:r>
    </w:p>
    <w:p w:rsidR="00897879" w:rsidRPr="00921A67" w:rsidRDefault="00897879" w:rsidP="00897879">
      <w:pPr>
        <w:jc w:val="both"/>
        <w:rPr>
          <w:sz w:val="27"/>
          <w:szCs w:val="27"/>
        </w:rPr>
      </w:pPr>
      <w:r w:rsidRPr="00921A67">
        <w:rPr>
          <w:b/>
          <w:sz w:val="27"/>
          <w:szCs w:val="27"/>
        </w:rPr>
        <w:t xml:space="preserve">        Срок подачи заявлений с 07.02.2014 г. по 07.03.2014 г.</w:t>
      </w:r>
    </w:p>
    <w:p w:rsidR="00897879" w:rsidRPr="00921A67" w:rsidRDefault="00897879" w:rsidP="00897879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Подать заявления по данным земельным участкам можно по адресу: РМ,                    г. </w:t>
      </w:r>
      <w:proofErr w:type="spellStart"/>
      <w:r w:rsidRPr="00921A67">
        <w:rPr>
          <w:sz w:val="27"/>
          <w:szCs w:val="27"/>
        </w:rPr>
        <w:t>Ковылкино</w:t>
      </w:r>
      <w:proofErr w:type="spellEnd"/>
      <w:r w:rsidRPr="00921A67">
        <w:rPr>
          <w:sz w:val="27"/>
          <w:szCs w:val="27"/>
        </w:rPr>
        <w:t xml:space="preserve">, ул. </w:t>
      </w:r>
      <w:proofErr w:type="gramStart"/>
      <w:r w:rsidRPr="00921A67">
        <w:rPr>
          <w:sz w:val="27"/>
          <w:szCs w:val="27"/>
        </w:rPr>
        <w:t>Пролетарская</w:t>
      </w:r>
      <w:proofErr w:type="gramEnd"/>
      <w:r w:rsidRPr="00921A67">
        <w:rPr>
          <w:sz w:val="27"/>
          <w:szCs w:val="27"/>
        </w:rPr>
        <w:t>, 70, 2-й этаж в МБУ «Многофункциональный центр Ковылкинского муниципального района».</w:t>
      </w:r>
    </w:p>
    <w:p w:rsidR="00897879" w:rsidRPr="00921A67" w:rsidRDefault="00897879" w:rsidP="00897879">
      <w:pPr>
        <w:jc w:val="right"/>
        <w:rPr>
          <w:sz w:val="26"/>
          <w:szCs w:val="26"/>
        </w:rPr>
      </w:pPr>
    </w:p>
    <w:p w:rsidR="00897879" w:rsidRPr="00921A67" w:rsidRDefault="00897879" w:rsidP="00897879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               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897879" w:rsidRPr="00921A67" w:rsidRDefault="00897879" w:rsidP="00897879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897879" w:rsidRPr="00921A67" w:rsidRDefault="00897879" w:rsidP="00897879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897879" w:rsidRPr="00921A67" w:rsidRDefault="00897879" w:rsidP="00EF54A7">
      <w:pPr>
        <w:rPr>
          <w:sz w:val="26"/>
          <w:szCs w:val="26"/>
        </w:rPr>
      </w:pPr>
    </w:p>
    <w:p w:rsidR="00EF54A7" w:rsidRPr="00921A67" w:rsidRDefault="00EF54A7" w:rsidP="00EF54A7">
      <w:pPr>
        <w:jc w:val="both"/>
        <w:rPr>
          <w:b/>
          <w:sz w:val="28"/>
          <w:szCs w:val="28"/>
        </w:rPr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EF54A7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879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3BB7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4A7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A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2014-11-13T11:35:00Z</dcterms:created>
  <dcterms:modified xsi:type="dcterms:W3CDTF">2014-11-13T11:35:00Z</dcterms:modified>
</cp:coreProperties>
</file>