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/>
      </w:pPr>
      <w:bookmarkStart w:id="0" w:name="__DdeLink__742_2047694298"/>
      <w:bookmarkEnd w:id="0"/>
      <w:r>
        <w:rPr>
          <w:rFonts w:ascii="Times New Roman" w:hAnsi="Times New Roman"/>
          <w:sz w:val="24"/>
          <w:szCs w:val="24"/>
          <w:lang w:val="ru-RU"/>
        </w:rPr>
        <w:t>За консультациями в ПФР страхователи могут обратиться дистанционно</w:t>
      </w:r>
    </w:p>
    <w:p>
      <w:pPr>
        <w:pStyle w:val="Style1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УПФР в Краснослободском муниципальном районе РМ (межрайонное) сообщает о запуске нового сервиса для страхователей, с помощью которого можно дистанционно обратиться в службу технической поддержки ПФР и получить консультацию по вопросам отчетности по индивидуальному (персонифицированному) учету, предоставляемой в ПФР посредством электронного документооборота. </w:t>
      </w:r>
    </w:p>
    <w:p>
      <w:pPr>
        <w:pStyle w:val="Style13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В настоящее время службой техподдержки обрабатываются обращения страхователей по вопросам отчетности, представляемой по форме «Сведения о трудовой деятельности зарегистрированного лица (СЗВ-ТД)» посредством электронного документооборота (ЭДО). Обращение можно направить на электронный адрес </w:t>
      </w:r>
      <w:hyperlink r:id="rId2">
        <w:r>
          <w:rPr>
            <w:rStyle w:val="Style11"/>
            <w:rFonts w:ascii="Times New Roman" w:hAnsi="Times New Roman"/>
            <w:sz w:val="24"/>
            <w:szCs w:val="24"/>
          </w:rPr>
          <w:t>otchet_pfr@101.pfr.ru</w:t>
        </w:r>
      </w:hyperlink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13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другим видам сведений обработка обращений будет осуществляться по мере перевода сервисов на ЭДО.</w:t>
      </w:r>
    </w:p>
    <w:p>
      <w:pPr>
        <w:pStyle w:val="Style13"/>
        <w:spacing w:before="0" w:after="0"/>
        <w:ind w:left="0" w:right="0" w:hanging="0"/>
        <w:jc w:val="both"/>
        <w:rPr>
          <w:sz w:val="26"/>
        </w:rPr>
      </w:pPr>
      <w:r>
        <w:rPr>
          <w:rFonts w:ascii="Times New Roman" w:hAnsi="Times New Roman"/>
          <w:sz w:val="24"/>
          <w:szCs w:val="24"/>
        </w:rPr>
        <w:t xml:space="preserve">Информация об отчетности по форме «Сведения о трудовой деятельности зарегистрированного лица (СЗВ-ТД)», в том числе о порядке её заполнения, сроках представления, формате сведений и др. размещены на официальном сайте Пенсионного фонда РФ в разделе «Электронная трудовая книжка» </w:t>
      </w:r>
      <w:hyperlink r:id="rId3">
        <w:r>
          <w:rPr>
            <w:rStyle w:val="Style11"/>
            <w:rFonts w:ascii="Times New Roman" w:hAnsi="Times New Roman"/>
            <w:sz w:val="24"/>
            <w:szCs w:val="24"/>
          </w:rPr>
          <w:t>www.pfr.gov.ru</w:t>
        </w:r>
      </w:hyperlink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13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069205" cy="3378835"/>
            <wp:effectExtent l="0" t="0" r="0" b="0"/>
            <wp:wrapSquare wrapText="largest"/>
            <wp:docPr id="1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05" cy="337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tchet_pfr@101.pfr.ru" TargetMode="External"/><Relationship Id="rId3" Type="http://schemas.openxmlformats.org/officeDocument/2006/relationships/hyperlink" Target="http://www.pfr.gov.ru/" TargetMode="External"/><Relationship Id="rId4" Type="http://schemas.openxmlformats.org/officeDocument/2006/relationships/image" Target="media/image1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2021-06-16T15:57:32Z</dcterms:created>
  <dc:language>ru-RU</dc:language>
  <dcterms:modified xsi:type="dcterms:W3CDTF">2021-06-16T15:58:37Z</dcterms:modified>
  <cp:revision>1</cp:revision>
</cp:coreProperties>
</file>