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Заявления на два новых пособия семьям начнут приниматься с 1 июля</w:t>
      </w:r>
    </w:p>
    <w:p>
      <w:pPr>
        <w:pStyle w:val="NoSpacing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Пенсионный фонд России с 1 июля начнет прием заявлений на новые ежемесячные пособия беременным женщинам и семьям с детьми от 8 до 17 лет. Подать заявление можно будет на </w:t>
      </w:r>
      <w:hyperlink r:id="rId2">
        <w:r>
          <w:rPr>
            <w:rStyle w:val="Style11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портале госуслуг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или в клиентской службе Пенсионного фонда по месту жительства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 предварительной записи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360" w:before="0" w:after="0"/>
        <w:ind w:left="0" w:firstLine="567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учет в медицинскую организацию в ранние сроки беременности. </w:t>
      </w:r>
    </w:p>
    <w:p>
      <w:pPr>
        <w:pStyle w:val="Normal"/>
        <w:spacing w:lineRule="auto" w:line="360" w:before="0" w:after="0"/>
        <w:ind w:left="0" w:firstLine="567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>
      <w:pPr>
        <w:pStyle w:val="Normal"/>
        <w:spacing w:lineRule="auto" w:line="360" w:before="0" w:after="0"/>
        <w:ind w:left="0" w:firstLine="567"/>
        <w:jc w:val="both"/>
        <w:rPr>
          <w:rFonts w:ascii="Times New Roman" w:hAnsi="Times New Roman" w:eastAsia="Times New Roman" w:cs="Times New Roman"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 Республике Мордовия выплата семьям с одним родителем составит 5 тысяч 74 рубля  50 копеек в месяц на каждого ребенка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(50% от прожиточного минимума ребенка в регионе – 10 тысяч 149  рублей.),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 выплата беременной женщине –  5  тысяч 221 рубль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50% от прожиточного минимума трудоспособного в регионе – 10 тысяч 442  рубля). </w:t>
      </w:r>
    </w:p>
    <w:p>
      <w:pPr>
        <w:pStyle w:val="Normal"/>
        <w:spacing w:lineRule="auto" w:line="360" w:before="0" w:after="0"/>
        <w:ind w:left="0" w:firstLine="567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Важным условием для получения пособий является размер дохода семьи. По правилам он не должен превышать размер прожиточного минимума на душу населения в субъекте проживания (в Республике Мордовия — 9716 руб). Пособие назначается с учетом комплексной оценки нуждаемости.</w:t>
      </w:r>
    </w:p>
    <w:p>
      <w:pPr>
        <w:pStyle w:val="Normal"/>
        <w:spacing w:lineRule="auto" w:line="360" w:before="0" w:after="0"/>
        <w:ind w:left="0"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Критерии для оценки нуждаемости и сроки рассмотрения заявлений устанавливаются постановлением Правительства РФ.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e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d005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d005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5d0059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d00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85e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2021-06-22T14:20:00Z</dcterms:created>
  <dc:creator>011MokrousovaMV</dc:creator>
  <dc:language>ru-RU</dc:language>
  <cp:lastPrinted>2021-06-22T10:54:00Z</cp:lastPrinted>
  <dcterms:modified xsi:type="dcterms:W3CDTF">2021-06-23T16:26:02Z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