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ED" w:rsidRPr="00D242ED" w:rsidRDefault="00D242ED" w:rsidP="00D242ED">
      <w:pPr>
        <w:spacing w:before="100" w:beforeAutospacing="1" w:after="100" w:afterAutospacing="1"/>
        <w:ind w:left="-709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4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января в России начнет работу Социальный фонд.</w:t>
      </w:r>
    </w:p>
    <w:p w:rsidR="00D242ED" w:rsidRPr="00221F29" w:rsidRDefault="00D242ED" w:rsidP="00D242ED">
      <w:pPr>
        <w:spacing w:before="100" w:beforeAutospacing="1" w:after="100" w:afterAutospacing="1"/>
        <w:ind w:left="-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 России начнет работу  Фонд пенсионного и социального страхования Российской Федерации. Указ о его создании подписан Президентом страны в июле этого года.</w:t>
      </w:r>
    </w:p>
    <w:p w:rsidR="00D242ED" w:rsidRPr="00221F29" w:rsidRDefault="00D242ED" w:rsidP="00D242ED">
      <w:pPr>
        <w:autoSpaceDE w:val="0"/>
        <w:autoSpaceDN w:val="0"/>
        <w:adjustRightInd w:val="0"/>
        <w:ind w:left="-709" w:right="1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название нового фонда - Социальный фонд России.    Образован он путем слияния Пенсионного фонда России и Фонда социального страхования. </w:t>
      </w:r>
    </w:p>
    <w:p w:rsidR="00D242ED" w:rsidRPr="00221F29" w:rsidRDefault="00D242ED" w:rsidP="00D242ED">
      <w:pPr>
        <w:pStyle w:val="a3"/>
        <w:spacing w:line="276" w:lineRule="auto"/>
        <w:ind w:left="-709" w:firstLine="284"/>
        <w:jc w:val="both"/>
        <w:rPr>
          <w:sz w:val="28"/>
          <w:szCs w:val="28"/>
        </w:rPr>
      </w:pPr>
      <w:r w:rsidRPr="00221F29">
        <w:rPr>
          <w:sz w:val="28"/>
          <w:szCs w:val="28"/>
        </w:rPr>
        <w:t>Объединение  предусматривает полную преемственность всех выплат, услуг и обязательств, которые сегодня есть в компетенции двух фондов. Оно направлено на повышение качества обслуживания граждан, более быстрое и удобное оформление мер поддержки. Кроме того, объединение позволит снизить административную нагрузку на бизнес и расширить категории граждан, обеспеченных социальным страхованием.</w:t>
      </w:r>
    </w:p>
    <w:p w:rsidR="00D242ED" w:rsidRPr="00221F29" w:rsidRDefault="00D242ED" w:rsidP="00D242ED">
      <w:pPr>
        <w:pStyle w:val="a3"/>
        <w:spacing w:before="0" w:beforeAutospacing="0" w:after="0" w:afterAutospacing="0" w:line="380" w:lineRule="exact"/>
        <w:ind w:left="-709" w:firstLine="284"/>
        <w:jc w:val="both"/>
        <w:rPr>
          <w:sz w:val="28"/>
          <w:szCs w:val="28"/>
        </w:rPr>
      </w:pPr>
      <w:r w:rsidRPr="00D242ED">
        <w:rPr>
          <w:rStyle w:val="a4"/>
          <w:b w:val="0"/>
          <w:sz w:val="28"/>
          <w:szCs w:val="28"/>
        </w:rPr>
        <w:t>Прежде всего,  преимущество нового фонда оценят наши клиенты. Приведу пример: у человека инвалидность. Пенсию по инвалидности он получает</w:t>
      </w:r>
      <w:r w:rsidRPr="00221F29">
        <w:rPr>
          <w:rStyle w:val="a4"/>
          <w:sz w:val="28"/>
          <w:szCs w:val="28"/>
        </w:rPr>
        <w:t xml:space="preserve"> </w:t>
      </w:r>
      <w:r w:rsidRPr="00221F29">
        <w:rPr>
          <w:sz w:val="28"/>
          <w:szCs w:val="28"/>
        </w:rPr>
        <w:t xml:space="preserve">в Пенсионном фонде, а  за техническими средствами реабилитации и санаторно-курортным лечением он идет в Фонд социального страхования. С объединением фондов все эти услуги будут предоставляться в одном месте. Не нужно писать заявления в разные структуры, достаточно подать одно. </w:t>
      </w:r>
    </w:p>
    <w:p w:rsidR="00D242ED" w:rsidRPr="00221F29" w:rsidRDefault="00D242ED" w:rsidP="00D242ED">
      <w:pPr>
        <w:pStyle w:val="a3"/>
        <w:spacing w:before="0" w:beforeAutospacing="0" w:after="0" w:afterAutospacing="0" w:line="380" w:lineRule="exact"/>
        <w:ind w:left="-709" w:firstLine="284"/>
        <w:jc w:val="both"/>
        <w:rPr>
          <w:rStyle w:val="a4"/>
          <w:sz w:val="28"/>
          <w:szCs w:val="28"/>
        </w:rPr>
      </w:pPr>
    </w:p>
    <w:p w:rsidR="00D242ED" w:rsidRDefault="00D242ED" w:rsidP="00D242ED">
      <w:pPr>
        <w:autoSpaceDE w:val="0"/>
        <w:autoSpaceDN w:val="0"/>
        <w:adjustRightInd w:val="0"/>
        <w:ind w:left="-709" w:right="14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F29">
        <w:rPr>
          <w:rFonts w:ascii="Times New Roman" w:hAnsi="Times New Roman" w:cs="Times New Roman"/>
          <w:sz w:val="28"/>
          <w:szCs w:val="28"/>
        </w:rPr>
        <w:t>Все точки приема граждан сохраняются, что также является удобством для граждан.  В Мордовии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все государственные услуги в области пенсионного и социального обеспечения, возложенные ранее на П</w:t>
      </w:r>
      <w:r w:rsidRPr="00221F29">
        <w:rPr>
          <w:rFonts w:ascii="Times New Roman" w:hAnsi="Times New Roman" w:cs="Times New Roman"/>
          <w:sz w:val="28"/>
          <w:szCs w:val="28"/>
          <w:lang w:eastAsia="ru-RU"/>
        </w:rPr>
        <w:t xml:space="preserve">ФР 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и Ф</w:t>
      </w:r>
      <w:r w:rsidRPr="00221F29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Pr="00221F29">
        <w:rPr>
          <w:rFonts w:ascii="Times New Roman" w:eastAsia="Calibri" w:hAnsi="Times New Roman" w:cs="Times New Roman"/>
          <w:sz w:val="28"/>
          <w:szCs w:val="28"/>
          <w:lang w:eastAsia="ru-RU"/>
        </w:rPr>
        <w:t>, будут  оказываться в единых офисах клиентского обслуживания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>Это 22 единых офиса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будут располагаться </w:t>
      </w:r>
      <w:r w:rsidRPr="00221F29">
        <w:rPr>
          <w:rFonts w:ascii="Times New Roman" w:eastAsia="Calibri" w:hAnsi="Times New Roman" w:cs="Times New Roman"/>
          <w:sz w:val="28"/>
          <w:szCs w:val="28"/>
        </w:rPr>
        <w:t>по действующим  сегодня адресам клиентских служб П</w:t>
      </w:r>
      <w:r w:rsidRPr="00221F29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Pr="00221F2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21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Саранске и районных центрах республики</w:t>
      </w:r>
      <w:r w:rsidRPr="00221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2ED" w:rsidRPr="00D242ED" w:rsidRDefault="00D242ED" w:rsidP="00D242ED">
      <w:pPr>
        <w:pStyle w:val="a3"/>
        <w:ind w:left="-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Важно понимать</w:t>
      </w:r>
      <w:r w:rsidRPr="00D242ED">
        <w:rPr>
          <w:rStyle w:val="a4"/>
          <w:b w:val="0"/>
          <w:sz w:val="28"/>
          <w:szCs w:val="28"/>
        </w:rPr>
        <w:t>, что объединение фондов – это упрощение процедуры выплат, а не изменение правил их назначения. Все федеральные меры социальной поддержки можно будет оформить по единому запросу. Даты доставки пенсий и пособий сохранятся. Граждане продолжат получать пенсии и социальные выплаты, предусмотренные законодательством, в прежние сроки и обращаться по привычным адресам.</w:t>
      </w:r>
    </w:p>
    <w:p w:rsidR="00D242ED" w:rsidRPr="00221F29" w:rsidRDefault="00D242ED" w:rsidP="00D242ED">
      <w:pPr>
        <w:autoSpaceDE w:val="0"/>
        <w:autoSpaceDN w:val="0"/>
        <w:adjustRightInd w:val="0"/>
        <w:ind w:left="-567" w:right="14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21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29">
        <w:rPr>
          <w:rFonts w:ascii="Times New Roman" w:hAnsi="Times New Roman" w:cs="Times New Roman"/>
          <w:sz w:val="28"/>
          <w:szCs w:val="28"/>
        </w:rPr>
        <w:t>Все права граждан будут сохранены и гарантированы в полном объеме.</w:t>
      </w:r>
    </w:p>
    <w:p w:rsidR="00800AF9" w:rsidRDefault="00800AF9"/>
    <w:sectPr w:rsidR="00800AF9" w:rsidSect="0080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D242ED"/>
    <w:rsid w:val="00800AF9"/>
    <w:rsid w:val="00D2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2022-12-26T09:53:00Z</dcterms:created>
  <dcterms:modified xsi:type="dcterms:W3CDTF">2022-12-26T09:54:00Z</dcterms:modified>
</cp:coreProperties>
</file>