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/>
      </w:pPr>
      <w:r>
        <w:rPr>
          <w:rStyle w:val="Style11"/>
        </w:rPr>
        <w:t>Все об удержании из пенсий</w:t>
      </w:r>
    </w:p>
    <w:p>
      <w:pPr>
        <w:pStyle w:val="1"/>
        <w:spacing w:lineRule="auto" w:line="240" w:before="0" w:after="0"/>
        <w:jc w:val="both"/>
        <w:rPr>
          <w:rStyle w:val="Style11"/>
        </w:rPr>
      </w:pPr>
      <w:r>
        <w:rPr/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</w:rPr>
        <w:t xml:space="preserve">- Недавно из моей пенсии вычли 3 тысячи рублей. Почему Пенсионный фонд не уведомил меня об этом заранее? </w:t>
      </w:r>
    </w:p>
    <w:p>
      <w:pPr>
        <w:pStyle w:val="Style14"/>
        <w:spacing w:lineRule="auto" w:line="240" w:before="0" w:after="0"/>
        <w:jc w:val="both"/>
        <w:rPr/>
      </w:pPr>
      <w:r>
        <w:rPr/>
        <w:t xml:space="preserve">     </w:t>
      </w:r>
      <w:r>
        <w:rPr/>
        <w:t>- Удержания денежных сумм из пенсии производятся на основании исполнительных документов.</w:t>
      </w:r>
    </w:p>
    <w:p>
      <w:pPr>
        <w:pStyle w:val="Style14"/>
        <w:spacing w:lineRule="auto" w:line="240" w:before="0" w:after="0"/>
        <w:jc w:val="both"/>
        <w:rPr/>
      </w:pPr>
      <w:r>
        <w:rPr/>
        <w:t>Поскольку Пенсионный фонд является органом, который исполняет  требования исполнительного документа, то после его поступления  как непосредственно от взыскателя, так и от судебного пристава-исполнителя из пенсии должника производятся удержания с месяца, следующего за месяцем поступления исполнительного документа. Удержанные денежные средства сразу же перечисляются на счет судебных приставов или взыскателя.</w:t>
      </w:r>
    </w:p>
    <w:p>
      <w:pPr>
        <w:pStyle w:val="Style14"/>
        <w:spacing w:lineRule="auto" w:line="240" w:before="0" w:after="0"/>
        <w:jc w:val="both"/>
        <w:rPr/>
      </w:pPr>
      <w:r>
        <w:rPr/>
        <w:t xml:space="preserve">       </w:t>
      </w:r>
      <w:r>
        <w:rPr/>
        <w:t>Уведомление органами ПФР граждан о поступлении исполнительных документов законодательством не предусмотрено.</w:t>
      </w:r>
    </w:p>
    <w:p>
      <w:pPr>
        <w:pStyle w:val="Style14"/>
        <w:spacing w:lineRule="auto" w:line="240" w:before="0" w:after="0"/>
        <w:jc w:val="both"/>
        <w:rPr/>
      </w:pPr>
      <w:r>
        <w:rPr/>
        <w:t xml:space="preserve">       </w:t>
      </w:r>
      <w:r>
        <w:rPr/>
        <w:t>Исполнительный документ гражданин получает при обращении в отдел судебных приставов, которым вынесено Постановление об удержании, либо непосредственно к взыскателю, т.е. в организацию, в чью пользу производятся удержания.</w:t>
      </w:r>
    </w:p>
    <w:p>
      <w:pPr>
        <w:pStyle w:val="Style14"/>
        <w:spacing w:lineRule="auto" w:line="240" w:before="0" w:after="0"/>
        <w:jc w:val="both"/>
        <w:rPr>
          <w:rStyle w:val="Style12"/>
        </w:rPr>
      </w:pPr>
      <w:r>
        <w:rPr/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</w:rPr>
        <w:t>- У меня накопился долг по кредиту, и его стали удерживать из пенсии. Но процент удержания для меня слишком большой, можно ли его снизить?</w:t>
      </w:r>
    </w:p>
    <w:p>
      <w:pPr>
        <w:pStyle w:val="Style14"/>
        <w:spacing w:lineRule="auto" w:line="240" w:before="0" w:after="0"/>
        <w:jc w:val="both"/>
        <w:rPr/>
      </w:pPr>
      <w:r>
        <w:rPr/>
        <w:t xml:space="preserve">    </w:t>
      </w:r>
      <w:r>
        <w:rPr/>
        <w:t>-   По вопросу снижения процента удержаний гражданину необходимо обращаться  в отдел судебных приставов, которым вынесено Постановление об удержании.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</w:rPr>
        <w:t> </w:t>
      </w:r>
    </w:p>
    <w:p>
      <w:pPr>
        <w:pStyle w:val="Style14"/>
        <w:spacing w:lineRule="auto" w:line="240" w:before="0" w:after="0"/>
        <w:jc w:val="both"/>
        <w:rPr>
          <w:rStyle w:val="Style12"/>
        </w:rPr>
      </w:pPr>
      <w:r>
        <w:rPr/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</w:rPr>
        <w:t>- За просроченный долг у меня стали ежемесячно вычитать определенную сумму из пенсии. Я оплатил долг полностью, кому предоставить документы для прекращения удержаний?</w:t>
      </w:r>
    </w:p>
    <w:p>
      <w:pPr>
        <w:pStyle w:val="Style14"/>
        <w:spacing w:lineRule="auto" w:line="240" w:before="0" w:after="0"/>
        <w:jc w:val="both"/>
        <w:rPr/>
      </w:pPr>
      <w:r>
        <w:rPr/>
        <w:t xml:space="preserve">      </w:t>
      </w:r>
      <w:r>
        <w:rPr/>
        <w:t>- По вопросу прекращения удержаний необходимо с документами обращаться в отдел судебных приставов для вынесения постановления судебного пристава–исполнителя о прекращении (об окончании, отмене) исполнения.</w:t>
      </w:r>
    </w:p>
    <w:p>
      <w:pPr>
        <w:pStyle w:val="Style14"/>
        <w:spacing w:lineRule="auto" w:line="240" w:before="0" w:after="0"/>
        <w:jc w:val="both"/>
        <w:rPr/>
      </w:pPr>
      <w:r>
        <w:rPr/>
        <w:t xml:space="preserve">      </w:t>
      </w:r>
      <w:r>
        <w:rPr/>
        <w:t>Территориальный орган ПФР, выплачивающий пенсию должнику, может закончить исполнение документа по одной из причин, указанных в ст. 98 ФЗ № 229-ФЗ, в частности, после перечисления денежных средств взыскателю в полном объеме, либо по постановлению судебного пристава–исполнителя об отмене мер по обращению взыскания, представленному в орган ПФР.</w:t>
      </w:r>
    </w:p>
    <w:p>
      <w:pPr>
        <w:pStyle w:val="Style14"/>
        <w:spacing w:lineRule="auto" w:line="240" w:before="0" w:after="0"/>
        <w:jc w:val="both"/>
        <w:rPr>
          <w:rStyle w:val="Style12"/>
        </w:rPr>
      </w:pPr>
      <w:r>
        <w:rPr/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</w:rPr>
        <w:t>- У меня из пенсии вычли больше, чем я должна банку.  Как вернуть излишне  удержанные средства?</w:t>
      </w:r>
    </w:p>
    <w:p>
      <w:pPr>
        <w:pStyle w:val="Style14"/>
        <w:spacing w:lineRule="auto" w:line="240" w:before="0" w:after="0"/>
        <w:jc w:val="both"/>
        <w:rPr/>
      </w:pPr>
      <w:r>
        <w:rPr/>
        <w:t xml:space="preserve">      </w:t>
      </w:r>
      <w:r>
        <w:rPr/>
        <w:t>- По этому вопросу необходимо обращаться  в отдел судебных прист</w:t>
      </w:r>
      <w:r>
        <w:rPr>
          <w:lang w:val="ru-RU"/>
        </w:rPr>
        <w:t>авов</w:t>
      </w:r>
      <w:r>
        <w:rPr/>
        <w:t>, которым вынесено Постановление об удержании, либо к взыскателю. Орган ПФР может вернуть излишне удержанные денежные средства только в случае их возврата от судебных приставов—исполнителей или взыскателя, поскольку все средства сразу перечисляются по назначению на вышеуказанные счета.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2021-03-29T15:57:14Z</dcterms:created>
  <dc:language>ru-RU</dc:language>
  <dcterms:modified xsi:type="dcterms:W3CDTF">2021-03-29T16:00:34Z</dcterms:modified>
  <cp:revision>1</cp:revision>
</cp:coreProperties>
</file>