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Родителям новорожденных детей больше не нужно обращаться в ПФР для оформления них СНИЛС. После того, как из реестра ЗАГС в Пенсионный фонд РФ поступят сведения о рождении ребёнка, номер его индивидуального лицевого счёта в системе обязательного пенсионного страхования будет оформлен автоматически. 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  <w:sz w:val="22"/>
          <w:szCs w:val="22"/>
        </w:rPr>
        <w:t>Сведения о СНИЛС на ребёнка, рождённого с 15 июля 2020 года, ПФР пришлёт в Личный кабинет мамы. Соответствующий сервис открыт в Едином портале государственных и муниципальных услуг (</w:t>
      </w:r>
      <w:hyperlink r:id="rId2" w:tgtFrame="_blank">
        <w:r>
          <w:rPr>
            <w:rStyle w:val="Style11"/>
            <w:rFonts w:ascii="Liberation Sans" w:hAnsi="Liberation Sans"/>
            <w:sz w:val="22"/>
            <w:szCs w:val="22"/>
          </w:rPr>
          <w:t>www.gosuslugi.ru</w:t>
        </w:r>
      </w:hyperlink>
      <w:r>
        <w:rPr>
          <w:rFonts w:ascii="Liberation Sans" w:hAnsi="Liberation Sans"/>
          <w:sz w:val="22"/>
          <w:szCs w:val="22"/>
        </w:rPr>
        <w:t xml:space="preserve">) и доступен гражданам, имеющим регистрацию на портале. На данный момент такая регистрация может быть реализована также в полностью дистанционном формате, если гражданин является клиентом банка с сервисами online. 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Чтобы оперативно получить уведомление об оформленном СНИЛС по электронной почте или в смс, необходимо выбрать в личном кабинете ряд настроек. 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 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24095" cy="2252980"/>
            <wp:effectExtent l="0" t="0" r="0" b="0"/>
            <wp:wrapSquare wrapText="largest"/>
            <wp:docPr id="1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89909768_6751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2020-08-19T11:01:06Z</dcterms:modified>
  <cp:revision>1</cp:revision>
</cp:coreProperties>
</file>