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A7" w:rsidRPr="002456DC" w:rsidRDefault="00ED38A7" w:rsidP="00DD0E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6DC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ED38A7" w:rsidRPr="002456DC" w:rsidRDefault="00ED38A7" w:rsidP="00DD0E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6DC">
        <w:rPr>
          <w:rFonts w:ascii="Times New Roman" w:hAnsi="Times New Roman"/>
          <w:b/>
          <w:sz w:val="28"/>
          <w:szCs w:val="28"/>
        </w:rPr>
        <w:t xml:space="preserve"> АДМИНИСТРАЦИЯ </w:t>
      </w:r>
      <w:r w:rsidR="00623A2B">
        <w:rPr>
          <w:rFonts w:ascii="Times New Roman" w:hAnsi="Times New Roman"/>
          <w:b/>
          <w:sz w:val="28"/>
          <w:szCs w:val="28"/>
        </w:rPr>
        <w:t>РЫБКИНСКОГО</w:t>
      </w:r>
      <w:r w:rsidRPr="002456D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D38A7" w:rsidRPr="002456DC" w:rsidRDefault="00ED38A7" w:rsidP="00DD0E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56DC">
        <w:rPr>
          <w:rFonts w:ascii="Times New Roman" w:hAnsi="Times New Roman"/>
          <w:b/>
          <w:sz w:val="28"/>
          <w:szCs w:val="28"/>
        </w:rPr>
        <w:t xml:space="preserve">  КОВЫЛКИНСКОГО МУНИЦИПАЛЬНОГО РАЙОНА</w:t>
      </w:r>
    </w:p>
    <w:p w:rsidR="00ED38A7" w:rsidRDefault="00ED38A7" w:rsidP="00DD0E5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D38A7" w:rsidRDefault="00DD4654" w:rsidP="00BB6819">
      <w:pPr>
        <w:tabs>
          <w:tab w:val="left" w:pos="397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  <w:bookmarkStart w:id="0" w:name="_GoBack"/>
      <w:bookmarkEnd w:id="0"/>
    </w:p>
    <w:p w:rsidR="00ED38A7" w:rsidRDefault="00ED38A7" w:rsidP="00DD0E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38A7" w:rsidRPr="005748C8" w:rsidRDefault="00ED38A7" w:rsidP="002A7EC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Pr="005748C8">
        <w:rPr>
          <w:rFonts w:ascii="Times New Roman" w:hAnsi="Times New Roman"/>
          <w:b/>
          <w:sz w:val="28"/>
          <w:szCs w:val="28"/>
          <w:u w:val="single"/>
        </w:rPr>
        <w:t>01.08.2023 г.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Pr="005748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№</w:t>
      </w:r>
      <w:r w:rsidR="00623A2B">
        <w:rPr>
          <w:rFonts w:ascii="Times New Roman" w:hAnsi="Times New Roman"/>
          <w:b/>
          <w:sz w:val="28"/>
          <w:szCs w:val="28"/>
          <w:u w:val="single"/>
        </w:rPr>
        <w:t xml:space="preserve"> 16</w:t>
      </w:r>
    </w:p>
    <w:p w:rsidR="00ED38A7" w:rsidRDefault="00ED38A7" w:rsidP="002A7EC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D38A7" w:rsidRDefault="00ED38A7" w:rsidP="000F0A1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 возложении обязанностей по взаимодействию с органом опеки и попечительства, по выявлению и содействию в обеспечении соблюдения прав и законных интересов детей – сирот и детей, оставшихся без попечения родителей на территории </w:t>
      </w:r>
      <w:r w:rsidR="00623A2B">
        <w:rPr>
          <w:rFonts w:ascii="Times New Roman" w:hAnsi="Times New Roman"/>
          <w:b/>
          <w:sz w:val="28"/>
          <w:szCs w:val="28"/>
        </w:rPr>
        <w:t>Рыбкинского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ED38A7" w:rsidRDefault="00ED38A7" w:rsidP="002A7E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38A7" w:rsidRDefault="00ED38A7" w:rsidP="00354DA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статьями 121,122,123 Семейного кодекса Российской Федерации, 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пунктом 3 статьи 6 Федерального закона от 24 апреля 2008 года №48-ФЗ  «Об опеке и попечительстве», Законом Республики Мордовия от 18 декабря  2008 года № 134-З «О наделении органов местного самоуправления государственными полномочиями по организации деятельности по опеке и попечительству», постановления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РМ от 27.07.2023 г № 772 « Об утверждении Порядка </w:t>
      </w:r>
      <w:r w:rsidRPr="00AD1B02">
        <w:rPr>
          <w:rFonts w:ascii="Times New Roman" w:hAnsi="Times New Roman"/>
          <w:sz w:val="28"/>
          <w:szCs w:val="28"/>
        </w:rPr>
        <w:t xml:space="preserve">взаимодействия органа опеки и попечительства, образовательных учреждений, медицинских организаций, организаций, оказывающих социальные услуги, и иных организаций по выявлению, учету и устройству детей, оставшихся без попечения родителей,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Мордовия»:</w:t>
      </w:r>
    </w:p>
    <w:p w:rsidR="00ED38A7" w:rsidRPr="00AD1B02" w:rsidRDefault="00ED38A7" w:rsidP="00B119C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Возложить </w:t>
      </w:r>
      <w:r w:rsidRPr="002456DC">
        <w:rPr>
          <w:rFonts w:ascii="Times New Roman" w:hAnsi="Times New Roman"/>
          <w:sz w:val="28"/>
          <w:szCs w:val="28"/>
        </w:rPr>
        <w:t xml:space="preserve">обязанности по взаимодействию с органом опеки и попечительства, по выявлению и содействию в обеспечении соблюдения прав и законных интересов детей – сирот и детей, оставшихся без попечения родителей на </w:t>
      </w:r>
      <w:r>
        <w:rPr>
          <w:rFonts w:ascii="Times New Roman" w:hAnsi="Times New Roman"/>
          <w:sz w:val="28"/>
          <w:szCs w:val="28"/>
        </w:rPr>
        <w:t>Г</w:t>
      </w:r>
      <w:r w:rsidRPr="002456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2456DC">
        <w:rPr>
          <w:rFonts w:ascii="Times New Roman" w:hAnsi="Times New Roman"/>
          <w:sz w:val="28"/>
          <w:szCs w:val="28"/>
        </w:rPr>
        <w:t xml:space="preserve"> </w:t>
      </w:r>
      <w:r w:rsidR="00623A2B">
        <w:rPr>
          <w:rFonts w:ascii="Times New Roman" w:hAnsi="Times New Roman"/>
          <w:sz w:val="28"/>
          <w:szCs w:val="28"/>
        </w:rPr>
        <w:t>Рыбкинского</w:t>
      </w:r>
      <w:r w:rsidRPr="002456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3A2B">
        <w:rPr>
          <w:rFonts w:ascii="Times New Roman" w:hAnsi="Times New Roman"/>
          <w:sz w:val="28"/>
          <w:szCs w:val="28"/>
        </w:rPr>
        <w:t>Трунькина</w:t>
      </w:r>
      <w:proofErr w:type="spellEnd"/>
      <w:r w:rsidR="00623A2B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Pr="002456DC">
        <w:rPr>
          <w:rFonts w:ascii="Times New Roman" w:hAnsi="Times New Roman"/>
          <w:sz w:val="28"/>
          <w:szCs w:val="28"/>
        </w:rPr>
        <w:t>.</w:t>
      </w:r>
    </w:p>
    <w:p w:rsidR="00ED38A7" w:rsidRPr="002456DC" w:rsidRDefault="00ED38A7" w:rsidP="002456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56D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</w:t>
      </w:r>
    </w:p>
    <w:p w:rsidR="00ED38A7" w:rsidRDefault="00ED38A7" w:rsidP="000B78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8A7" w:rsidRDefault="00ED38A7" w:rsidP="000B78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3A2B" w:rsidRDefault="00623A2B" w:rsidP="000B78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38A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Рыбкинского </w:t>
      </w:r>
      <w:r w:rsidR="00ED38A7">
        <w:rPr>
          <w:rFonts w:ascii="Times New Roman" w:hAnsi="Times New Roman"/>
          <w:sz w:val="28"/>
          <w:szCs w:val="28"/>
        </w:rPr>
        <w:t>сельского поселения</w:t>
      </w:r>
    </w:p>
    <w:p w:rsidR="00ED38A7" w:rsidRPr="000B7897" w:rsidRDefault="00623A2B" w:rsidP="000B78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D38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района:</w:t>
      </w:r>
      <w:r w:rsidR="00ED38A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D38A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А.В.Трунькин</w:t>
      </w:r>
      <w:proofErr w:type="spellEnd"/>
    </w:p>
    <w:p w:rsidR="00ED38A7" w:rsidRDefault="00ED38A7" w:rsidP="002A7E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38A7" w:rsidRDefault="00ED38A7" w:rsidP="002A7E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38A7" w:rsidRDefault="00ED38A7" w:rsidP="002A7E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38A7" w:rsidRDefault="00ED38A7" w:rsidP="002A7E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ED38A7" w:rsidSect="000B7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238"/>
    <w:multiLevelType w:val="hybridMultilevel"/>
    <w:tmpl w:val="485C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3BC2"/>
    <w:multiLevelType w:val="hybridMultilevel"/>
    <w:tmpl w:val="DB1E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E42D07"/>
    <w:multiLevelType w:val="hybridMultilevel"/>
    <w:tmpl w:val="703C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A1"/>
    <w:rsid w:val="00080D17"/>
    <w:rsid w:val="000B7897"/>
    <w:rsid w:val="000F0A1E"/>
    <w:rsid w:val="000F5A69"/>
    <w:rsid w:val="000F5ACA"/>
    <w:rsid w:val="001353BB"/>
    <w:rsid w:val="001549CD"/>
    <w:rsid w:val="00230544"/>
    <w:rsid w:val="002456DC"/>
    <w:rsid w:val="002A7EC0"/>
    <w:rsid w:val="002E2BC3"/>
    <w:rsid w:val="00354DA4"/>
    <w:rsid w:val="00357453"/>
    <w:rsid w:val="00427CA1"/>
    <w:rsid w:val="00450012"/>
    <w:rsid w:val="005748C8"/>
    <w:rsid w:val="00623A2B"/>
    <w:rsid w:val="00733921"/>
    <w:rsid w:val="00A20BDC"/>
    <w:rsid w:val="00AD1B02"/>
    <w:rsid w:val="00B119C0"/>
    <w:rsid w:val="00BB6819"/>
    <w:rsid w:val="00CC3979"/>
    <w:rsid w:val="00D36D30"/>
    <w:rsid w:val="00DD0E5F"/>
    <w:rsid w:val="00DD4654"/>
    <w:rsid w:val="00DF5B03"/>
    <w:rsid w:val="00E147B2"/>
    <w:rsid w:val="00ED38A7"/>
    <w:rsid w:val="00F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C39E1"/>
  <w15:docId w15:val="{8BFCC988-F1F7-40CA-93D1-E9E0AD5C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5B5B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DD0E5F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54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pc</dc:creator>
  <cp:keywords/>
  <dc:description/>
  <cp:lastModifiedBy>Samsung</cp:lastModifiedBy>
  <cp:revision>4</cp:revision>
  <cp:lastPrinted>2023-09-04T07:48:00Z</cp:lastPrinted>
  <dcterms:created xsi:type="dcterms:W3CDTF">2023-09-04T07:53:00Z</dcterms:created>
  <dcterms:modified xsi:type="dcterms:W3CDTF">2023-12-01T11:55:00Z</dcterms:modified>
</cp:coreProperties>
</file>