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64" w:rsidRPr="00891B64" w:rsidRDefault="00891B64" w:rsidP="00891B64">
      <w:pPr>
        <w:pStyle w:val="a7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i/>
          <w:iCs/>
          <w:caps/>
          <w:color w:val="44546A" w:themeColor="text2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891B64">
        <w:rPr>
          <w:rFonts w:asciiTheme="majorHAnsi" w:eastAsiaTheme="majorEastAsia" w:hAnsi="Calibri Light" w:cstheme="majorBidi"/>
          <w:b/>
          <w:bCs/>
          <w:i/>
          <w:iCs/>
          <w:caps/>
          <w:color w:val="44546A" w:themeColor="text2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Памятка: «</w:t>
      </w:r>
      <w:r w:rsidRPr="00891B64">
        <w:rPr>
          <w:rFonts w:asciiTheme="majorHAnsi" w:eastAsiaTheme="majorEastAsia" w:hAnsi="Calibri Light" w:cstheme="majorBidi"/>
          <w:b/>
          <w:bCs/>
          <w:i/>
          <w:iCs/>
          <w:caps/>
          <w:color w:val="44546A" w:themeColor="text2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Жизнь без пакетов</w:t>
      </w:r>
      <w:r w:rsidRPr="00891B64">
        <w:rPr>
          <w:rFonts w:asciiTheme="majorHAnsi" w:eastAsiaTheme="majorEastAsia" w:hAnsi="Calibri Light" w:cstheme="majorBidi"/>
          <w:b/>
          <w:bCs/>
          <w:i/>
          <w:iCs/>
          <w:caps/>
          <w:color w:val="44546A" w:themeColor="text2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»</w:t>
      </w:r>
      <w:r w:rsidRPr="00891B64">
        <w:rPr>
          <w:rFonts w:asciiTheme="majorHAnsi" w:eastAsiaTheme="majorEastAsia" w:hAnsi="Calibri Light" w:cstheme="majorBidi"/>
          <w:b/>
          <w:bCs/>
          <w:i/>
          <w:iCs/>
          <w:caps/>
          <w:color w:val="44546A" w:themeColor="text2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.</w:t>
      </w:r>
    </w:p>
    <w:p w:rsidR="00891B64" w:rsidRDefault="00891B64" w:rsidP="00891B64">
      <w:pPr>
        <w:pStyle w:val="a7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i/>
          <w:iCs/>
          <w:caps/>
          <w:color w:val="44546A" w:themeColor="text2"/>
          <w:kern w:val="24"/>
          <w:position w:val="1"/>
          <w:sz w:val="54"/>
          <w:szCs w:val="54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891B64">
        <w:rPr>
          <w:rFonts w:asciiTheme="majorHAnsi" w:eastAsiaTheme="majorEastAsia" w:hAnsi="Calibri Light" w:cstheme="majorBidi"/>
          <w:b/>
          <w:bCs/>
          <w:i/>
          <w:iCs/>
          <w:caps/>
          <w:color w:val="44546A" w:themeColor="text2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Возможно ?</w:t>
      </w:r>
      <w:r>
        <w:rPr>
          <w:rFonts w:asciiTheme="majorHAnsi" w:eastAsiaTheme="majorEastAsia" w:hAnsi="Calibri Light" w:cstheme="majorBidi"/>
          <w:b/>
          <w:bCs/>
          <w:i/>
          <w:iCs/>
          <w:caps/>
          <w:color w:val="44546A" w:themeColor="text2"/>
          <w:kern w:val="24"/>
          <w:position w:val="1"/>
          <w:sz w:val="54"/>
          <w:szCs w:val="54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</w:p>
    <w:p w:rsidR="00891B64" w:rsidRDefault="00891B64" w:rsidP="00891B64">
      <w:pPr>
        <w:pStyle w:val="a7"/>
        <w:spacing w:before="0" w:beforeAutospacing="0" w:after="0" w:afterAutospacing="0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581025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64" w:rsidRDefault="00891B64" w:rsidP="0089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     Упаковка из синтетических полимеров составляет большую часть отходов на свалках. </w:t>
      </w:r>
    </w:p>
    <w:p w:rsidR="00891B64" w:rsidRDefault="00891B64" w:rsidP="0089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     Летящие по ветру, пакеты "украшают" территории вдоль дорог, застревают в ветвях деревьев, плавают по воде.</w:t>
      </w:r>
    </w:p>
    <w:p w:rsidR="00891B64" w:rsidRDefault="00891B64" w:rsidP="00891B64">
      <w:pPr>
        <w:pStyle w:val="a7"/>
        <w:spacing w:before="0" w:beforeAutospacing="0" w:after="0" w:afterAutospacing="0"/>
        <w:rPr>
          <w:rFonts w:eastAsiaTheme="minorEastAsia"/>
        </w:rPr>
      </w:pPr>
    </w:p>
    <w:p w:rsidR="00891B64" w:rsidRDefault="00891B64" w:rsidP="00891B64">
      <w:pPr>
        <w:pStyle w:val="a7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600450" cy="2162175"/>
            <wp:effectExtent l="0" t="0" r="0" b="0"/>
            <wp:docPr id="6" name="Рисунок 6" descr="http://2.bp.blogspot.com/--JVbGn6qUeA/VfJtOcFfDCI/AAAAAAAAPBQ/W3pyJCMx0no/s1600/kilekott-selver-kauplus-pood-kaubandus-kilekotikeeld-677199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2.bp.blogspot.com/--JVbGn6qUeA/VfJtOcFfDCI/AAAAAAAAPBQ/W3pyJCMx0no/s1600/kilekott-selver-kauplus-pood-kaubandus-kilekotikeeld-67719985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1B64" w:rsidRDefault="00891B64" w:rsidP="0089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Theme="minorEastAsia" w:hAnsi="Franklin Gothic Book"/>
          <w:color w:val="000000" w:themeColor="text1"/>
          <w:kern w:val="24"/>
          <w:sz w:val="20"/>
          <w:szCs w:val="20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Между тем, на производство полиэтилена уходит 4% объема всемирной нефти. </w:t>
      </w:r>
    </w:p>
    <w:p w:rsidR="00891B64" w:rsidRDefault="00891B64" w:rsidP="0089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   При сжигании такая упаковка выделяет ядовитые диоксины и фураны. </w:t>
      </w:r>
    </w:p>
    <w:p w:rsidR="00891B64" w:rsidRDefault="00891B64" w:rsidP="00891B64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20"/>
          <w:szCs w:val="20"/>
        </w:rPr>
      </w:pPr>
      <w:r>
        <w:rPr>
          <w:color w:val="000000" w:themeColor="text1"/>
          <w:kern w:val="24"/>
          <w:sz w:val="20"/>
          <w:szCs w:val="20"/>
        </w:rPr>
        <w:t xml:space="preserve">    По статистике, из-за пластиковых отходов умирают один миллион птиц, сто тысяч морских млекопитающих и бесконечное количество рыбы в год</w:t>
      </w:r>
    </w:p>
    <w:p w:rsidR="00891B64" w:rsidRDefault="00891B64" w:rsidP="00891B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</w:pPr>
      <w:r w:rsidRPr="00891B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Отказаться от пакетов просто!</w:t>
      </w:r>
    </w:p>
    <w:p w:rsidR="00891B64" w:rsidRPr="00891B64" w:rsidRDefault="00891B64" w:rsidP="00891B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1B64" w:rsidRPr="00891B64" w:rsidRDefault="00891B64" w:rsidP="00891B64">
      <w:pPr>
        <w:pStyle w:val="a8"/>
        <w:numPr>
          <w:ilvl w:val="0"/>
          <w:numId w:val="2"/>
        </w:numPr>
        <w:kinsoku w:val="0"/>
        <w:overflowPunct w:val="0"/>
        <w:textAlignment w:val="baseline"/>
        <w:rPr>
          <w:b/>
          <w:bCs/>
          <w:color w:val="000000"/>
          <w:kern w:val="24"/>
        </w:rPr>
      </w:pPr>
      <w:r w:rsidRPr="00891B64">
        <w:rPr>
          <w:b/>
          <w:bCs/>
          <w:color w:val="000000"/>
          <w:kern w:val="24"/>
        </w:rPr>
        <w:t>Замена пакетов для покупок</w:t>
      </w:r>
    </w:p>
    <w:p w:rsidR="00891B64" w:rsidRPr="00891B64" w:rsidRDefault="00891B64" w:rsidP="00891B64">
      <w:pPr>
        <w:pStyle w:val="a8"/>
        <w:kinsoku w:val="0"/>
        <w:overflowPunct w:val="0"/>
        <w:textAlignment w:val="baseline"/>
      </w:pPr>
      <w:r w:rsidRPr="00891B64">
        <w:t>•</w:t>
      </w:r>
      <w:r w:rsidRPr="00891B64">
        <w:tab/>
        <w:t>Тканевые сумки</w:t>
      </w:r>
    </w:p>
    <w:p w:rsidR="00891B64" w:rsidRPr="00891B64" w:rsidRDefault="00891B64" w:rsidP="00891B64">
      <w:pPr>
        <w:pStyle w:val="a8"/>
        <w:kinsoku w:val="0"/>
        <w:overflowPunct w:val="0"/>
        <w:textAlignment w:val="baseline"/>
      </w:pPr>
      <w:r w:rsidRPr="00891B64">
        <w:t>•</w:t>
      </w:r>
      <w:r w:rsidRPr="00891B64">
        <w:tab/>
        <w:t>Бумажные пакеты</w:t>
      </w:r>
    </w:p>
    <w:p w:rsidR="00891B64" w:rsidRPr="00891B64" w:rsidRDefault="00891B64" w:rsidP="00891B64">
      <w:pPr>
        <w:pStyle w:val="a8"/>
        <w:kinsoku w:val="0"/>
        <w:overflowPunct w:val="0"/>
        <w:textAlignment w:val="baseline"/>
      </w:pPr>
      <w:r w:rsidRPr="00891B64">
        <w:t>•</w:t>
      </w:r>
      <w:r w:rsidRPr="00891B64">
        <w:tab/>
        <w:t xml:space="preserve"> Многоразовые сумки для покупок</w:t>
      </w:r>
    </w:p>
    <w:p w:rsidR="00891B64" w:rsidRPr="00891B64" w:rsidRDefault="00891B64" w:rsidP="00891B64">
      <w:pPr>
        <w:pStyle w:val="a8"/>
        <w:kinsoku w:val="0"/>
        <w:overflowPunct w:val="0"/>
        <w:textAlignment w:val="baseline"/>
      </w:pPr>
      <w:r w:rsidRPr="00891B64">
        <w:t>•</w:t>
      </w:r>
      <w:r w:rsidRPr="00891B64">
        <w:tab/>
        <w:t>Авоськи</w:t>
      </w:r>
    </w:p>
    <w:p w:rsidR="00891B64" w:rsidRPr="00891B64" w:rsidRDefault="00891B64" w:rsidP="00891B64">
      <w:pPr>
        <w:pStyle w:val="a8"/>
        <w:kinsoku w:val="0"/>
        <w:overflowPunct w:val="0"/>
        <w:textAlignment w:val="baseline"/>
      </w:pPr>
      <w:r w:rsidRPr="00891B64">
        <w:t>•</w:t>
      </w:r>
      <w:r w:rsidRPr="00891B64">
        <w:tab/>
        <w:t>Рюкзаки</w:t>
      </w:r>
    </w:p>
    <w:p w:rsidR="00891B64" w:rsidRPr="00891B64" w:rsidRDefault="00891B64" w:rsidP="00891B64">
      <w:pPr>
        <w:pStyle w:val="a7"/>
        <w:spacing w:before="0" w:beforeAutospacing="0" w:after="0" w:afterAutospacing="0"/>
      </w:pPr>
      <w:r w:rsidRPr="00891B64">
        <w:rPr>
          <w:b/>
        </w:rPr>
        <w:t>2</w:t>
      </w:r>
      <w:r w:rsidRPr="00891B64">
        <w:t xml:space="preserve">. </w:t>
      </w:r>
      <w:r w:rsidRPr="00891B64">
        <w:rPr>
          <w:b/>
        </w:rPr>
        <w:t>Отказ от одноразовых полиэтиленовых пакетиков</w:t>
      </w:r>
      <w:r w:rsidRPr="00891B64">
        <w:t xml:space="preserve"> </w:t>
      </w:r>
    </w:p>
    <w:p w:rsidR="00891B64" w:rsidRPr="00891B64" w:rsidRDefault="00891B64" w:rsidP="00891B64">
      <w:pPr>
        <w:pStyle w:val="a7"/>
        <w:spacing w:before="0" w:beforeAutospacing="0" w:after="0" w:afterAutospacing="0"/>
      </w:pPr>
      <w:r w:rsidRPr="00891B64">
        <w:t>Многоразовые пакеты – зиплоки</w:t>
      </w:r>
    </w:p>
    <w:p w:rsidR="00891B64" w:rsidRPr="00891B64" w:rsidRDefault="00891B64" w:rsidP="00891B64">
      <w:pPr>
        <w:pStyle w:val="a7"/>
        <w:spacing w:before="0" w:beforeAutospacing="0" w:after="0" w:afterAutospacing="0"/>
      </w:pPr>
      <w:r w:rsidRPr="00891B64">
        <w:t>Холщовые и тканевые мешочки</w:t>
      </w:r>
    </w:p>
    <w:p w:rsidR="0019658E" w:rsidRPr="00891B64" w:rsidRDefault="0019658E" w:rsidP="00891B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B64">
        <w:rPr>
          <w:rFonts w:ascii="Times New Roman" w:hAnsi="Times New Roman" w:cs="Times New Roman"/>
          <w:b/>
          <w:sz w:val="24"/>
          <w:szCs w:val="24"/>
        </w:rPr>
        <w:t>3. Организация хранения дома</w:t>
      </w:r>
    </w:p>
    <w:p w:rsidR="0019658E" w:rsidRPr="00891B64" w:rsidRDefault="0019658E" w:rsidP="00891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891B64">
        <w:rPr>
          <w:rFonts w:ascii="Times New Roman" w:hAnsi="Times New Roman" w:cs="Times New Roman"/>
          <w:sz w:val="24"/>
          <w:szCs w:val="24"/>
        </w:rPr>
        <w:t>•</w:t>
      </w:r>
      <w:r w:rsidRPr="00891B64">
        <w:rPr>
          <w:rFonts w:ascii="Times New Roman" w:hAnsi="Times New Roman" w:cs="Times New Roman"/>
          <w:sz w:val="24"/>
          <w:szCs w:val="24"/>
        </w:rPr>
        <w:tab/>
        <w:t>Банки и контейнеры</w:t>
      </w:r>
    </w:p>
    <w:p w:rsidR="0019658E" w:rsidRPr="00891B64" w:rsidRDefault="0019658E" w:rsidP="00891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891B64">
        <w:rPr>
          <w:rFonts w:ascii="Times New Roman" w:hAnsi="Times New Roman" w:cs="Times New Roman"/>
          <w:sz w:val="24"/>
          <w:szCs w:val="24"/>
        </w:rPr>
        <w:t>•</w:t>
      </w:r>
      <w:r w:rsidRPr="00891B64">
        <w:rPr>
          <w:rFonts w:ascii="Times New Roman" w:hAnsi="Times New Roman" w:cs="Times New Roman"/>
          <w:sz w:val="24"/>
          <w:szCs w:val="24"/>
        </w:rPr>
        <w:tab/>
        <w:t>Плетеные корзины</w:t>
      </w:r>
    </w:p>
    <w:p w:rsidR="0019658E" w:rsidRPr="00891B64" w:rsidRDefault="0019658E" w:rsidP="00891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891B64">
        <w:rPr>
          <w:rFonts w:ascii="Times New Roman" w:hAnsi="Times New Roman" w:cs="Times New Roman"/>
          <w:sz w:val="24"/>
          <w:szCs w:val="24"/>
        </w:rPr>
        <w:t>•</w:t>
      </w:r>
      <w:r w:rsidRPr="00891B64">
        <w:rPr>
          <w:rFonts w:ascii="Times New Roman" w:hAnsi="Times New Roman" w:cs="Times New Roman"/>
          <w:sz w:val="24"/>
          <w:szCs w:val="24"/>
        </w:rPr>
        <w:tab/>
        <w:t xml:space="preserve">Текстиль </w:t>
      </w:r>
    </w:p>
    <w:p w:rsidR="0019658E" w:rsidRPr="00891B64" w:rsidRDefault="0019658E" w:rsidP="00891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891B64">
        <w:rPr>
          <w:rFonts w:ascii="Times New Roman" w:hAnsi="Times New Roman" w:cs="Times New Roman"/>
          <w:sz w:val="24"/>
          <w:szCs w:val="24"/>
        </w:rPr>
        <w:t>•</w:t>
      </w:r>
      <w:r w:rsidRPr="00891B64">
        <w:rPr>
          <w:rFonts w:ascii="Times New Roman" w:hAnsi="Times New Roman" w:cs="Times New Roman"/>
          <w:sz w:val="24"/>
          <w:szCs w:val="24"/>
        </w:rPr>
        <w:tab/>
        <w:t>Пергамент, фольга, крафтовая бумага</w:t>
      </w:r>
    </w:p>
    <w:p w:rsidR="0019658E" w:rsidRDefault="0019658E" w:rsidP="0019658E">
      <w:r>
        <w:t xml:space="preserve"> </w:t>
      </w:r>
    </w:p>
    <w:p w:rsidR="0019658E" w:rsidRDefault="0019658E"/>
    <w:p w:rsidR="003C7B6E" w:rsidRDefault="0019658E">
      <w:r>
        <w:rPr>
          <w:noProof/>
          <w:lang w:eastAsia="ru-RU"/>
        </w:rPr>
        <w:drawing>
          <wp:inline distT="0" distB="0" distL="0" distR="0" wp14:anchorId="05013F5C" wp14:editId="1BE852CA">
            <wp:extent cx="2838450" cy="1266825"/>
            <wp:effectExtent l="0" t="0" r="0" b="9525"/>
            <wp:docPr id="14" name="Рисунок 13" descr="C:\Users\OYu_Fedorova\Desktop\пакеты\vred-i-polza-paket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OYu_Fedorova\Desktop\пакеты\vred-i-polza-paketov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18" cy="1267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6A129CB" wp14:editId="6FCD05F1">
            <wp:extent cx="1628775" cy="1457325"/>
            <wp:effectExtent l="0" t="0" r="9525" b="9525"/>
            <wp:docPr id="11" name="bx_3966226736_51113_pict" descr="https://4fresh.ru/upload/iblock/d0f/d0f055e515b0990c1b08ed190420a8ca.jpg">
              <a:hlinkClick xmlns:a="http://schemas.openxmlformats.org/drawingml/2006/main" r:id="rId10" tooltip="Экосумка &quot;Арбуз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x_3966226736_51113_pict" descr="https://4fresh.ru/upload/iblock/d0f/d0f055e515b0990c1b08ed190420a8ca.jpg">
                      <a:hlinkClick r:id="rId10" tooltip="Экосумка &quot;Арбуз&quot;"/>
                    </pic:cNvPr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80" cy="1457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658E" w:rsidRDefault="0019658E" w:rsidP="00891B64">
      <w:pPr>
        <w:pStyle w:val="a7"/>
        <w:spacing w:before="0" w:beforeAutospacing="0" w:after="0" w:afterAutospacing="0"/>
        <w:textAlignment w:val="baseline"/>
      </w:pPr>
      <w:r>
        <w:t xml:space="preserve">          </w:t>
      </w:r>
      <w:r w:rsidR="00891B64">
        <w:t xml:space="preserve">      </w:t>
      </w:r>
      <w:r>
        <w:t xml:space="preserve">                                              </w:t>
      </w:r>
      <w:r w:rsidRPr="0019658E">
        <w:rPr>
          <w:b/>
          <w:bCs/>
          <w:i/>
          <w:iCs/>
          <w:color w:val="000000"/>
          <w:kern w:val="24"/>
          <w:sz w:val="48"/>
          <w:szCs w:val="48"/>
        </w:rPr>
        <w:t>Начни с малого!</w:t>
      </w:r>
      <w:r w:rsidR="00891B64">
        <w:rPr>
          <w:b/>
          <w:bCs/>
          <w:i/>
          <w:iCs/>
          <w:color w:val="000000"/>
          <w:kern w:val="24"/>
          <w:sz w:val="48"/>
          <w:szCs w:val="48"/>
        </w:rPr>
        <w:t xml:space="preserve">     </w:t>
      </w:r>
      <w:bookmarkStart w:id="0" w:name="_GoBack"/>
      <w:bookmarkEnd w:id="0"/>
    </w:p>
    <w:sectPr w:rsidR="0019658E" w:rsidSect="00891B64">
      <w:pgSz w:w="11906" w:h="16838"/>
      <w:pgMar w:top="426" w:right="850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0E" w:rsidRDefault="009D3E0E" w:rsidP="0019658E">
      <w:pPr>
        <w:spacing w:after="0" w:line="240" w:lineRule="auto"/>
      </w:pPr>
      <w:r>
        <w:separator/>
      </w:r>
    </w:p>
  </w:endnote>
  <w:endnote w:type="continuationSeparator" w:id="0">
    <w:p w:rsidR="009D3E0E" w:rsidRDefault="009D3E0E" w:rsidP="0019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0E" w:rsidRDefault="009D3E0E" w:rsidP="0019658E">
      <w:pPr>
        <w:spacing w:after="0" w:line="240" w:lineRule="auto"/>
      </w:pPr>
      <w:r>
        <w:separator/>
      </w:r>
    </w:p>
  </w:footnote>
  <w:footnote w:type="continuationSeparator" w:id="0">
    <w:p w:rsidR="009D3E0E" w:rsidRDefault="009D3E0E" w:rsidP="0019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4AD"/>
    <w:multiLevelType w:val="hybridMultilevel"/>
    <w:tmpl w:val="67D4BB92"/>
    <w:lvl w:ilvl="0" w:tplc="76DE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C8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6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6E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E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CC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6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AB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6D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27D6EC7"/>
    <w:multiLevelType w:val="hybridMultilevel"/>
    <w:tmpl w:val="1F2E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8E"/>
    <w:rsid w:val="0019658E"/>
    <w:rsid w:val="003C7B6E"/>
    <w:rsid w:val="00891B64"/>
    <w:rsid w:val="0093536E"/>
    <w:rsid w:val="009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BEC1"/>
  <w15:chartTrackingRefBased/>
  <w15:docId w15:val="{31900C4B-844B-461F-80FD-A404DEA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58E"/>
  </w:style>
  <w:style w:type="paragraph" w:styleId="a5">
    <w:name w:val="footer"/>
    <w:basedOn w:val="a"/>
    <w:link w:val="a6"/>
    <w:uiPriority w:val="99"/>
    <w:unhideWhenUsed/>
    <w:rsid w:val="00196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58E"/>
  </w:style>
  <w:style w:type="paragraph" w:styleId="a7">
    <w:name w:val="Normal (Web)"/>
    <w:basedOn w:val="a"/>
    <w:uiPriority w:val="99"/>
    <w:unhideWhenUsed/>
    <w:rsid w:val="0019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9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4fresh.ru/products/fres00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2018-05-28T05:16:00Z</dcterms:created>
  <dcterms:modified xsi:type="dcterms:W3CDTF">2018-05-28T05:24:00Z</dcterms:modified>
</cp:coreProperties>
</file>