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9E" w:rsidRPr="0013138D" w:rsidRDefault="007B319E" w:rsidP="007B319E">
      <w:pPr>
        <w:pStyle w:val="1"/>
        <w:rPr>
          <w:rFonts w:ascii="Times New Roman" w:hAnsi="Times New Roman" w:cs="Times New Roman"/>
          <w:sz w:val="28"/>
        </w:rPr>
      </w:pPr>
      <w:r w:rsidRPr="0013138D">
        <w:rPr>
          <w:rFonts w:ascii="Times New Roman" w:hAnsi="Times New Roman" w:cs="Times New Roman"/>
          <w:sz w:val="28"/>
        </w:rPr>
        <w:t>РЕСПУБЛИКА МОРДОВИЯ</w:t>
      </w:r>
    </w:p>
    <w:p w:rsidR="007B319E" w:rsidRPr="0013138D" w:rsidRDefault="007B319E" w:rsidP="007B319E">
      <w:pPr>
        <w:pStyle w:val="1"/>
        <w:rPr>
          <w:rFonts w:ascii="Times New Roman" w:hAnsi="Times New Roman" w:cs="Times New Roman"/>
          <w:sz w:val="28"/>
        </w:rPr>
      </w:pPr>
      <w:r w:rsidRPr="0013138D">
        <w:rPr>
          <w:rFonts w:ascii="Times New Roman" w:hAnsi="Times New Roman" w:cs="Times New Roman"/>
          <w:sz w:val="28"/>
        </w:rPr>
        <w:t>АДМИНИ</w:t>
      </w:r>
      <w:proofErr w:type="gramStart"/>
      <w:r w:rsidRPr="0013138D">
        <w:rPr>
          <w:rFonts w:ascii="Times New Roman" w:hAnsi="Times New Roman" w:cs="Times New Roman"/>
          <w:sz w:val="28"/>
          <w:lang w:val="en-US"/>
        </w:rPr>
        <w:t>C</w:t>
      </w:r>
      <w:proofErr w:type="gramEnd"/>
      <w:r w:rsidRPr="0013138D">
        <w:rPr>
          <w:rFonts w:ascii="Times New Roman" w:hAnsi="Times New Roman" w:cs="Times New Roman"/>
          <w:sz w:val="28"/>
        </w:rPr>
        <w:t>ТРАЦИЯ ШИНГАРИНСКОГО СЕЛЬСКОГО ПОСЕЛЕНИЯ КОВЫЛКИНСКОГО МУНИЦИПАЛЬНОГО РАЙОНА</w:t>
      </w:r>
    </w:p>
    <w:p w:rsidR="007B319E" w:rsidRPr="00EE1717" w:rsidRDefault="007B319E" w:rsidP="007B319E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7B319E" w:rsidTr="002333A3">
        <w:tc>
          <w:tcPr>
            <w:tcW w:w="9708" w:type="dxa"/>
          </w:tcPr>
          <w:p w:rsidR="007B319E" w:rsidRDefault="007B319E" w:rsidP="002333A3">
            <w:pPr>
              <w:rPr>
                <w:rFonts w:ascii="Arial" w:hAnsi="Arial" w:cs="Arial"/>
              </w:rPr>
            </w:pPr>
          </w:p>
        </w:tc>
      </w:tr>
    </w:tbl>
    <w:p w:rsidR="007B319E" w:rsidRPr="00EE1717" w:rsidRDefault="007B319E" w:rsidP="007B319E">
      <w:pPr>
        <w:pStyle w:val="a4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927"/>
        <w:gridCol w:w="1644"/>
      </w:tblGrid>
      <w:tr w:rsidR="007B319E" w:rsidRPr="00EE1717" w:rsidTr="002333A3">
        <w:trPr>
          <w:trHeight w:val="303"/>
        </w:trPr>
        <w:tc>
          <w:tcPr>
            <w:tcW w:w="8169" w:type="dxa"/>
          </w:tcPr>
          <w:p w:rsidR="007B319E" w:rsidRPr="00EE1717" w:rsidRDefault="007B319E" w:rsidP="002333A3">
            <w:pPr>
              <w:rPr>
                <w:b/>
                <w:bCs/>
              </w:rPr>
            </w:pPr>
          </w:p>
          <w:p w:rsidR="007B319E" w:rsidRPr="00EE1717" w:rsidRDefault="007B319E" w:rsidP="002333A3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>
              <w:rPr>
                <w:b/>
                <w:bCs/>
                <w:sz w:val="22"/>
              </w:rPr>
              <w:t xml:space="preserve"> </w:t>
            </w:r>
            <w:r w:rsidRPr="00EE1717">
              <w:rPr>
                <w:b/>
                <w:bCs/>
                <w:sz w:val="22"/>
                <w:u w:val="single"/>
              </w:rPr>
              <w:t>«</w:t>
            </w:r>
            <w:r>
              <w:rPr>
                <w:b/>
                <w:bCs/>
                <w:sz w:val="22"/>
                <w:u w:val="single"/>
              </w:rPr>
              <w:t>14</w:t>
            </w:r>
            <w:r w:rsidRPr="00EE1717">
              <w:rPr>
                <w:b/>
                <w:bCs/>
                <w:sz w:val="22"/>
                <w:u w:val="single"/>
              </w:rPr>
              <w:t xml:space="preserve"> » </w:t>
            </w:r>
            <w:r>
              <w:rPr>
                <w:b/>
                <w:bCs/>
                <w:sz w:val="22"/>
                <w:u w:val="single"/>
              </w:rPr>
              <w:t>марта  2016</w:t>
            </w:r>
            <w:r w:rsidRPr="00EE1717">
              <w:rPr>
                <w:b/>
                <w:bCs/>
                <w:sz w:val="22"/>
                <w:u w:val="single"/>
              </w:rPr>
              <w:t>г.</w:t>
            </w:r>
          </w:p>
        </w:tc>
        <w:tc>
          <w:tcPr>
            <w:tcW w:w="1685" w:type="dxa"/>
          </w:tcPr>
          <w:p w:rsidR="007B319E" w:rsidRPr="00EE1717" w:rsidRDefault="007B319E" w:rsidP="007B319E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</w:t>
            </w:r>
            <w:r>
              <w:rPr>
                <w:b/>
                <w:bCs/>
                <w:sz w:val="22"/>
              </w:rPr>
              <w:t xml:space="preserve"> 31</w:t>
            </w:r>
          </w:p>
        </w:tc>
      </w:tr>
    </w:tbl>
    <w:p w:rsidR="007B319E" w:rsidRPr="00EE1717" w:rsidRDefault="007B319E" w:rsidP="007B319E">
      <w:pPr>
        <w:jc w:val="center"/>
        <w:rPr>
          <w:b/>
          <w:bCs/>
          <w:sz w:val="22"/>
        </w:rPr>
      </w:pPr>
    </w:p>
    <w:p w:rsidR="007B319E" w:rsidRPr="00DA7174" w:rsidRDefault="007B319E" w:rsidP="007B319E">
      <w:pPr>
        <w:jc w:val="center"/>
        <w:rPr>
          <w:b/>
          <w:sz w:val="28"/>
          <w:szCs w:val="28"/>
        </w:rPr>
      </w:pPr>
      <w:r w:rsidRPr="00DA7174">
        <w:rPr>
          <w:b/>
          <w:sz w:val="28"/>
          <w:szCs w:val="28"/>
        </w:rPr>
        <w:t xml:space="preserve">О признании утратившим силу постановления администрации </w:t>
      </w:r>
      <w:r>
        <w:rPr>
          <w:b/>
          <w:sz w:val="28"/>
          <w:szCs w:val="28"/>
        </w:rPr>
        <w:t>Шингаринского</w:t>
      </w:r>
      <w:r w:rsidRPr="00DA7174">
        <w:rPr>
          <w:b/>
          <w:sz w:val="28"/>
          <w:szCs w:val="28"/>
        </w:rPr>
        <w:t xml:space="preserve"> сельского поселения Ковылкинс</w:t>
      </w:r>
      <w:r>
        <w:rPr>
          <w:b/>
          <w:sz w:val="28"/>
          <w:szCs w:val="28"/>
        </w:rPr>
        <w:t>кого муниципального района 03.03.2014г. № 16</w:t>
      </w:r>
    </w:p>
    <w:p w:rsidR="007B319E" w:rsidRDefault="007B319E" w:rsidP="007B319E">
      <w:pPr>
        <w:spacing w:line="276" w:lineRule="auto"/>
        <w:jc w:val="both"/>
        <w:rPr>
          <w:sz w:val="28"/>
          <w:szCs w:val="28"/>
        </w:rPr>
      </w:pPr>
    </w:p>
    <w:p w:rsidR="007B319E" w:rsidRPr="002C4BC0" w:rsidRDefault="007B319E" w:rsidP="007B319E">
      <w:pPr>
        <w:spacing w:line="276" w:lineRule="auto"/>
        <w:ind w:firstLine="567"/>
        <w:jc w:val="both"/>
        <w:rPr>
          <w:sz w:val="28"/>
          <w:szCs w:val="28"/>
        </w:rPr>
      </w:pPr>
      <w:r w:rsidRPr="002C4BC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ст. 14 Федерального закона от 6 октября 2003 года № 131 –ФЗ «Об общих принципах организации местного самоуправления в Российской Федерации»</w:t>
      </w:r>
      <w:r w:rsidRPr="002C4BC0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Шингаринского</w:t>
      </w:r>
      <w:r w:rsidRPr="002C4BC0">
        <w:t xml:space="preserve"> </w:t>
      </w:r>
      <w:r w:rsidRPr="002C4BC0">
        <w:rPr>
          <w:sz w:val="28"/>
          <w:szCs w:val="28"/>
        </w:rPr>
        <w:t>сельского поселения Ковылкинского</w:t>
      </w:r>
      <w:r>
        <w:rPr>
          <w:sz w:val="28"/>
          <w:szCs w:val="28"/>
        </w:rPr>
        <w:t xml:space="preserve"> </w:t>
      </w:r>
      <w:r w:rsidRPr="002C4BC0">
        <w:rPr>
          <w:sz w:val="28"/>
          <w:szCs w:val="28"/>
        </w:rPr>
        <w:t>муниципального района Республики Мордовия постановляет:</w:t>
      </w:r>
    </w:p>
    <w:p w:rsidR="007B319E" w:rsidRDefault="007B319E" w:rsidP="007B319E">
      <w:pPr>
        <w:spacing w:line="276" w:lineRule="auto"/>
        <w:ind w:firstLine="567"/>
        <w:jc w:val="both"/>
        <w:rPr>
          <w:sz w:val="28"/>
          <w:szCs w:val="28"/>
        </w:rPr>
      </w:pPr>
      <w:r w:rsidRPr="002C4BC0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Признать утратившим силу </w:t>
      </w:r>
      <w:r w:rsidRPr="002C4BC0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Шингаринского</w:t>
      </w:r>
      <w:r w:rsidRPr="002C4BC0">
        <w:rPr>
          <w:sz w:val="28"/>
          <w:szCs w:val="28"/>
        </w:rPr>
        <w:t xml:space="preserve"> сельского поселения Ковылкинского </w:t>
      </w:r>
      <w:r>
        <w:rPr>
          <w:sz w:val="28"/>
          <w:szCs w:val="28"/>
        </w:rPr>
        <w:t>муниципального района от 03.03.2014г. N 16 г</w:t>
      </w:r>
      <w:r w:rsidRPr="002C4BC0">
        <w:rPr>
          <w:sz w:val="28"/>
          <w:szCs w:val="28"/>
        </w:rPr>
        <w:t xml:space="preserve"> "Об утверждении Административного регламента администрации </w:t>
      </w:r>
      <w:r>
        <w:rPr>
          <w:sz w:val="28"/>
          <w:szCs w:val="28"/>
        </w:rPr>
        <w:t>Шингаринского</w:t>
      </w:r>
      <w:r w:rsidRPr="002C4BC0">
        <w:rPr>
          <w:sz w:val="28"/>
          <w:szCs w:val="28"/>
        </w:rPr>
        <w:t xml:space="preserve"> сельского поселения Ковылкинского муниципального района по предоставлению муниципальной услуги </w:t>
      </w:r>
      <w:r>
        <w:rPr>
          <w:sz w:val="28"/>
          <w:szCs w:val="28"/>
        </w:rPr>
        <w:t>«</w:t>
      </w:r>
      <w:r w:rsidRPr="007B319E">
        <w:rPr>
          <w:color w:val="000000"/>
          <w:sz w:val="28"/>
          <w:szCs w:val="28"/>
        </w:rPr>
        <w:t>Прием документов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</w:t>
      </w:r>
      <w:r w:rsidRPr="00AE0D69">
        <w:rPr>
          <w:color w:val="000000"/>
        </w:rPr>
        <w:t>зе</w:t>
      </w:r>
      <w:r w:rsidRPr="0013138D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gramEnd"/>
    </w:p>
    <w:p w:rsidR="007B319E" w:rsidRPr="002C4BC0" w:rsidRDefault="007B319E" w:rsidP="007B319E">
      <w:pPr>
        <w:spacing w:line="276" w:lineRule="auto"/>
        <w:ind w:firstLine="567"/>
        <w:jc w:val="both"/>
        <w:rPr>
          <w:sz w:val="28"/>
          <w:szCs w:val="28"/>
        </w:rPr>
      </w:pPr>
      <w:r w:rsidRPr="002C4BC0">
        <w:rPr>
          <w:sz w:val="28"/>
          <w:szCs w:val="28"/>
        </w:rPr>
        <w:t xml:space="preserve">2. </w:t>
      </w:r>
      <w:r w:rsidRPr="00DA7174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7B319E" w:rsidRPr="00F75A4D" w:rsidRDefault="007B319E" w:rsidP="007B319E">
      <w:pPr>
        <w:rPr>
          <w:sz w:val="28"/>
          <w:szCs w:val="28"/>
        </w:rPr>
      </w:pPr>
    </w:p>
    <w:p w:rsidR="007B319E" w:rsidRDefault="007B319E" w:rsidP="007B319E">
      <w:pPr>
        <w:rPr>
          <w:b/>
          <w:sz w:val="28"/>
          <w:szCs w:val="28"/>
        </w:rPr>
      </w:pPr>
    </w:p>
    <w:p w:rsidR="007B319E" w:rsidRDefault="007B319E" w:rsidP="007B31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Pr="00F75A4D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 администрации</w:t>
      </w:r>
    </w:p>
    <w:p w:rsidR="007B319E" w:rsidRPr="00F75A4D" w:rsidRDefault="007B319E" w:rsidP="007B319E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Шингаринского</w:t>
      </w:r>
      <w:r w:rsidRPr="00F75A4D">
        <w:rPr>
          <w:b/>
          <w:sz w:val="28"/>
          <w:szCs w:val="28"/>
        </w:rPr>
        <w:t xml:space="preserve"> сельского поселения</w:t>
      </w:r>
    </w:p>
    <w:p w:rsidR="007B319E" w:rsidRPr="00E57432" w:rsidRDefault="007B319E" w:rsidP="007B319E">
      <w:r w:rsidRPr="00F75A4D">
        <w:rPr>
          <w:b/>
          <w:sz w:val="28"/>
          <w:szCs w:val="28"/>
        </w:rPr>
        <w:t xml:space="preserve">Ковылкинского муниципального района   </w:t>
      </w:r>
      <w:r>
        <w:rPr>
          <w:b/>
          <w:sz w:val="28"/>
          <w:szCs w:val="28"/>
        </w:rPr>
        <w:t xml:space="preserve">                             Е</w:t>
      </w:r>
      <w:r w:rsidRPr="00F75A4D">
        <w:rPr>
          <w:b/>
          <w:sz w:val="28"/>
          <w:szCs w:val="28"/>
        </w:rPr>
        <w:t xml:space="preserve">.В. </w:t>
      </w:r>
      <w:proofErr w:type="spellStart"/>
      <w:r>
        <w:rPr>
          <w:b/>
          <w:sz w:val="28"/>
          <w:szCs w:val="28"/>
        </w:rPr>
        <w:t>Гуськова</w:t>
      </w:r>
      <w:proofErr w:type="spellEnd"/>
    </w:p>
    <w:p w:rsidR="007B319E" w:rsidRPr="00E57432" w:rsidRDefault="007B319E" w:rsidP="007B319E"/>
    <w:p w:rsidR="007B319E" w:rsidRPr="00E57432" w:rsidRDefault="007B319E" w:rsidP="007B319E"/>
    <w:p w:rsidR="00117078" w:rsidRPr="00E57432" w:rsidRDefault="00117078"/>
    <w:sectPr w:rsidR="00117078" w:rsidRPr="00E57432" w:rsidSect="0013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4412"/>
    <w:rsid w:val="00117078"/>
    <w:rsid w:val="001D0DF4"/>
    <w:rsid w:val="00223C10"/>
    <w:rsid w:val="002B5E71"/>
    <w:rsid w:val="004B0726"/>
    <w:rsid w:val="00506879"/>
    <w:rsid w:val="007B319E"/>
    <w:rsid w:val="007B6147"/>
    <w:rsid w:val="00CF407C"/>
    <w:rsid w:val="00D44931"/>
    <w:rsid w:val="00D61088"/>
    <w:rsid w:val="00E57432"/>
    <w:rsid w:val="00FE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319E"/>
    <w:pPr>
      <w:keepNext/>
      <w:suppressAutoHyphens w:val="0"/>
      <w:jc w:val="center"/>
      <w:outlineLvl w:val="0"/>
    </w:pPr>
    <w:rPr>
      <w:rFonts w:ascii="Arial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319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7B319E"/>
    <w:pPr>
      <w:suppressAutoHyphens w:val="0"/>
      <w:jc w:val="center"/>
    </w:pPr>
    <w:rPr>
      <w:rFonts w:ascii="Arial" w:hAnsi="Arial" w:cs="Arial"/>
      <w:b/>
      <w:bCs/>
      <w:sz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2016-03-15T06:31:00Z</cp:lastPrinted>
  <dcterms:created xsi:type="dcterms:W3CDTF">2016-03-15T06:32:00Z</dcterms:created>
  <dcterms:modified xsi:type="dcterms:W3CDTF">2016-03-15T06:32:00Z</dcterms:modified>
</cp:coreProperties>
</file>