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E" w:rsidRDefault="00017B1E" w:rsidP="00017B1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21DE7">
        <w:rPr>
          <w:b/>
          <w:bCs/>
          <w:sz w:val="28"/>
          <w:szCs w:val="28"/>
        </w:rPr>
        <w:t>Шингаринского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017B1E" w:rsidRDefault="00017B1E" w:rsidP="00017B1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017B1E" w:rsidRDefault="00017B1E" w:rsidP="00017B1E">
      <w:pPr>
        <w:pStyle w:val="a4"/>
        <w:rPr>
          <w:rFonts w:ascii="Times New Roman" w:hAnsi="Times New Roman"/>
          <w:sz w:val="28"/>
          <w:szCs w:val="28"/>
        </w:rPr>
      </w:pPr>
    </w:p>
    <w:p w:rsidR="00017B1E" w:rsidRDefault="00017B1E" w:rsidP="00017B1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17B1E" w:rsidRDefault="00017B1E" w:rsidP="00017B1E">
      <w:pPr>
        <w:rPr>
          <w:sz w:val="28"/>
          <w:szCs w:val="28"/>
        </w:rPr>
      </w:pPr>
    </w:p>
    <w:p w:rsidR="00017B1E" w:rsidRPr="00D21DE7" w:rsidRDefault="00017B1E" w:rsidP="00D2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21DE7">
        <w:rPr>
          <w:rFonts w:ascii="Times New Roman" w:hAnsi="Times New Roman" w:cs="Times New Roman"/>
          <w:sz w:val="28"/>
          <w:szCs w:val="28"/>
        </w:rPr>
        <w:t>17 апреля 2019</w:t>
      </w:r>
      <w:r w:rsidRPr="00F701B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 </w:t>
      </w:r>
      <w:r w:rsidR="00D21DE7">
        <w:rPr>
          <w:rFonts w:ascii="Times New Roman" w:hAnsi="Times New Roman" w:cs="Times New Roman"/>
          <w:sz w:val="28"/>
          <w:szCs w:val="28"/>
        </w:rPr>
        <w:t>1</w:t>
      </w:r>
    </w:p>
    <w:p w:rsidR="00017B1E" w:rsidRPr="00D21DE7" w:rsidRDefault="00017B1E" w:rsidP="00017B1E">
      <w:pPr>
        <w:spacing w:before="100" w:beforeAutospacing="1" w:after="100" w:afterAutospacing="1"/>
        <w:ind w:firstLine="2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DE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Об  утверждении   </w:t>
      </w:r>
      <w:proofErr w:type="gramStart"/>
      <w:r w:rsidRPr="00D21DE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плана   мероприятий    реализации   Послания    Главы  Республики</w:t>
      </w:r>
      <w:proofErr w:type="gramEnd"/>
      <w:r w:rsidRPr="00D21DE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Мордовия  на  территории   </w:t>
      </w:r>
      <w:r w:rsidR="00D21DE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Шингаринского</w:t>
      </w:r>
      <w:r w:rsidRPr="00D21DE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сельского  поселения    Ковылкинского   муниципального   района   РМ    на   201</w:t>
      </w:r>
      <w:r w:rsidR="00D21DE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9</w:t>
      </w:r>
      <w:r w:rsidRPr="00D21DE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год.</w:t>
      </w:r>
    </w:p>
    <w:p w:rsidR="00017B1E" w:rsidRPr="00D21DE7" w:rsidRDefault="00017B1E" w:rsidP="00017B1E">
      <w:pPr>
        <w:spacing w:before="100" w:beforeAutospacing="1" w:after="100" w:afterAutospacing="1"/>
        <w:ind w:left="880" w:firstLine="21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017B1E" w:rsidRDefault="00017B1E" w:rsidP="00017B1E">
      <w:pPr>
        <w:jc w:val="both"/>
        <w:rPr>
          <w:rFonts w:ascii="Times New Roman" w:hAnsi="Times New Roman" w:cs="Times New Roman"/>
          <w:sz w:val="28"/>
          <w:szCs w:val="28"/>
        </w:rPr>
      </w:pPr>
      <w:r w:rsidRPr="00D21DE7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4 части 10 статьи 35 Федерального Закона от 6 октября 2003 года № 131-ФЗ «Об общих принципах организации местного самоуправления в Российской Федерации», Совет депутатов </w:t>
      </w:r>
      <w:r w:rsidR="00D21DE7">
        <w:rPr>
          <w:rFonts w:ascii="Times New Roman" w:hAnsi="Times New Roman" w:cs="Times New Roman"/>
          <w:sz w:val="28"/>
          <w:szCs w:val="28"/>
        </w:rPr>
        <w:t>Шингаринского</w:t>
      </w:r>
      <w:r w:rsidRPr="00D21DE7">
        <w:rPr>
          <w:rFonts w:ascii="Times New Roman" w:hAnsi="Times New Roman" w:cs="Times New Roman"/>
          <w:sz w:val="28"/>
          <w:szCs w:val="28"/>
        </w:rPr>
        <w:t xml:space="preserve">  сельского  поселения  Ковылкинского муниципального района   РЕШИЛ:</w:t>
      </w:r>
    </w:p>
    <w:p w:rsidR="00D21DE7" w:rsidRPr="00D21DE7" w:rsidRDefault="00D21DE7" w:rsidP="00017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B1E" w:rsidRPr="00D21DE7" w:rsidRDefault="00017B1E" w:rsidP="00017B1E">
      <w:pPr>
        <w:jc w:val="both"/>
        <w:rPr>
          <w:rFonts w:ascii="Times New Roman" w:hAnsi="Times New Roman" w:cs="Times New Roman"/>
          <w:sz w:val="28"/>
          <w:szCs w:val="28"/>
        </w:rPr>
      </w:pPr>
      <w:r w:rsidRPr="00D21DE7">
        <w:rPr>
          <w:rFonts w:ascii="Times New Roman" w:hAnsi="Times New Roman" w:cs="Times New Roman"/>
          <w:sz w:val="28"/>
          <w:szCs w:val="28"/>
        </w:rPr>
        <w:t xml:space="preserve">1.   Принять к сведению доклад главы </w:t>
      </w:r>
      <w:r w:rsidR="00D21DE7">
        <w:rPr>
          <w:rFonts w:ascii="Times New Roman" w:hAnsi="Times New Roman" w:cs="Times New Roman"/>
          <w:sz w:val="28"/>
          <w:szCs w:val="28"/>
        </w:rPr>
        <w:t>Шингаринского</w:t>
      </w:r>
      <w:r w:rsidRPr="00D21DE7">
        <w:rPr>
          <w:rFonts w:ascii="Times New Roman" w:hAnsi="Times New Roman" w:cs="Times New Roman"/>
          <w:sz w:val="28"/>
          <w:szCs w:val="28"/>
        </w:rPr>
        <w:t xml:space="preserve"> сельского  поселения Ковылкинского муниципального  района </w:t>
      </w:r>
      <w:r w:rsidR="00D21DE7">
        <w:rPr>
          <w:rFonts w:ascii="Times New Roman" w:hAnsi="Times New Roman" w:cs="Times New Roman"/>
          <w:sz w:val="28"/>
          <w:szCs w:val="28"/>
        </w:rPr>
        <w:t>Панькиной Т.П.</w:t>
      </w:r>
      <w:r w:rsidRPr="00D21DE7">
        <w:rPr>
          <w:rFonts w:ascii="Times New Roman" w:hAnsi="Times New Roman" w:cs="Times New Roman"/>
          <w:sz w:val="28"/>
          <w:szCs w:val="28"/>
        </w:rPr>
        <w:t xml:space="preserve">  «О мерах по реализации Послания Главы Республики Мор</w:t>
      </w:r>
      <w:r w:rsidR="00F7160D">
        <w:rPr>
          <w:rFonts w:ascii="Times New Roman" w:hAnsi="Times New Roman" w:cs="Times New Roman"/>
          <w:sz w:val="28"/>
          <w:szCs w:val="28"/>
        </w:rPr>
        <w:t>довия Государственному СобраниюРеспублики</w:t>
      </w:r>
      <w:r w:rsidRPr="00D21DE7">
        <w:rPr>
          <w:rFonts w:ascii="Times New Roman" w:hAnsi="Times New Roman" w:cs="Times New Roman"/>
          <w:sz w:val="28"/>
          <w:szCs w:val="28"/>
        </w:rPr>
        <w:t xml:space="preserve">Мордовия».                                                                                           2.  Утвердить прилагаемый План </w:t>
      </w:r>
      <w:proofErr w:type="gramStart"/>
      <w:r w:rsidRPr="00D21DE7">
        <w:rPr>
          <w:rFonts w:ascii="Times New Roman" w:hAnsi="Times New Roman" w:cs="Times New Roman"/>
          <w:sz w:val="28"/>
          <w:szCs w:val="28"/>
        </w:rPr>
        <w:t>мероприятий  реализации Послания Главы Республики</w:t>
      </w:r>
      <w:proofErr w:type="gramEnd"/>
      <w:r w:rsidRPr="00D21DE7">
        <w:rPr>
          <w:rFonts w:ascii="Times New Roman" w:hAnsi="Times New Roman" w:cs="Times New Roman"/>
          <w:sz w:val="28"/>
          <w:szCs w:val="28"/>
        </w:rPr>
        <w:t xml:space="preserve"> Мордовия  на  территории  </w:t>
      </w:r>
      <w:r w:rsidR="00D21DE7">
        <w:rPr>
          <w:rFonts w:ascii="Times New Roman" w:hAnsi="Times New Roman" w:cs="Times New Roman"/>
          <w:sz w:val="28"/>
          <w:szCs w:val="28"/>
        </w:rPr>
        <w:t>Шингаринского</w:t>
      </w:r>
      <w:r w:rsidRPr="00D21DE7">
        <w:rPr>
          <w:rFonts w:ascii="Times New Roman" w:hAnsi="Times New Roman" w:cs="Times New Roman"/>
          <w:sz w:val="28"/>
          <w:szCs w:val="28"/>
        </w:rPr>
        <w:t xml:space="preserve">   сельского  поселения  Ковылкинского   муниципального   района   РМ  на   201</w:t>
      </w:r>
      <w:r w:rsidR="00D21DE7">
        <w:rPr>
          <w:rFonts w:ascii="Times New Roman" w:hAnsi="Times New Roman" w:cs="Times New Roman"/>
          <w:sz w:val="28"/>
          <w:szCs w:val="28"/>
        </w:rPr>
        <w:t>9</w:t>
      </w:r>
      <w:r w:rsidRPr="00D21DE7">
        <w:rPr>
          <w:rFonts w:ascii="Times New Roman" w:hAnsi="Times New Roman" w:cs="Times New Roman"/>
          <w:sz w:val="28"/>
          <w:szCs w:val="28"/>
        </w:rPr>
        <w:t xml:space="preserve">   год.</w:t>
      </w:r>
    </w:p>
    <w:p w:rsidR="00017B1E" w:rsidRPr="00D21DE7" w:rsidRDefault="00017B1E" w:rsidP="00017B1E">
      <w:pPr>
        <w:jc w:val="both"/>
        <w:rPr>
          <w:rFonts w:ascii="Times New Roman" w:hAnsi="Times New Roman" w:cs="Times New Roman"/>
          <w:sz w:val="28"/>
          <w:szCs w:val="28"/>
        </w:rPr>
      </w:pPr>
      <w:r w:rsidRPr="00D21DE7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официального опубликовани</w:t>
      </w:r>
      <w:r w:rsidR="00D21DE7">
        <w:rPr>
          <w:rFonts w:ascii="Times New Roman" w:hAnsi="Times New Roman" w:cs="Times New Roman"/>
          <w:sz w:val="28"/>
          <w:szCs w:val="28"/>
        </w:rPr>
        <w:t>я   в  информационном  бюллетене</w:t>
      </w:r>
      <w:r w:rsidRPr="00D21DE7">
        <w:rPr>
          <w:rFonts w:ascii="Times New Roman" w:hAnsi="Times New Roman" w:cs="Times New Roman"/>
          <w:sz w:val="28"/>
          <w:szCs w:val="28"/>
        </w:rPr>
        <w:t xml:space="preserve">  </w:t>
      </w:r>
      <w:r w:rsidR="00D21DE7">
        <w:rPr>
          <w:rFonts w:ascii="Times New Roman" w:hAnsi="Times New Roman" w:cs="Times New Roman"/>
          <w:sz w:val="28"/>
          <w:szCs w:val="28"/>
        </w:rPr>
        <w:t>Шингаринского</w:t>
      </w:r>
      <w:r w:rsidRPr="00D21DE7">
        <w:rPr>
          <w:rFonts w:ascii="Times New Roman" w:hAnsi="Times New Roman" w:cs="Times New Roman"/>
          <w:sz w:val="28"/>
          <w:szCs w:val="28"/>
        </w:rPr>
        <w:t xml:space="preserve"> сельского  поселения  Ковылкинского   муниципального  района. </w:t>
      </w:r>
    </w:p>
    <w:p w:rsidR="00017B1E" w:rsidRPr="00D21DE7" w:rsidRDefault="00017B1E" w:rsidP="00017B1E">
      <w:pPr>
        <w:rPr>
          <w:rFonts w:ascii="Times New Roman" w:hAnsi="Times New Roman" w:cs="Times New Roman"/>
        </w:rPr>
      </w:pPr>
    </w:p>
    <w:p w:rsidR="00017B1E" w:rsidRPr="00D21DE7" w:rsidRDefault="00017B1E" w:rsidP="00017B1E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DE7">
        <w:rPr>
          <w:rFonts w:ascii="Times New Roman" w:hAnsi="Times New Roman" w:cs="Times New Roman"/>
          <w:sz w:val="28"/>
          <w:szCs w:val="28"/>
        </w:rPr>
        <w:t> </w:t>
      </w:r>
    </w:p>
    <w:p w:rsidR="00017B1E" w:rsidRPr="00D21DE7" w:rsidRDefault="00017B1E" w:rsidP="00017B1E">
      <w:pPr>
        <w:pStyle w:val="ConsPlusNormal"/>
        <w:widowControl/>
        <w:spacing w:line="23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DE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D21DE7">
        <w:rPr>
          <w:rFonts w:ascii="Times New Roman" w:hAnsi="Times New Roman" w:cs="Times New Roman"/>
          <w:sz w:val="28"/>
          <w:szCs w:val="28"/>
        </w:rPr>
        <w:t>Шингаринского</w:t>
      </w:r>
      <w:r w:rsidRPr="00D21D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B1E" w:rsidRPr="00D21DE7" w:rsidRDefault="00017B1E" w:rsidP="00017B1E">
      <w:pPr>
        <w:pStyle w:val="ConsPlusNormal"/>
        <w:widowControl/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D21DE7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          </w:t>
      </w:r>
      <w:r w:rsidR="00D21DE7">
        <w:rPr>
          <w:rFonts w:ascii="Times New Roman" w:hAnsi="Times New Roman" w:cs="Times New Roman"/>
          <w:sz w:val="28"/>
          <w:szCs w:val="28"/>
        </w:rPr>
        <w:t>Т.П.Панькина</w:t>
      </w:r>
      <w:r w:rsidRPr="00D2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1E" w:rsidRPr="00D21DE7" w:rsidRDefault="00017B1E" w:rsidP="00017B1E">
      <w:pPr>
        <w:spacing w:before="100" w:beforeAutospacing="1" w:after="100" w:afterAutospacing="1"/>
        <w:ind w:left="8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DE7">
        <w:rPr>
          <w:rFonts w:ascii="Times New Roman" w:hAnsi="Times New Roman" w:cs="Times New Roman"/>
          <w:sz w:val="28"/>
          <w:szCs w:val="28"/>
        </w:rPr>
        <w:t> </w:t>
      </w:r>
    </w:p>
    <w:p w:rsidR="00017B1E" w:rsidRPr="00D21DE7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Pr="00D21DE7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Pr="00D21DE7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Pr="00D21DE7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Pr="00D21DE7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DE7" w:rsidRDefault="00D21DE7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Default="00017B1E" w:rsidP="00017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B1E" w:rsidRPr="00D21DE7" w:rsidRDefault="00017B1E" w:rsidP="00017B1E">
      <w:pPr>
        <w:rPr>
          <w:rFonts w:ascii="Times New Roman" w:hAnsi="Times New Roman" w:cs="Times New Roman"/>
          <w:sz w:val="22"/>
          <w:szCs w:val="22"/>
        </w:rPr>
      </w:pPr>
      <w:r w:rsidRPr="00D21D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D21DE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21DE7">
        <w:rPr>
          <w:rFonts w:ascii="Times New Roman" w:hAnsi="Times New Roman" w:cs="Times New Roman"/>
          <w:sz w:val="22"/>
          <w:szCs w:val="22"/>
        </w:rPr>
        <w:t xml:space="preserve"> Приложение</w:t>
      </w:r>
    </w:p>
    <w:p w:rsidR="00017B1E" w:rsidRPr="00D21DE7" w:rsidRDefault="00017B1E" w:rsidP="00017B1E">
      <w:pPr>
        <w:spacing w:line="23" w:lineRule="atLeast"/>
        <w:ind w:left="5103"/>
        <w:rPr>
          <w:rFonts w:ascii="Times New Roman" w:hAnsi="Times New Roman" w:cs="Times New Roman"/>
          <w:sz w:val="22"/>
          <w:szCs w:val="22"/>
        </w:rPr>
      </w:pPr>
      <w:r w:rsidRPr="00D21DE7">
        <w:rPr>
          <w:rFonts w:ascii="Times New Roman" w:hAnsi="Times New Roman" w:cs="Times New Roman"/>
          <w:sz w:val="22"/>
          <w:szCs w:val="22"/>
        </w:rPr>
        <w:t>к  решению  Совета   депутатов</w:t>
      </w:r>
    </w:p>
    <w:p w:rsidR="00017B1E" w:rsidRPr="00D21DE7" w:rsidRDefault="00D21DE7" w:rsidP="00017B1E">
      <w:pPr>
        <w:spacing w:line="23" w:lineRule="atLeast"/>
        <w:ind w:left="5103"/>
        <w:rPr>
          <w:rFonts w:ascii="Times New Roman" w:hAnsi="Times New Roman" w:cs="Times New Roman"/>
          <w:sz w:val="22"/>
          <w:szCs w:val="22"/>
        </w:rPr>
      </w:pPr>
      <w:r w:rsidRPr="00D21DE7">
        <w:rPr>
          <w:rFonts w:ascii="Times New Roman" w:hAnsi="Times New Roman" w:cs="Times New Roman"/>
          <w:sz w:val="22"/>
          <w:szCs w:val="22"/>
        </w:rPr>
        <w:t>Шингаринского</w:t>
      </w:r>
      <w:r w:rsidR="00017B1E" w:rsidRPr="00D21DE7">
        <w:rPr>
          <w:rFonts w:ascii="Times New Roman" w:hAnsi="Times New Roman" w:cs="Times New Roman"/>
          <w:sz w:val="22"/>
          <w:szCs w:val="22"/>
        </w:rPr>
        <w:t xml:space="preserve">  сельского поселения   Ковылкинского муниципального района    Республики    Мордовия</w:t>
      </w:r>
    </w:p>
    <w:p w:rsidR="00017B1E" w:rsidRPr="00D21DE7" w:rsidRDefault="00017B1E" w:rsidP="00017B1E">
      <w:pPr>
        <w:spacing w:line="23" w:lineRule="atLeast"/>
        <w:ind w:left="5103"/>
        <w:rPr>
          <w:rFonts w:ascii="Times New Roman" w:hAnsi="Times New Roman" w:cs="Times New Roman"/>
          <w:sz w:val="22"/>
          <w:szCs w:val="22"/>
        </w:rPr>
      </w:pPr>
      <w:r w:rsidRPr="00D21DE7">
        <w:rPr>
          <w:rFonts w:ascii="Times New Roman" w:hAnsi="Times New Roman" w:cs="Times New Roman"/>
          <w:sz w:val="22"/>
          <w:szCs w:val="22"/>
        </w:rPr>
        <w:t xml:space="preserve">от    </w:t>
      </w:r>
      <w:r w:rsidR="006D5862">
        <w:rPr>
          <w:rFonts w:ascii="Times New Roman" w:hAnsi="Times New Roman" w:cs="Times New Roman"/>
          <w:sz w:val="22"/>
          <w:szCs w:val="22"/>
        </w:rPr>
        <w:t>17 апреля</w:t>
      </w:r>
      <w:r w:rsidRPr="00D21DE7">
        <w:rPr>
          <w:rFonts w:ascii="Times New Roman" w:hAnsi="Times New Roman" w:cs="Times New Roman"/>
          <w:sz w:val="22"/>
          <w:szCs w:val="22"/>
        </w:rPr>
        <w:t xml:space="preserve">    201</w:t>
      </w:r>
      <w:r w:rsidR="006D5862">
        <w:rPr>
          <w:rFonts w:ascii="Times New Roman" w:hAnsi="Times New Roman" w:cs="Times New Roman"/>
          <w:sz w:val="22"/>
          <w:szCs w:val="22"/>
        </w:rPr>
        <w:t>9</w:t>
      </w:r>
      <w:r w:rsidRPr="00D21DE7">
        <w:rPr>
          <w:rFonts w:ascii="Times New Roman" w:hAnsi="Times New Roman" w:cs="Times New Roman"/>
          <w:sz w:val="22"/>
          <w:szCs w:val="22"/>
        </w:rPr>
        <w:t xml:space="preserve"> г.   № </w:t>
      </w:r>
      <w:r w:rsidR="006D5862">
        <w:rPr>
          <w:rFonts w:ascii="Times New Roman" w:hAnsi="Times New Roman" w:cs="Times New Roman"/>
          <w:sz w:val="22"/>
          <w:szCs w:val="22"/>
        </w:rPr>
        <w:t>1</w:t>
      </w:r>
    </w:p>
    <w:p w:rsidR="00017B1E" w:rsidRPr="00372BB5" w:rsidRDefault="00017B1E" w:rsidP="00017B1E">
      <w:pPr>
        <w:spacing w:line="23" w:lineRule="atLeast"/>
        <w:ind w:left="5103"/>
        <w:rPr>
          <w:rFonts w:ascii="Times New Roman" w:hAnsi="Times New Roman" w:cs="Times New Roman"/>
          <w:sz w:val="16"/>
          <w:szCs w:val="16"/>
        </w:rPr>
      </w:pPr>
    </w:p>
    <w:p w:rsidR="00017B1E" w:rsidRPr="00865ADF" w:rsidRDefault="00017B1E" w:rsidP="00017B1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5ADF">
        <w:rPr>
          <w:rFonts w:ascii="Times New Roman" w:hAnsi="Times New Roman" w:cs="Times New Roman"/>
          <w:b/>
          <w:bCs/>
          <w:sz w:val="22"/>
          <w:szCs w:val="22"/>
        </w:rPr>
        <w:t xml:space="preserve">План </w:t>
      </w:r>
      <w:proofErr w:type="gramStart"/>
      <w:r w:rsidRPr="00865ADF">
        <w:rPr>
          <w:rFonts w:ascii="Times New Roman" w:hAnsi="Times New Roman" w:cs="Times New Roman"/>
          <w:b/>
          <w:bCs/>
          <w:sz w:val="22"/>
          <w:szCs w:val="22"/>
        </w:rPr>
        <w:t>мероприятий  реализации Послания Главы Республики</w:t>
      </w:r>
      <w:proofErr w:type="gramEnd"/>
      <w:r w:rsidRPr="00865ADF">
        <w:rPr>
          <w:rFonts w:ascii="Times New Roman" w:hAnsi="Times New Roman" w:cs="Times New Roman"/>
          <w:b/>
          <w:bCs/>
          <w:sz w:val="22"/>
          <w:szCs w:val="22"/>
        </w:rPr>
        <w:t xml:space="preserve"> Мордовия  на  территории  </w:t>
      </w:r>
      <w:r w:rsidR="00D21DE7">
        <w:rPr>
          <w:rFonts w:ascii="Times New Roman" w:hAnsi="Times New Roman" w:cs="Times New Roman"/>
          <w:b/>
          <w:bCs/>
          <w:sz w:val="22"/>
          <w:szCs w:val="22"/>
        </w:rPr>
        <w:t>Шингаринского</w:t>
      </w:r>
      <w:r w:rsidRPr="00865ADF">
        <w:rPr>
          <w:rFonts w:ascii="Times New Roman" w:hAnsi="Times New Roman" w:cs="Times New Roman"/>
          <w:b/>
          <w:bCs/>
          <w:sz w:val="22"/>
          <w:szCs w:val="22"/>
        </w:rPr>
        <w:t xml:space="preserve">   сельского  поселения  Ковылкинского   муниципального   района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РМ  на   20</w:t>
      </w:r>
      <w:r w:rsidR="00876670"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Pr="00865ADF">
        <w:rPr>
          <w:rFonts w:ascii="Times New Roman" w:hAnsi="Times New Roman" w:cs="Times New Roman"/>
          <w:b/>
          <w:bCs/>
          <w:sz w:val="22"/>
          <w:szCs w:val="22"/>
        </w:rPr>
        <w:t xml:space="preserve">   год.</w:t>
      </w:r>
    </w:p>
    <w:p w:rsidR="00017B1E" w:rsidRPr="00372BB5" w:rsidRDefault="00017B1E" w:rsidP="00017B1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Ind w:w="0" w:type="dxa"/>
        <w:tblLayout w:type="fixed"/>
        <w:tblLook w:val="01E0"/>
      </w:tblPr>
      <w:tblGrid>
        <w:gridCol w:w="670"/>
        <w:gridCol w:w="5238"/>
        <w:gridCol w:w="1571"/>
        <w:gridCol w:w="2127"/>
      </w:tblGrid>
      <w:tr w:rsidR="00017B1E" w:rsidTr="0009700F">
        <w:tc>
          <w:tcPr>
            <w:tcW w:w="670" w:type="dxa"/>
          </w:tcPr>
          <w:p w:rsidR="00017B1E" w:rsidRPr="0074768F" w:rsidRDefault="00017B1E" w:rsidP="00097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4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4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017B1E" w:rsidRPr="0074768F" w:rsidRDefault="00017B1E" w:rsidP="00097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 мероприятий </w:t>
            </w:r>
          </w:p>
        </w:tc>
        <w:tc>
          <w:tcPr>
            <w:tcW w:w="1571" w:type="dxa"/>
          </w:tcPr>
          <w:p w:rsidR="00017B1E" w:rsidRPr="0074768F" w:rsidRDefault="00017B1E" w:rsidP="00097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   исполнения</w:t>
            </w:r>
          </w:p>
        </w:tc>
        <w:tc>
          <w:tcPr>
            <w:tcW w:w="2127" w:type="dxa"/>
          </w:tcPr>
          <w:p w:rsidR="00017B1E" w:rsidRPr="0074768F" w:rsidRDefault="00017B1E" w:rsidP="00097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4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747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  выполнение</w:t>
            </w:r>
          </w:p>
        </w:tc>
      </w:tr>
      <w:tr w:rsidR="00017B1E" w:rsidTr="0009700F">
        <w:tc>
          <w:tcPr>
            <w:tcW w:w="670" w:type="dxa"/>
          </w:tcPr>
          <w:p w:rsidR="00017B1E" w:rsidRPr="00943203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017B1E" w:rsidRPr="00943203" w:rsidRDefault="00017B1E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 работу с населением  по  выполнению  задач,  вытекающих  из  Послания  Главы Республики  Мордовия</w:t>
            </w:r>
          </w:p>
        </w:tc>
        <w:tc>
          <w:tcPr>
            <w:tcW w:w="1571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017B1E" w:rsidRPr="000B7C7F" w:rsidRDefault="00017B1E" w:rsidP="0009700F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B1E" w:rsidRPr="00943203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учреждений, депутаты</w:t>
            </w:r>
          </w:p>
        </w:tc>
      </w:tr>
      <w:tr w:rsidR="00017B1E" w:rsidTr="0009700F">
        <w:tc>
          <w:tcPr>
            <w:tcW w:w="670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017B1E" w:rsidRDefault="00017B1E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 контролировать  реализацию товаров  первой  необходимости торговыми  точками  на  территории  сельского  поселения </w:t>
            </w:r>
          </w:p>
        </w:tc>
        <w:tc>
          <w:tcPr>
            <w:tcW w:w="1571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   сельского  поселения</w:t>
            </w:r>
          </w:p>
        </w:tc>
      </w:tr>
      <w:tr w:rsidR="00017B1E" w:rsidTr="0009700F">
        <w:tc>
          <w:tcPr>
            <w:tcW w:w="670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017B1E" w:rsidRDefault="00017B1E" w:rsidP="0087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 своевременного  и  качественного  наполнения  бюджета  сельской  администрации,  для  этого  вести  разъяснительную  работу   с  населением  по  вопросу оформления  имущества, земельных  участков  в  собственность,   </w:t>
            </w:r>
            <w:r w:rsidR="0087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поступлением  налогов.  Поступающие  средства  использовать  по  назначению.</w:t>
            </w:r>
          </w:p>
        </w:tc>
        <w:tc>
          <w:tcPr>
            <w:tcW w:w="1571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   сельского  поселения</w:t>
            </w:r>
          </w:p>
        </w:tc>
      </w:tr>
      <w:tr w:rsidR="00017B1E" w:rsidTr="0009700F">
        <w:tc>
          <w:tcPr>
            <w:tcW w:w="670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017B1E" w:rsidRDefault="00017B1E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учреждений  культуры  пропагандировать здоровый  образ  жизни, организовать   качественный    досуг  населения,  больше  оказывать  платных  услуг.  </w:t>
            </w:r>
          </w:p>
        </w:tc>
        <w:tc>
          <w:tcPr>
            <w:tcW w:w="1571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учреждений</w:t>
            </w:r>
          </w:p>
        </w:tc>
      </w:tr>
      <w:tr w:rsidR="00017B1E" w:rsidTr="0009700F">
        <w:tc>
          <w:tcPr>
            <w:tcW w:w="670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017B1E" w:rsidRDefault="00017B1E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профилактику правонарушений на территории  </w:t>
            </w:r>
            <w:r w:rsidR="00D21DE7">
              <w:rPr>
                <w:rFonts w:ascii="Times New Roman" w:hAnsi="Times New Roman" w:cs="Times New Roman"/>
                <w:sz w:val="24"/>
                <w:szCs w:val="24"/>
              </w:rPr>
              <w:t>Шингаринского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1571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7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участковый</w:t>
            </w:r>
          </w:p>
        </w:tc>
      </w:tr>
      <w:tr w:rsidR="00017B1E" w:rsidTr="0009700F">
        <w:tc>
          <w:tcPr>
            <w:tcW w:w="670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017B1E" w:rsidRDefault="00017B1E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 содействие  в  проведении  диспансеризации работающего  населения  в  возрасте  36-55  лет</w:t>
            </w:r>
          </w:p>
        </w:tc>
        <w:tc>
          <w:tcPr>
            <w:tcW w:w="1571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7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мбулаторией,  Зав. ФАП</w:t>
            </w:r>
          </w:p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1E" w:rsidTr="0009700F">
        <w:tc>
          <w:tcPr>
            <w:tcW w:w="670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017B1E" w:rsidRDefault="00017B1E" w:rsidP="0087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 мероприятий  по подготовке к проведению </w:t>
            </w:r>
            <w:r w:rsidR="008766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-летнего юбилея победы в Великой Отечественной  войне.</w:t>
            </w:r>
          </w:p>
        </w:tc>
        <w:tc>
          <w:tcPr>
            <w:tcW w:w="1571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</w:t>
            </w:r>
          </w:p>
        </w:tc>
      </w:tr>
      <w:tr w:rsidR="00017B1E" w:rsidTr="00876670">
        <w:trPr>
          <w:trHeight w:val="1648"/>
        </w:trPr>
        <w:tc>
          <w:tcPr>
            <w:tcW w:w="670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017B1E" w:rsidRDefault="00017B1E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благоустройству населенных пунктов: </w:t>
            </w:r>
          </w:p>
          <w:p w:rsidR="00017B1E" w:rsidRDefault="00017B1E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контроль по  соблюдению  правил    чистоты  и   порядка;</w:t>
            </w:r>
          </w:p>
          <w:p w:rsidR="00017B1E" w:rsidRDefault="00017B1E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освещение улиц; </w:t>
            </w:r>
          </w:p>
          <w:p w:rsidR="00017B1E" w:rsidRDefault="00876670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 качество  внутри</w:t>
            </w:r>
            <w:r w:rsidR="00017B1E">
              <w:rPr>
                <w:rFonts w:ascii="Times New Roman" w:hAnsi="Times New Roman" w:cs="Times New Roman"/>
                <w:sz w:val="24"/>
                <w:szCs w:val="24"/>
              </w:rPr>
              <w:t>поселковых  дорог.</w:t>
            </w:r>
          </w:p>
        </w:tc>
        <w:tc>
          <w:tcPr>
            <w:tcW w:w="1571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7" w:type="dxa"/>
          </w:tcPr>
          <w:p w:rsidR="00017B1E" w:rsidRDefault="00017B1E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</w:tr>
      <w:tr w:rsidR="00876670" w:rsidTr="00876670">
        <w:trPr>
          <w:trHeight w:val="272"/>
        </w:trPr>
        <w:tc>
          <w:tcPr>
            <w:tcW w:w="670" w:type="dxa"/>
          </w:tcPr>
          <w:p w:rsidR="00876670" w:rsidRDefault="00876670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876670" w:rsidRDefault="00876670" w:rsidP="00097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капитальному ремонту крыш многоквартирных домов</w:t>
            </w:r>
          </w:p>
        </w:tc>
        <w:tc>
          <w:tcPr>
            <w:tcW w:w="1571" w:type="dxa"/>
          </w:tcPr>
          <w:p w:rsidR="00876670" w:rsidRDefault="00876670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76670" w:rsidRDefault="00876670" w:rsidP="0009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</w:tr>
    </w:tbl>
    <w:p w:rsidR="00017B1E" w:rsidRDefault="00017B1E" w:rsidP="00017B1E">
      <w:bookmarkStart w:id="0" w:name="_GoBack"/>
      <w:bookmarkEnd w:id="0"/>
    </w:p>
    <w:p w:rsidR="00017B1E" w:rsidRDefault="00017B1E" w:rsidP="00017B1E"/>
    <w:p w:rsidR="000F15F6" w:rsidRDefault="000F15F6"/>
    <w:sectPr w:rsidR="000F15F6" w:rsidSect="0044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C0"/>
    <w:rsid w:val="00017B1E"/>
    <w:rsid w:val="00040DDF"/>
    <w:rsid w:val="00043C93"/>
    <w:rsid w:val="000F15F6"/>
    <w:rsid w:val="001A17A4"/>
    <w:rsid w:val="002C7DB2"/>
    <w:rsid w:val="004427C0"/>
    <w:rsid w:val="005307CA"/>
    <w:rsid w:val="00562985"/>
    <w:rsid w:val="006D5862"/>
    <w:rsid w:val="007118DD"/>
    <w:rsid w:val="007873EA"/>
    <w:rsid w:val="00876670"/>
    <w:rsid w:val="0099384A"/>
    <w:rsid w:val="009B134C"/>
    <w:rsid w:val="00A6162E"/>
    <w:rsid w:val="00B774DD"/>
    <w:rsid w:val="00B86047"/>
    <w:rsid w:val="00C50C75"/>
    <w:rsid w:val="00D16273"/>
    <w:rsid w:val="00D21DE7"/>
    <w:rsid w:val="00F41DDE"/>
    <w:rsid w:val="00F45FC0"/>
    <w:rsid w:val="00F7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17B1E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17B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17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7B1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17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017B1E"/>
    <w:pPr>
      <w:widowControl/>
      <w:autoSpaceDE/>
      <w:autoSpaceDN/>
      <w:adjustRightInd/>
      <w:jc w:val="center"/>
    </w:pPr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17B1E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17B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17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7B1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17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017B1E"/>
    <w:pPr>
      <w:widowControl/>
      <w:autoSpaceDE/>
      <w:autoSpaceDN/>
      <w:adjustRightInd/>
      <w:jc w:val="center"/>
    </w:pPr>
    <w:rPr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7</cp:revision>
  <cp:lastPrinted>2019-06-06T09:02:00Z</cp:lastPrinted>
  <dcterms:created xsi:type="dcterms:W3CDTF">2019-05-09T11:49:00Z</dcterms:created>
  <dcterms:modified xsi:type="dcterms:W3CDTF">2019-06-06T13:01:00Z</dcterms:modified>
</cp:coreProperties>
</file>