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A" w:rsidRDefault="00DF0A3A" w:rsidP="00DF0A3A">
      <w:pPr>
        <w:jc w:val="center"/>
        <w:rPr>
          <w:sz w:val="28"/>
          <w:szCs w:val="28"/>
        </w:rPr>
      </w:pPr>
      <w:r w:rsidRPr="00DF0A3A">
        <w:rPr>
          <w:b/>
          <w:sz w:val="28"/>
          <w:szCs w:val="28"/>
        </w:rPr>
        <w:t>Информация о ежегодной перерегистрации</w:t>
      </w:r>
      <w:r>
        <w:rPr>
          <w:b/>
          <w:sz w:val="28"/>
          <w:szCs w:val="28"/>
        </w:rPr>
        <w:t xml:space="preserve"> граждан</w:t>
      </w:r>
      <w:r w:rsidRPr="00DF0A3A">
        <w:rPr>
          <w:b/>
          <w:sz w:val="28"/>
          <w:szCs w:val="28"/>
        </w:rPr>
        <w:t xml:space="preserve"> в период с 1 января по 1 апреля</w:t>
      </w:r>
      <w:r>
        <w:rPr>
          <w:b/>
          <w:sz w:val="28"/>
          <w:szCs w:val="28"/>
        </w:rPr>
        <w:t>, состоящих на учете в качестве нуждающихся в жилых помещениях</w:t>
      </w:r>
    </w:p>
    <w:p w:rsidR="00DF0A3A" w:rsidRPr="00DF0A3A" w:rsidRDefault="00DF0A3A" w:rsidP="00DF0A3A">
      <w:pPr>
        <w:jc w:val="center"/>
        <w:rPr>
          <w:b/>
          <w:sz w:val="28"/>
          <w:szCs w:val="28"/>
        </w:rPr>
      </w:pP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1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напоминает о прохождении ежегодной перерегистрации: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«В соответствии с п.4 ст.9 Закона Республики Мордовия от 01.07.2005 года № 57-З «О правовом регулировании жилищных отношений в Республике Мордовия» администрация Ковылкинского муниципального района ежегодно в период </w:t>
      </w:r>
      <w:r>
        <w:rPr>
          <w:b/>
          <w:sz w:val="28"/>
          <w:szCs w:val="28"/>
        </w:rPr>
        <w:t>с 1 января по 1 апреля проводит перерегистрацию граждан, состоящих на учете в качестве нуждающихся в жилых помещениях</w:t>
      </w:r>
      <w:r>
        <w:rPr>
          <w:sz w:val="28"/>
          <w:szCs w:val="28"/>
        </w:rPr>
        <w:t>.</w:t>
      </w:r>
    </w:p>
    <w:p w:rsidR="00C92E01" w:rsidRDefault="00C92E01" w:rsidP="00C9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Для прохождения перерегистрации гражданин обязан представить в администрацию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РМ сведения, подтверждающие его статус в качестве нуждающегося в жилых помещениях</w:t>
      </w:r>
      <w:r>
        <w:rPr>
          <w:sz w:val="28"/>
          <w:szCs w:val="28"/>
        </w:rPr>
        <w:t>.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у гражданина за истекший период </w:t>
      </w:r>
      <w:r>
        <w:rPr>
          <w:b/>
          <w:sz w:val="28"/>
          <w:szCs w:val="28"/>
        </w:rPr>
        <w:t>не произошло изменений</w:t>
      </w:r>
      <w:r>
        <w:rPr>
          <w:sz w:val="28"/>
          <w:szCs w:val="28"/>
        </w:rPr>
        <w:t xml:space="preserve"> в ранее представленных сведениях, администрация </w:t>
      </w:r>
      <w:proofErr w:type="spellStart"/>
      <w:r w:rsidR="00C74192">
        <w:rPr>
          <w:sz w:val="28"/>
          <w:szCs w:val="28"/>
        </w:rPr>
        <w:t>Ковылкинского</w:t>
      </w:r>
      <w:proofErr w:type="spellEnd"/>
      <w:r w:rsidR="00C741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оформляет это соответствующей </w:t>
      </w:r>
      <w:r>
        <w:rPr>
          <w:b/>
          <w:sz w:val="28"/>
          <w:szCs w:val="28"/>
        </w:rPr>
        <w:t>распиской</w:t>
      </w:r>
      <w:r>
        <w:rPr>
          <w:sz w:val="28"/>
          <w:szCs w:val="28"/>
        </w:rPr>
        <w:t xml:space="preserve"> гражданина, которой он подтверждает неизменность ранее представленных им сведений.</w:t>
      </w:r>
    </w:p>
    <w:p w:rsidR="007D7124" w:rsidRDefault="007D7124" w:rsidP="007D71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случае </w:t>
      </w:r>
      <w:r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в составе сведений о гражданине </w:t>
      </w:r>
      <w:r>
        <w:rPr>
          <w:b/>
          <w:sz w:val="28"/>
          <w:szCs w:val="28"/>
        </w:rPr>
        <w:t>произошли изменения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гражданин обязан представить новые документы, подтверждающие произошедшие изменения</w:t>
      </w:r>
      <w:r w:rsidR="00CE47A3">
        <w:rPr>
          <w:b/>
          <w:sz w:val="28"/>
          <w:szCs w:val="28"/>
        </w:rPr>
        <w:t>.</w:t>
      </w:r>
    </w:p>
    <w:p w:rsidR="007D7124" w:rsidRDefault="00C74192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7124">
        <w:rPr>
          <w:sz w:val="28"/>
          <w:szCs w:val="28"/>
        </w:rPr>
        <w:t xml:space="preserve">    В этом случае администрация Ковылкинского муниципального района осуществляет проверку обоснованности отнесения гражданина к </w:t>
      </w:r>
      <w:proofErr w:type="gramStart"/>
      <w:r w:rsidR="007D7124">
        <w:rPr>
          <w:sz w:val="28"/>
          <w:szCs w:val="28"/>
        </w:rPr>
        <w:t>нуждающемуся</w:t>
      </w:r>
      <w:proofErr w:type="gramEnd"/>
      <w:r w:rsidR="007D7124">
        <w:rPr>
          <w:sz w:val="28"/>
          <w:szCs w:val="28"/>
        </w:rPr>
        <w:t xml:space="preserve"> в жилых помещениях с учетом новых представленных документов.</w:t>
      </w:r>
    </w:p>
    <w:p w:rsidR="00C34C4C" w:rsidRDefault="00C92E01" w:rsidP="00C92E01">
      <w:pPr>
        <w:jc w:val="both"/>
        <w:rPr>
          <w:color w:val="000000"/>
          <w:sz w:val="28"/>
          <w:szCs w:val="28"/>
        </w:rPr>
      </w:pPr>
      <w:r w:rsidRPr="00C92E01">
        <w:rPr>
          <w:color w:val="000000"/>
          <w:sz w:val="28"/>
          <w:szCs w:val="28"/>
        </w:rPr>
        <w:t xml:space="preserve">       В случае изменения каких-либо сведений и обстоятельств, имеющих значение для учета в качестве нуждающихся в жилых помещениях (место жительства гражданина, состав семьи и т. п.), гражданин обращается </w:t>
      </w:r>
      <w:r w:rsidR="00C34C4C">
        <w:rPr>
          <w:color w:val="000000"/>
          <w:sz w:val="28"/>
          <w:szCs w:val="28"/>
        </w:rPr>
        <w:t xml:space="preserve">в Администрацию </w:t>
      </w:r>
      <w:proofErr w:type="spellStart"/>
      <w:r w:rsidR="00C34C4C">
        <w:rPr>
          <w:color w:val="000000"/>
          <w:sz w:val="28"/>
          <w:szCs w:val="28"/>
        </w:rPr>
        <w:t>Ковылкинского</w:t>
      </w:r>
      <w:proofErr w:type="spellEnd"/>
      <w:r w:rsidR="00C34C4C">
        <w:rPr>
          <w:color w:val="000000"/>
          <w:sz w:val="28"/>
          <w:szCs w:val="28"/>
        </w:rPr>
        <w:t xml:space="preserve"> муниципального района Республики Мордовия по месту нахождения на таком учете.</w:t>
      </w:r>
      <w:bookmarkStart w:id="0" w:name="_GoBack"/>
      <w:bookmarkEnd w:id="0"/>
    </w:p>
    <w:p w:rsidR="00CE47A3" w:rsidRPr="000B34FC" w:rsidRDefault="00CE47A3" w:rsidP="00C92E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Перечень документов при изменении сведений </w:t>
      </w:r>
      <w:r w:rsidRPr="00C92E01">
        <w:rPr>
          <w:color w:val="000000"/>
          <w:sz w:val="28"/>
          <w:szCs w:val="28"/>
        </w:rPr>
        <w:t>и обстоятельств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гражданин </w:t>
      </w:r>
      <w:r w:rsidR="00C74192">
        <w:rPr>
          <w:sz w:val="28"/>
          <w:szCs w:val="28"/>
        </w:rPr>
        <w:t>состоящих</w:t>
      </w:r>
      <w:r w:rsidR="000B34FC" w:rsidRPr="000B34FC">
        <w:rPr>
          <w:sz w:val="28"/>
          <w:szCs w:val="28"/>
        </w:rPr>
        <w:t xml:space="preserve"> на учете в качестве нуждающихся в жилых помещениях</w:t>
      </w:r>
      <w:r w:rsidR="000B34FC">
        <w:rPr>
          <w:sz w:val="28"/>
          <w:szCs w:val="28"/>
        </w:rPr>
        <w:t>:</w:t>
      </w:r>
    </w:p>
    <w:p w:rsidR="00CE47A3" w:rsidRDefault="00CE47A3" w:rsidP="00CE47A3">
      <w:pPr>
        <w:pStyle w:val="a3"/>
        <w:numPr>
          <w:ilvl w:val="0"/>
          <w:numId w:val="3"/>
        </w:numPr>
        <w:jc w:val="both"/>
      </w:pPr>
      <w:r>
        <w:t>Заявление;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E47A3">
        <w:t>копии паспортов гражданина-заявителя и членов его семьи с одновременным предъявлением подлинников указанных документов;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E47A3">
        <w:t>копии документов о составе семьи гражданина-заявителя (свидетельство о рождении, свидетельство о заключении (расторжении) брака, свидетельство о перемене имени,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E47A3">
        <w:t xml:space="preserve">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</w:t>
      </w:r>
      <w:r w:rsidRPr="00CE47A3">
        <w:lastRenderedPageBreak/>
        <w:t>декабря 1998 года права собственности на объекты недвижимого имущества, выданная гражданину-заявителю и членам его семьи, за исключением граждан, являющихся гражданами Российской Федерации менее пяти лет;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CE47A3">
        <w:t xml:space="preserve">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 и выданы в установленном законодательством Российской Федерации Порядке до дня вступления в силу </w:t>
      </w:r>
      <w:hyperlink r:id="rId6" w:anchor="/document/12154874/entry/0" w:history="1">
        <w:r w:rsidRPr="00CE47A3">
          <w:rPr>
            <w:rStyle w:val="a5"/>
            <w:color w:val="auto"/>
            <w:u w:val="none"/>
          </w:rPr>
          <w:t>Федерального закона</w:t>
        </w:r>
      </w:hyperlink>
      <w:r w:rsidRPr="00CE47A3">
        <w:t xml:space="preserve"> от 24 июля 2007 года N 221-ФЗ "О кадастровой деятельности" в целях, связанных с осуществлением соответствующей государственной регистрации прав на недвижимое имущество и сделок с ним);</w:t>
      </w:r>
      <w:proofErr w:type="gramEnd"/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E47A3">
        <w:t xml:space="preserve">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 w:rsidRPr="00CE47A3">
        <w:t>права</w:t>
      </w:r>
      <w:proofErr w:type="gramEnd"/>
      <w:r w:rsidRPr="00CE47A3">
        <w:t xml:space="preserve"> на которые не зарегистрированы в Едином государственном реестре недвижимости;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E47A3">
        <w:t>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47A3">
        <w:rPr>
          <w:color w:val="000000"/>
        </w:rPr>
        <w:t>копия страхового свидетельства обязательного пенсионного страхования заявителя и членов его семьи или содержащиеся в нем сведения;</w:t>
      </w:r>
    </w:p>
    <w:p w:rsidR="00CE47A3" w:rsidRPr="00CE47A3" w:rsidRDefault="00CE47A3" w:rsidP="00CE47A3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47A3">
        <w:rPr>
          <w:color w:val="000000"/>
        </w:rPr>
        <w:t>документы, содержащие сведения о лицах, зарегистрированных совместно с заявителем по месту жительства или месту пребывания (</w:t>
      </w:r>
      <w:r w:rsidRPr="003D2BB9">
        <w:rPr>
          <w:color w:val="000000"/>
          <w:u w:val="single"/>
        </w:rPr>
        <w:t>выписку из домовой (поквартирной) книги или поквартирную карту</w:t>
      </w:r>
      <w:r w:rsidRPr="00CE47A3">
        <w:rPr>
          <w:color w:val="000000"/>
        </w:rPr>
        <w:t xml:space="preserve"> либо иной документ, содержащий сведения о гражданах, зарегистрированных совместно с заявителем по месту жительства или месту пребывания в жилом помещении). </w:t>
      </w:r>
      <w:r w:rsidR="00C92E01" w:rsidRPr="00CE47A3">
        <w:rPr>
          <w:color w:val="000000"/>
        </w:rPr>
        <w:t xml:space="preserve">      </w:t>
      </w:r>
    </w:p>
    <w:p w:rsidR="007D7124" w:rsidRDefault="007D7124" w:rsidP="007D71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>Документы необходимо предоставить в Управление строительства, архитектуры, промышленности, транспорта, энергетики, связи, газоснабжения, жилищных вопросов и ЖКХ администрации Ковылкинского муниципального района РМ (</w:t>
      </w:r>
      <w:r w:rsidR="00CE47A3">
        <w:rPr>
          <w:sz w:val="28"/>
          <w:szCs w:val="28"/>
          <w:lang w:eastAsia="ru-RU"/>
        </w:rPr>
        <w:t xml:space="preserve">РМ, </w:t>
      </w:r>
      <w:proofErr w:type="spellStart"/>
      <w:r w:rsidR="00CE47A3">
        <w:rPr>
          <w:sz w:val="28"/>
          <w:szCs w:val="28"/>
          <w:lang w:eastAsia="ru-RU"/>
        </w:rPr>
        <w:t>г</w:t>
      </w:r>
      <w:proofErr w:type="gramStart"/>
      <w:r w:rsidR="00CE47A3">
        <w:rPr>
          <w:sz w:val="28"/>
          <w:szCs w:val="28"/>
          <w:lang w:eastAsia="ru-RU"/>
        </w:rPr>
        <w:t>.К</w:t>
      </w:r>
      <w:proofErr w:type="gramEnd"/>
      <w:r w:rsidR="00CE47A3">
        <w:rPr>
          <w:sz w:val="28"/>
          <w:szCs w:val="28"/>
          <w:lang w:eastAsia="ru-RU"/>
        </w:rPr>
        <w:t>овылкино</w:t>
      </w:r>
      <w:proofErr w:type="spellEnd"/>
      <w:r w:rsidR="00CE47A3"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ул.Большевистская</w:t>
      </w:r>
      <w:proofErr w:type="spellEnd"/>
      <w:r>
        <w:rPr>
          <w:sz w:val="28"/>
          <w:szCs w:val="28"/>
          <w:lang w:eastAsia="ru-RU"/>
        </w:rPr>
        <w:t>, 23,  этаж</w:t>
      </w:r>
      <w:r w:rsidR="00CE47A3">
        <w:rPr>
          <w:sz w:val="28"/>
          <w:szCs w:val="28"/>
          <w:lang w:eastAsia="ru-RU"/>
        </w:rPr>
        <w:t xml:space="preserve"> 3</w:t>
      </w:r>
      <w:r>
        <w:rPr>
          <w:sz w:val="28"/>
          <w:szCs w:val="28"/>
          <w:lang w:eastAsia="ru-RU"/>
        </w:rPr>
        <w:t>, кабинет</w:t>
      </w:r>
      <w:r w:rsidR="00CE47A3">
        <w:rPr>
          <w:sz w:val="28"/>
          <w:szCs w:val="28"/>
          <w:lang w:eastAsia="ru-RU"/>
        </w:rPr>
        <w:t xml:space="preserve"> 35</w:t>
      </w:r>
      <w:r>
        <w:rPr>
          <w:sz w:val="28"/>
          <w:szCs w:val="28"/>
          <w:lang w:eastAsia="ru-RU"/>
        </w:rPr>
        <w:t>, приемный день – четверг).»</w:t>
      </w:r>
    </w:p>
    <w:p w:rsidR="00B11CA6" w:rsidRDefault="00B11CA6"/>
    <w:sectPr w:rsidR="00B11CA6" w:rsidSect="003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4F3"/>
    <w:multiLevelType w:val="hybridMultilevel"/>
    <w:tmpl w:val="BE28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943"/>
    <w:multiLevelType w:val="hybridMultilevel"/>
    <w:tmpl w:val="BE28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BB8"/>
    <w:rsid w:val="00035BAD"/>
    <w:rsid w:val="000A517F"/>
    <w:rsid w:val="000B34FC"/>
    <w:rsid w:val="002356BF"/>
    <w:rsid w:val="0036449A"/>
    <w:rsid w:val="003D2BB9"/>
    <w:rsid w:val="00547A66"/>
    <w:rsid w:val="0058043F"/>
    <w:rsid w:val="006B5E78"/>
    <w:rsid w:val="007D7124"/>
    <w:rsid w:val="008B2BB8"/>
    <w:rsid w:val="008C1370"/>
    <w:rsid w:val="00B11CA6"/>
    <w:rsid w:val="00C34C4C"/>
    <w:rsid w:val="00C74192"/>
    <w:rsid w:val="00C92E01"/>
    <w:rsid w:val="00CE47A3"/>
    <w:rsid w:val="00DE064A"/>
    <w:rsid w:val="00D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92E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CE47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CE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1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8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9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6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8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2017-12-26T05:50:00Z</dcterms:created>
  <dcterms:modified xsi:type="dcterms:W3CDTF">2019-12-18T08:19:00Z</dcterms:modified>
</cp:coreProperties>
</file>