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4E304623" w14:textId="2E99EFE9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295777D" w14:textId="0ED0DD3A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DC3B692" w14:textId="54BE5561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4DE5BC2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6F81B31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A36491D" w14:textId="77777777" w:rsidR="009C3FB2" w:rsidRDefault="006D26D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0DADA584" w:rsidR="00F51112" w:rsidRPr="00F51112" w:rsidRDefault="009C3FB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9F0B29">
        <w:rPr>
          <w:rFonts w:ascii="Times New Roman" w:eastAsia="Times New Roman" w:hAnsi="Times New Roman" w:cs="Times New Roman"/>
          <w:sz w:val="40"/>
          <w:szCs w:val="40"/>
          <w:lang w:eastAsia="ru-RU"/>
        </w:rPr>
        <w:t>Шингаринского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694E66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FF0BC4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17354AB" w14:textId="77777777" w:rsidR="00603A27" w:rsidRPr="00A47D24" w:rsidRDefault="00603A2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22B27E85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9F0B29">
        <w:rPr>
          <w:rFonts w:ascii="Times New Roman" w:hAnsi="Times New Roman"/>
          <w:color w:val="000000" w:themeColor="text1"/>
          <w:sz w:val="24"/>
          <w:szCs w:val="24"/>
        </w:rPr>
        <w:t>Шингаринского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Ковылкинского</w:t>
      </w:r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27F2694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15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D7D80FB" w:rsidR="006300DB" w:rsidRPr="00A47D24" w:rsidRDefault="006300DB" w:rsidP="00D82277">
          <w:pPr>
            <w:keepNext/>
            <w:keepLines/>
            <w:tabs>
              <w:tab w:val="center" w:pos="4819"/>
              <w:tab w:val="left" w:pos="574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8227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320A59A" w14:textId="548D9679" w:rsidR="0014620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3762172" w:history="1">
            <w:r w:rsidR="00146209" w:rsidRPr="001209FE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_Toc103762172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67DC754" w14:textId="41877864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3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_Toc103762173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3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254DF2D" w14:textId="1422E238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4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_Toc103762174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17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D0265EB" w14:textId="43CA5C73" w:rsidR="00146209" w:rsidRDefault="00664751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5" w:history="1">
            <w:r w:rsidR="00146209" w:rsidRPr="001209FE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_Toc103762175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18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300C8E10" w14:textId="2FCD7E45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6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_Toc103762176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18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CB2D44B" w14:textId="2308E03E" w:rsidR="00146209" w:rsidRDefault="00664751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7" w:history="1">
            <w:r w:rsidR="00146209" w:rsidRPr="001209FE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_Toc103762177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19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3871FB2" w14:textId="66356ABD" w:rsidR="00146209" w:rsidRDefault="00664751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78" w:history="1">
            <w:r w:rsidR="00146209" w:rsidRPr="001209FE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_Toc103762178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11D7B4D3" w14:textId="5C3965E0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79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_Toc103762179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1B40CF3B" w14:textId="05101DA7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0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_Toc103762180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05AD657" w14:textId="13D46FB8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1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_Toc103762181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20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57DD7B28" w14:textId="2DCB1A38" w:rsidR="00146209" w:rsidRDefault="00664751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82" w:history="1">
            <w:r w:rsidR="00146209" w:rsidRPr="001209FE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_Toc103762182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22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6CA862B" w14:textId="62DA2D13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3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_Toc103762183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22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28A1B42" w14:textId="0CA911D4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4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_Toc103762184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07445B38" w14:textId="08BB3DE9" w:rsidR="00146209" w:rsidRDefault="00664751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3762185" w:history="1">
            <w:r w:rsidR="00146209" w:rsidRPr="001209FE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_Toc103762185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46C1536" w14:textId="26BB437D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6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_Toc103762186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2176AD59" w14:textId="480494C6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7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_Toc103762187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60E4F9BC" w14:textId="20AFEDD4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8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_Toc103762188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24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4B4D894C" w14:textId="76A6B89C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89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_Toc103762189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789906F1" w14:textId="63D40196" w:rsidR="00146209" w:rsidRDefault="00664751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3762190" w:history="1"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4620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6209" w:rsidRPr="001209F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46209">
              <w:rPr>
                <w:noProof/>
                <w:webHidden/>
              </w:rPr>
              <w:tab/>
            </w:r>
            <w:r w:rsidR="00146209">
              <w:rPr>
                <w:noProof/>
                <w:webHidden/>
              </w:rPr>
              <w:fldChar w:fldCharType="begin"/>
            </w:r>
            <w:r w:rsidR="00146209">
              <w:rPr>
                <w:noProof/>
                <w:webHidden/>
              </w:rPr>
              <w:instrText xml:space="preserve"> PAGEREF _Toc103762190 \h </w:instrText>
            </w:r>
            <w:r w:rsidR="00146209">
              <w:rPr>
                <w:noProof/>
                <w:webHidden/>
              </w:rPr>
            </w:r>
            <w:r w:rsidR="00146209">
              <w:rPr>
                <w:noProof/>
                <w:webHidden/>
              </w:rPr>
              <w:fldChar w:fldCharType="separate"/>
            </w:r>
            <w:r w:rsidR="003D0B27">
              <w:rPr>
                <w:noProof/>
                <w:webHidden/>
              </w:rPr>
              <w:t>25</w:t>
            </w:r>
            <w:r w:rsidR="00146209">
              <w:rPr>
                <w:noProof/>
                <w:webHidden/>
              </w:rPr>
              <w:fldChar w:fldCharType="end"/>
            </w:r>
          </w:hyperlink>
        </w:p>
        <w:p w14:paraId="4E4FA98D" w14:textId="4BD05A2F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376217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3762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7C158CDE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0FDE">
        <w:rPr>
          <w:rFonts w:ascii="Times New Roman" w:hAnsi="Times New Roman" w:cs="Times New Roman"/>
          <w:sz w:val="24"/>
          <w:szCs w:val="24"/>
        </w:rPr>
        <w:t>п. Силикатный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EF4C5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16364042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 xml:space="preserve">п.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586268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2D06A1">
        <w:rPr>
          <w:rFonts w:ascii="Times New Roman" w:hAnsi="Times New Roman" w:cs="Times New Roman"/>
          <w:sz w:val="24"/>
          <w:szCs w:val="24"/>
        </w:rPr>
        <w:t>КВА</w:t>
      </w:r>
      <w:r w:rsidR="00767682" w:rsidRPr="00767682">
        <w:rPr>
          <w:rFonts w:ascii="Times New Roman" w:hAnsi="Times New Roman" w:cs="Times New Roman"/>
          <w:sz w:val="24"/>
          <w:szCs w:val="24"/>
        </w:rPr>
        <w:t>-1,</w:t>
      </w:r>
      <w:r w:rsidR="009F0B29">
        <w:rPr>
          <w:rFonts w:ascii="Times New Roman" w:hAnsi="Times New Roman" w:cs="Times New Roman"/>
          <w:sz w:val="24"/>
          <w:szCs w:val="24"/>
        </w:rPr>
        <w:t>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767BF8">
        <w:rPr>
          <w:rFonts w:ascii="Times New Roman" w:hAnsi="Times New Roman" w:cs="Times New Roman"/>
          <w:sz w:val="24"/>
          <w:szCs w:val="24"/>
        </w:rPr>
        <w:t>2,752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2004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4FA09D5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 xml:space="preserve">. </w:t>
      </w:r>
      <w:r w:rsidR="009F0B29">
        <w:rPr>
          <w:rFonts w:ascii="Times New Roman" w:hAnsi="Times New Roman"/>
          <w:sz w:val="24"/>
          <w:szCs w:val="24"/>
        </w:rPr>
        <w:t>Силикатный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C41232">
        <w:rPr>
          <w:rFonts w:ascii="Times New Roman" w:hAnsi="Times New Roman"/>
          <w:sz w:val="24"/>
          <w:szCs w:val="24"/>
        </w:rPr>
        <w:t>3770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9F48B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F48B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F48B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F48B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9F48B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46F6D010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>п</w:t>
            </w:r>
            <w:r w:rsidR="00586268" w:rsidRPr="009F48BB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86BED" w:rsidRPr="009F48BB">
              <w:rPr>
                <w:rFonts w:ascii="Times New Roman" w:hAnsi="Times New Roman"/>
                <w:b/>
                <w:szCs w:val="24"/>
              </w:rPr>
              <w:t>Силикатный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5AE25F67" w:rsidR="00695BFC" w:rsidRPr="009F48BB" w:rsidRDefault="009F0B29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КВА -1,</w:t>
            </w:r>
            <w:r w:rsidR="00767682"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606C2EA5" w:rsidR="00695BFC" w:rsidRPr="009F48BB" w:rsidRDefault="00767682" w:rsidP="009F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767BF8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5F73CDCF" w:rsidR="00695BFC" w:rsidRPr="009F48BB" w:rsidRDefault="00150FD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EB0D191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250447FF" w:rsidR="00695BFC" w:rsidRPr="009F48BB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 xml:space="preserve">КВА </w:t>
            </w:r>
            <w:r w:rsidR="009F0B29" w:rsidRPr="009F48BB">
              <w:rPr>
                <w:rFonts w:ascii="Times New Roman" w:hAnsi="Times New Roman"/>
                <w:sz w:val="20"/>
              </w:rPr>
              <w:t>-1,</w:t>
            </w:r>
            <w:r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9D41173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767BF8"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33F5B45F" w:rsidR="00695BFC" w:rsidRPr="009F48BB" w:rsidRDefault="00150FDE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F6DC140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4F0B4D1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C481E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F48BB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F48BB">
        <w:trPr>
          <w:trHeight w:val="7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7F4D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996C3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DA7BF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  <w:w w:val="94"/>
              </w:rPr>
              <w:t>м</w:t>
            </w:r>
            <w:r w:rsidRPr="009F48B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9F48B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D171D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0A16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F48BB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AEE7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9F44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C83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646C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68C1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5DFFCE6D" w:rsidR="00BF430E" w:rsidRPr="009F48B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Котельная п</w:t>
            </w:r>
            <w:r w:rsidR="00586268" w:rsidRPr="009F48BB">
              <w:rPr>
                <w:rFonts w:ascii="Times New Roman" w:hAnsi="Times New Roman"/>
                <w:b/>
              </w:rPr>
              <w:t>ос</w:t>
            </w:r>
            <w:r w:rsidRPr="009F48BB">
              <w:rPr>
                <w:rFonts w:ascii="Times New Roman" w:hAnsi="Times New Roman"/>
                <w:b/>
              </w:rPr>
              <w:t xml:space="preserve">. </w:t>
            </w:r>
            <w:r w:rsidR="00743F38" w:rsidRPr="009F48BB">
              <w:rPr>
                <w:rFonts w:ascii="Times New Roman" w:hAnsi="Times New Roman"/>
                <w:b/>
              </w:rPr>
              <w:t>Силикатный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1493C5D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5500F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26519C21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B1D193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E382B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6F11DE83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A9E5E06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39D64F80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F521C52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Подпиточный К 20/30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4EA296F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3356C3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58B86C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541ED8E4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Подпиточный К 45/30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225D15F8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5D1DEEDF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7BFF816F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6</w:t>
            </w:r>
            <w:r w:rsidR="00A5461F" w:rsidRPr="009F48B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E2B5C17" w14:textId="6DE9410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7C481E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r w:rsidR="0078790D" w:rsidRPr="006660F7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8790D" w:rsidRPr="006660F7">
        <w:rPr>
          <w:rFonts w:ascii="Times New Roman" w:hAnsi="Times New Roman"/>
          <w:sz w:val="24"/>
          <w:szCs w:val="24"/>
        </w:rPr>
        <w:t>.</w:t>
      </w:r>
      <w:r w:rsidR="002C6FEF" w:rsidRPr="006660F7">
        <w:rPr>
          <w:rFonts w:ascii="Times New Roman" w:hAnsi="Times New Roman"/>
          <w:sz w:val="24"/>
          <w:szCs w:val="24"/>
        </w:rPr>
        <w:t>Силикатный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70"/>
        <w:gridCol w:w="2260"/>
        <w:gridCol w:w="1640"/>
        <w:gridCol w:w="1310"/>
        <w:gridCol w:w="1556"/>
        <w:gridCol w:w="1255"/>
        <w:gridCol w:w="1385"/>
      </w:tblGrid>
      <w:tr w:rsidR="00767BF8" w14:paraId="55F2A3BC" w14:textId="3E7734DE" w:rsidTr="00235D1F">
        <w:tc>
          <w:tcPr>
            <w:tcW w:w="570" w:type="dxa"/>
            <w:vAlign w:val="center"/>
          </w:tcPr>
          <w:p w14:paraId="45602FCF" w14:textId="260985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260" w:type="dxa"/>
            <w:vAlign w:val="center"/>
          </w:tcPr>
          <w:p w14:paraId="7AAE4B87" w14:textId="5BD63FF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640" w:type="dxa"/>
            <w:vAlign w:val="center"/>
          </w:tcPr>
          <w:p w14:paraId="0B948650" w14:textId="419139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10" w:type="dxa"/>
            <w:vAlign w:val="center"/>
          </w:tcPr>
          <w:p w14:paraId="5BF15FBC" w14:textId="41299B1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556" w:type="dxa"/>
            <w:vAlign w:val="center"/>
          </w:tcPr>
          <w:p w14:paraId="347D3851" w14:textId="698E751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255" w:type="dxa"/>
            <w:vAlign w:val="center"/>
          </w:tcPr>
          <w:p w14:paraId="690F877C" w14:textId="647D42E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385" w:type="dxa"/>
            <w:vAlign w:val="center"/>
          </w:tcPr>
          <w:p w14:paraId="7E340362" w14:textId="7C0D81C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767BF8" w14:paraId="651F31C8" w14:textId="77777777" w:rsidTr="00235D1F">
        <w:tc>
          <w:tcPr>
            <w:tcW w:w="570" w:type="dxa"/>
          </w:tcPr>
          <w:p w14:paraId="087E64C0" w14:textId="777777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</w:p>
        </w:tc>
        <w:tc>
          <w:tcPr>
            <w:tcW w:w="9406" w:type="dxa"/>
            <w:gridSpan w:val="6"/>
            <w:vAlign w:val="center"/>
          </w:tcPr>
          <w:p w14:paraId="6ECA6204" w14:textId="1616EC9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9F48BB">
              <w:rPr>
                <w:b/>
                <w:sz w:val="22"/>
                <w:szCs w:val="23"/>
              </w:rPr>
              <w:t>Котельная пос. Силикатный</w:t>
            </w:r>
          </w:p>
        </w:tc>
      </w:tr>
      <w:tr w:rsidR="00767BF8" w14:paraId="0F6E0145" w14:textId="2C72C588" w:rsidTr="00235D1F">
        <w:tc>
          <w:tcPr>
            <w:tcW w:w="570" w:type="dxa"/>
          </w:tcPr>
          <w:p w14:paraId="3732E6FF" w14:textId="798C36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</w:t>
            </w:r>
          </w:p>
        </w:tc>
        <w:tc>
          <w:tcPr>
            <w:tcW w:w="2260" w:type="dxa"/>
            <w:vAlign w:val="center"/>
          </w:tcPr>
          <w:p w14:paraId="5880477A" w14:textId="73EBC6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C42E78A" w14:textId="2E5988C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Луговая, д.24А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DB97944" w14:textId="4399BD6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  <w:tc>
          <w:tcPr>
            <w:tcW w:w="1556" w:type="dxa"/>
            <w:vAlign w:val="center"/>
          </w:tcPr>
          <w:p w14:paraId="71E7A3EB" w14:textId="49CE2B1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F36AF34" w14:textId="14573DB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10C0DB" w14:textId="3A5161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</w:tr>
      <w:tr w:rsidR="00767BF8" w:rsidRPr="005E2A1E" w14:paraId="60E29A3B" w14:textId="77777777" w:rsidTr="00235D1F">
        <w:tc>
          <w:tcPr>
            <w:tcW w:w="570" w:type="dxa"/>
          </w:tcPr>
          <w:p w14:paraId="11FF2BF7" w14:textId="5F1602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</w:t>
            </w:r>
          </w:p>
        </w:tc>
        <w:tc>
          <w:tcPr>
            <w:tcW w:w="2260" w:type="dxa"/>
            <w:vAlign w:val="center"/>
          </w:tcPr>
          <w:p w14:paraId="52C0BC0F" w14:textId="36D485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6FB74F3" w14:textId="3BE0118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7C25E87" w14:textId="7C035BB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2C5EC3AE" w14:textId="10BDB57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6B12920" w14:textId="66EDC82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583806C" w14:textId="706AA39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1A9FC8C5" w14:textId="77777777" w:rsidTr="00235D1F">
        <w:tc>
          <w:tcPr>
            <w:tcW w:w="570" w:type="dxa"/>
          </w:tcPr>
          <w:p w14:paraId="79571F0A" w14:textId="31D39B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</w:t>
            </w:r>
          </w:p>
        </w:tc>
        <w:tc>
          <w:tcPr>
            <w:tcW w:w="2260" w:type="dxa"/>
            <w:vAlign w:val="center"/>
          </w:tcPr>
          <w:p w14:paraId="7043B1F5" w14:textId="054669D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00EECC0" w14:textId="1E0E4C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79D7F8F" w14:textId="27E2C3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06608AB0" w14:textId="5226469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0334387" w14:textId="36B988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9B25CD3" w14:textId="430FE80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040CCEC2" w14:textId="77777777" w:rsidTr="00235D1F">
        <w:tc>
          <w:tcPr>
            <w:tcW w:w="570" w:type="dxa"/>
          </w:tcPr>
          <w:p w14:paraId="4DAF67D6" w14:textId="10DCC87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2260" w:type="dxa"/>
            <w:vAlign w:val="center"/>
          </w:tcPr>
          <w:p w14:paraId="3A6C9647" w14:textId="1E4EBCD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2CDE886" w14:textId="259300E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05E4880" w14:textId="41717E6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05361982" w14:textId="361CA10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C103F07" w14:textId="3B61C9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64EB1EE" w14:textId="10CBB40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CF43D9C" w14:textId="77777777" w:rsidTr="00235D1F">
        <w:tc>
          <w:tcPr>
            <w:tcW w:w="570" w:type="dxa"/>
          </w:tcPr>
          <w:p w14:paraId="7ABD9372" w14:textId="53184B9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260" w:type="dxa"/>
            <w:vAlign w:val="center"/>
          </w:tcPr>
          <w:p w14:paraId="7A648D0A" w14:textId="5D2F4D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E83AB0B" w14:textId="1396048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45D34A" w14:textId="3A0BFF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6B9B220F" w14:textId="182F0A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DC76EF6" w14:textId="203443D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6F8AC3C" w14:textId="7D4C27C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510B6F3" w14:textId="77777777" w:rsidTr="00235D1F">
        <w:tc>
          <w:tcPr>
            <w:tcW w:w="570" w:type="dxa"/>
          </w:tcPr>
          <w:p w14:paraId="6D7B6BF9" w14:textId="1A5336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2260" w:type="dxa"/>
            <w:vAlign w:val="center"/>
          </w:tcPr>
          <w:p w14:paraId="3054539C" w14:textId="55CE7C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E184424" w14:textId="7D38260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3FAE2F4" w14:textId="7951EA2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15E02E32" w14:textId="295647C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AE1AE96" w14:textId="119399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EF3ABC0" w14:textId="7DEFF04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56921EAD" w14:textId="77777777" w:rsidTr="00235D1F">
        <w:tc>
          <w:tcPr>
            <w:tcW w:w="570" w:type="dxa"/>
          </w:tcPr>
          <w:p w14:paraId="5BB4E96A" w14:textId="71D9EE3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  <w:tc>
          <w:tcPr>
            <w:tcW w:w="2260" w:type="dxa"/>
            <w:vAlign w:val="center"/>
          </w:tcPr>
          <w:p w14:paraId="16332BCB" w14:textId="32EA25B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23C9D7" w14:textId="42194A9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C030556" w14:textId="121E31E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53BC1EB0" w14:textId="4831149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AF091FB" w14:textId="1DEF04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1D0693" w14:textId="5D4D3E1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6EE58E7" w14:textId="77777777" w:rsidTr="00235D1F">
        <w:tc>
          <w:tcPr>
            <w:tcW w:w="570" w:type="dxa"/>
          </w:tcPr>
          <w:p w14:paraId="242E5AB7" w14:textId="08EA53F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8</w:t>
            </w:r>
          </w:p>
        </w:tc>
        <w:tc>
          <w:tcPr>
            <w:tcW w:w="2260" w:type="dxa"/>
            <w:vAlign w:val="center"/>
          </w:tcPr>
          <w:p w14:paraId="3EAFB48E" w14:textId="466B79D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5AE8007" w14:textId="5F501C8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728195" w14:textId="2B6D62F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  <w:tc>
          <w:tcPr>
            <w:tcW w:w="1556" w:type="dxa"/>
            <w:vAlign w:val="center"/>
          </w:tcPr>
          <w:p w14:paraId="51D8D780" w14:textId="0569123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3DE2007A" w14:textId="2AEBE6B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2392FE0" w14:textId="3E4FDF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</w:tr>
      <w:tr w:rsidR="00767BF8" w:rsidRPr="005E2A1E" w14:paraId="1642BA76" w14:textId="77777777" w:rsidTr="00235D1F">
        <w:tc>
          <w:tcPr>
            <w:tcW w:w="570" w:type="dxa"/>
          </w:tcPr>
          <w:p w14:paraId="39291CA5" w14:textId="022A617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9</w:t>
            </w:r>
          </w:p>
        </w:tc>
        <w:tc>
          <w:tcPr>
            <w:tcW w:w="2260" w:type="dxa"/>
            <w:vAlign w:val="center"/>
          </w:tcPr>
          <w:p w14:paraId="76CB9CB3" w14:textId="215AF30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C478166" w14:textId="1F629F4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E3C285A" w14:textId="1E7A040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  <w:tc>
          <w:tcPr>
            <w:tcW w:w="1556" w:type="dxa"/>
            <w:vAlign w:val="center"/>
          </w:tcPr>
          <w:p w14:paraId="7D2A2CC5" w14:textId="69A68F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44E5001A" w14:textId="102A087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041C581" w14:textId="0C881F0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</w:tr>
      <w:tr w:rsidR="00767BF8" w:rsidRPr="005E2A1E" w14:paraId="518129AA" w14:textId="77777777" w:rsidTr="00235D1F">
        <w:tc>
          <w:tcPr>
            <w:tcW w:w="570" w:type="dxa"/>
          </w:tcPr>
          <w:p w14:paraId="285FE6CF" w14:textId="5804E2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10</w:t>
            </w:r>
          </w:p>
        </w:tc>
        <w:tc>
          <w:tcPr>
            <w:tcW w:w="2260" w:type="dxa"/>
            <w:vAlign w:val="center"/>
          </w:tcPr>
          <w:p w14:paraId="18F7F71E" w14:textId="793CB10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BD000DA" w14:textId="2584A6B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5BDABEB" w14:textId="49F9752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0501BF2E" w14:textId="03274F6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87958FA" w14:textId="7B53E4D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2571303" w14:textId="619A11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5BA22754" w14:textId="77777777" w:rsidTr="00235D1F">
        <w:tc>
          <w:tcPr>
            <w:tcW w:w="570" w:type="dxa"/>
          </w:tcPr>
          <w:p w14:paraId="1252626F" w14:textId="2A56DB9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11</w:t>
            </w:r>
          </w:p>
        </w:tc>
        <w:tc>
          <w:tcPr>
            <w:tcW w:w="2260" w:type="dxa"/>
            <w:vAlign w:val="center"/>
          </w:tcPr>
          <w:p w14:paraId="5D55661C" w14:textId="02264C8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03B3882" w14:textId="5FC270D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AF3A220" w14:textId="4719527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1440C54F" w14:textId="24A0B88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F9F89BB" w14:textId="66AED5D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673982F" w14:textId="1AACC91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D0AB4F3" w14:textId="77777777" w:rsidTr="00235D1F">
        <w:tc>
          <w:tcPr>
            <w:tcW w:w="570" w:type="dxa"/>
          </w:tcPr>
          <w:p w14:paraId="25FB4BCD" w14:textId="0274385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12</w:t>
            </w:r>
          </w:p>
        </w:tc>
        <w:tc>
          <w:tcPr>
            <w:tcW w:w="2260" w:type="dxa"/>
            <w:vAlign w:val="center"/>
          </w:tcPr>
          <w:p w14:paraId="49D6320B" w14:textId="7D9707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94AA51E" w14:textId="2281BA2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AD308F" w14:textId="137BCC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322CD4C9" w14:textId="6871E3A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CEC0027" w14:textId="5C4D7E3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4CECFE8" w14:textId="71AAB38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13E93A9B" w14:textId="77777777" w:rsidTr="00235D1F">
        <w:tc>
          <w:tcPr>
            <w:tcW w:w="570" w:type="dxa"/>
          </w:tcPr>
          <w:p w14:paraId="3AE4AE2C" w14:textId="4701730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13</w:t>
            </w:r>
          </w:p>
        </w:tc>
        <w:tc>
          <w:tcPr>
            <w:tcW w:w="2260" w:type="dxa"/>
            <w:vAlign w:val="center"/>
          </w:tcPr>
          <w:p w14:paraId="6ECC948F" w14:textId="3497B4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96C1A53" w14:textId="5F5365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33ABD0B" w14:textId="0F6CB0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7F730F22" w14:textId="4B49733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7C1877C6" w14:textId="23F065F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1B7D167" w14:textId="3CB6CCF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0B8AD784" w14:textId="77777777" w:rsidTr="00235D1F">
        <w:tc>
          <w:tcPr>
            <w:tcW w:w="570" w:type="dxa"/>
          </w:tcPr>
          <w:p w14:paraId="3758A316" w14:textId="6C5BB1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14</w:t>
            </w:r>
          </w:p>
        </w:tc>
        <w:tc>
          <w:tcPr>
            <w:tcW w:w="2260" w:type="dxa"/>
            <w:vAlign w:val="center"/>
          </w:tcPr>
          <w:p w14:paraId="757A0C25" w14:textId="71FAA35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630DE5A" w14:textId="5B2585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BCF06B9" w14:textId="57CCA0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  <w:tc>
          <w:tcPr>
            <w:tcW w:w="1556" w:type="dxa"/>
            <w:vAlign w:val="center"/>
          </w:tcPr>
          <w:p w14:paraId="5041D3DA" w14:textId="5BD4EB9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8693AB9" w14:textId="588487F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7FE8D98" w14:textId="4BE0ED5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</w:tr>
      <w:tr w:rsidR="00767BF8" w:rsidRPr="005E2A1E" w14:paraId="1C09BA54" w14:textId="77777777" w:rsidTr="00235D1F">
        <w:tc>
          <w:tcPr>
            <w:tcW w:w="570" w:type="dxa"/>
          </w:tcPr>
          <w:p w14:paraId="543B4E4C" w14:textId="6389AD7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15</w:t>
            </w:r>
          </w:p>
        </w:tc>
        <w:tc>
          <w:tcPr>
            <w:tcW w:w="2260" w:type="dxa"/>
            <w:vAlign w:val="center"/>
          </w:tcPr>
          <w:p w14:paraId="687A8784" w14:textId="5E75474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FADC55E" w14:textId="69C1D0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8798F01" w14:textId="602AF3D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  <w:tc>
          <w:tcPr>
            <w:tcW w:w="1556" w:type="dxa"/>
            <w:vAlign w:val="center"/>
          </w:tcPr>
          <w:p w14:paraId="3A6FC366" w14:textId="125F6A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6CA7F612" w14:textId="6F61541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297FE77" w14:textId="0EFD76B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</w:tr>
      <w:tr w:rsidR="00767BF8" w:rsidRPr="005E2A1E" w14:paraId="17027E74" w14:textId="77777777" w:rsidTr="00235D1F">
        <w:tc>
          <w:tcPr>
            <w:tcW w:w="570" w:type="dxa"/>
          </w:tcPr>
          <w:p w14:paraId="28B3395E" w14:textId="3D42CA5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16</w:t>
            </w:r>
          </w:p>
        </w:tc>
        <w:tc>
          <w:tcPr>
            <w:tcW w:w="2260" w:type="dxa"/>
            <w:vAlign w:val="center"/>
          </w:tcPr>
          <w:p w14:paraId="3C3DEA9B" w14:textId="0237909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E5E0EBB" w14:textId="701D16F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967EE47" w14:textId="6ADA1A4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  <w:tc>
          <w:tcPr>
            <w:tcW w:w="1556" w:type="dxa"/>
            <w:vAlign w:val="center"/>
          </w:tcPr>
          <w:p w14:paraId="532D0B89" w14:textId="718F58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2205646" w14:textId="03E3E12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D9A6431" w14:textId="2CBF79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</w:tr>
      <w:tr w:rsidR="00767BF8" w:rsidRPr="005E2A1E" w14:paraId="0E6456AA" w14:textId="77777777" w:rsidTr="00235D1F">
        <w:tc>
          <w:tcPr>
            <w:tcW w:w="570" w:type="dxa"/>
          </w:tcPr>
          <w:p w14:paraId="3AEA2425" w14:textId="5B670F9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17</w:t>
            </w:r>
          </w:p>
        </w:tc>
        <w:tc>
          <w:tcPr>
            <w:tcW w:w="2260" w:type="dxa"/>
            <w:vAlign w:val="center"/>
          </w:tcPr>
          <w:p w14:paraId="55B9D9AB" w14:textId="7EAC81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5E0516F" w14:textId="4B5C163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A0E0C6" w14:textId="4C2E3FE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556" w:type="dxa"/>
            <w:vAlign w:val="center"/>
          </w:tcPr>
          <w:p w14:paraId="4BDBD06A" w14:textId="2354AF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AD74D19" w14:textId="584082A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0B582B6" w14:textId="48B5958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767BF8" w:rsidRPr="005E2A1E" w14:paraId="58ADD084" w14:textId="77777777" w:rsidTr="00235D1F">
        <w:tc>
          <w:tcPr>
            <w:tcW w:w="570" w:type="dxa"/>
          </w:tcPr>
          <w:p w14:paraId="2587D855" w14:textId="0A2879C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18</w:t>
            </w:r>
          </w:p>
        </w:tc>
        <w:tc>
          <w:tcPr>
            <w:tcW w:w="2260" w:type="dxa"/>
            <w:vAlign w:val="center"/>
          </w:tcPr>
          <w:p w14:paraId="47DE4EFE" w14:textId="437974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6893792" w14:textId="2B5C7F4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925B8F3" w14:textId="25573A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4735251C" w14:textId="2463998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CDD6D0D" w14:textId="3DE249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AD694F" w14:textId="4E03941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767BF8" w:rsidRPr="005E2A1E" w14:paraId="7090BFF8" w14:textId="77777777" w:rsidTr="00235D1F">
        <w:tc>
          <w:tcPr>
            <w:tcW w:w="570" w:type="dxa"/>
          </w:tcPr>
          <w:p w14:paraId="255AAE3F" w14:textId="3B1BD93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19</w:t>
            </w:r>
          </w:p>
        </w:tc>
        <w:tc>
          <w:tcPr>
            <w:tcW w:w="2260" w:type="dxa"/>
            <w:vAlign w:val="center"/>
          </w:tcPr>
          <w:p w14:paraId="1F254979" w14:textId="6782F0B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480618C" w14:textId="2EB3FF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2B39B5" w14:textId="1E7D13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  <w:tc>
          <w:tcPr>
            <w:tcW w:w="1556" w:type="dxa"/>
            <w:shd w:val="clear" w:color="auto" w:fill="FFFFFF"/>
            <w:vAlign w:val="center"/>
          </w:tcPr>
          <w:p w14:paraId="2151CCB7" w14:textId="12B56A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A275AFA" w14:textId="2D22944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2DA0223" w14:textId="4B4D3B6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</w:tr>
      <w:tr w:rsidR="00767BF8" w:rsidRPr="005E2A1E" w14:paraId="2C091D4F" w14:textId="77777777" w:rsidTr="00235D1F">
        <w:tc>
          <w:tcPr>
            <w:tcW w:w="570" w:type="dxa"/>
          </w:tcPr>
          <w:p w14:paraId="59A6F416" w14:textId="0D60A2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20</w:t>
            </w:r>
          </w:p>
        </w:tc>
        <w:tc>
          <w:tcPr>
            <w:tcW w:w="2260" w:type="dxa"/>
            <w:vAlign w:val="center"/>
          </w:tcPr>
          <w:p w14:paraId="7C218354" w14:textId="22DB7F1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CB81FA2" w14:textId="7DAA44A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EA255E8" w14:textId="3F56A20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  <w:tc>
          <w:tcPr>
            <w:tcW w:w="1556" w:type="dxa"/>
            <w:vAlign w:val="center"/>
          </w:tcPr>
          <w:p w14:paraId="24C666C5" w14:textId="63F0D6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6A6163F6" w14:textId="690C538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44D0C0" w14:textId="6148CB2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</w:tr>
      <w:tr w:rsidR="00767BF8" w:rsidRPr="005E2A1E" w14:paraId="527D968E" w14:textId="77777777" w:rsidTr="00235D1F">
        <w:tc>
          <w:tcPr>
            <w:tcW w:w="570" w:type="dxa"/>
          </w:tcPr>
          <w:p w14:paraId="09C72AC7" w14:textId="0BEEBA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21</w:t>
            </w:r>
          </w:p>
        </w:tc>
        <w:tc>
          <w:tcPr>
            <w:tcW w:w="2260" w:type="dxa"/>
            <w:vAlign w:val="center"/>
          </w:tcPr>
          <w:p w14:paraId="26AA880B" w14:textId="74EED75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731C91D" w14:textId="6450ED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BFD4370" w14:textId="7993F01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  <w:tc>
          <w:tcPr>
            <w:tcW w:w="1556" w:type="dxa"/>
            <w:vAlign w:val="center"/>
          </w:tcPr>
          <w:p w14:paraId="4E10FABA" w14:textId="4A3CCFA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C6F7FA4" w14:textId="18ECE2F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C80C11E" w14:textId="40A60E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</w:tr>
      <w:tr w:rsidR="00767BF8" w:rsidRPr="005E2A1E" w14:paraId="6FED1DEE" w14:textId="77777777" w:rsidTr="00235D1F">
        <w:tc>
          <w:tcPr>
            <w:tcW w:w="570" w:type="dxa"/>
          </w:tcPr>
          <w:p w14:paraId="54C2B900" w14:textId="38FB49A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22</w:t>
            </w:r>
          </w:p>
        </w:tc>
        <w:tc>
          <w:tcPr>
            <w:tcW w:w="2260" w:type="dxa"/>
            <w:vAlign w:val="center"/>
          </w:tcPr>
          <w:p w14:paraId="3705ACB0" w14:textId="38C0BA9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6FBEB360" w14:textId="428FC2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F4691B" w14:textId="3B6D951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  <w:tc>
          <w:tcPr>
            <w:tcW w:w="1556" w:type="dxa"/>
            <w:vAlign w:val="center"/>
          </w:tcPr>
          <w:p w14:paraId="1870F4C5" w14:textId="19F740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6AF9BE" w14:textId="52CB184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2FBC623" w14:textId="3D83559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</w:tr>
      <w:tr w:rsidR="00767BF8" w:rsidRPr="005E2A1E" w14:paraId="44EFA63F" w14:textId="77777777" w:rsidTr="00235D1F">
        <w:tc>
          <w:tcPr>
            <w:tcW w:w="570" w:type="dxa"/>
          </w:tcPr>
          <w:p w14:paraId="2CEAE6C3" w14:textId="0BBF6D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23</w:t>
            </w:r>
          </w:p>
        </w:tc>
        <w:tc>
          <w:tcPr>
            <w:tcW w:w="2260" w:type="dxa"/>
            <w:vAlign w:val="center"/>
          </w:tcPr>
          <w:p w14:paraId="76A21EE8" w14:textId="4D400AC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889667" w14:textId="1DF7320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6FECB74" w14:textId="75FE6AC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37CFF968" w14:textId="3D70E64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9FE392" w14:textId="546F6F1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0EA3B3E" w14:textId="727769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66FF2FA8" w14:textId="77777777" w:rsidTr="00235D1F">
        <w:tc>
          <w:tcPr>
            <w:tcW w:w="570" w:type="dxa"/>
          </w:tcPr>
          <w:p w14:paraId="012192DB" w14:textId="0B22484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lastRenderedPageBreak/>
              <w:t>24</w:t>
            </w:r>
          </w:p>
        </w:tc>
        <w:tc>
          <w:tcPr>
            <w:tcW w:w="2260" w:type="dxa"/>
            <w:vAlign w:val="center"/>
          </w:tcPr>
          <w:p w14:paraId="38C987DE" w14:textId="4AA3989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66E2658" w14:textId="6A3474F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AC1B783" w14:textId="3C52333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24AA099D" w14:textId="2F40065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2A3F8A87" w14:textId="5206165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2B22340" w14:textId="6A10B5C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653919BA" w14:textId="77777777" w:rsidTr="00235D1F">
        <w:tc>
          <w:tcPr>
            <w:tcW w:w="570" w:type="dxa"/>
          </w:tcPr>
          <w:p w14:paraId="541F791A" w14:textId="3C70419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25</w:t>
            </w:r>
          </w:p>
        </w:tc>
        <w:tc>
          <w:tcPr>
            <w:tcW w:w="2260" w:type="dxa"/>
            <w:vAlign w:val="center"/>
          </w:tcPr>
          <w:p w14:paraId="66D41EF7" w14:textId="000B7F4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72B4C8E3" w14:textId="02BA591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8BA088" w14:textId="3882F14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  <w:tc>
          <w:tcPr>
            <w:tcW w:w="1556" w:type="dxa"/>
            <w:vAlign w:val="center"/>
          </w:tcPr>
          <w:p w14:paraId="339A42D2" w14:textId="464026C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0023BB8" w14:textId="4E9385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0B9DBFC" w14:textId="1E1B3DB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</w:tr>
      <w:tr w:rsidR="00767BF8" w:rsidRPr="005E2A1E" w14:paraId="3321009B" w14:textId="77777777" w:rsidTr="00235D1F">
        <w:tc>
          <w:tcPr>
            <w:tcW w:w="570" w:type="dxa"/>
          </w:tcPr>
          <w:p w14:paraId="7BB06B79" w14:textId="50E1D7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26</w:t>
            </w:r>
          </w:p>
        </w:tc>
        <w:tc>
          <w:tcPr>
            <w:tcW w:w="2260" w:type="dxa"/>
            <w:vAlign w:val="center"/>
          </w:tcPr>
          <w:p w14:paraId="5A9CE3D6" w14:textId="5675AE6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FDD7ED4" w14:textId="1A24DE1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576F0B" w14:textId="126F5B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556" w:type="dxa"/>
            <w:vAlign w:val="center"/>
          </w:tcPr>
          <w:p w14:paraId="584BE5A4" w14:textId="261D4F3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2B5AD1A" w14:textId="0C6A234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EBEA732" w14:textId="161C1A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767BF8" w:rsidRPr="005E2A1E" w14:paraId="031D1DF4" w14:textId="77777777" w:rsidTr="00235D1F">
        <w:tc>
          <w:tcPr>
            <w:tcW w:w="570" w:type="dxa"/>
          </w:tcPr>
          <w:p w14:paraId="44FCFEB5" w14:textId="6C7EF5C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27</w:t>
            </w:r>
          </w:p>
        </w:tc>
        <w:tc>
          <w:tcPr>
            <w:tcW w:w="2260" w:type="dxa"/>
            <w:vAlign w:val="center"/>
          </w:tcPr>
          <w:p w14:paraId="1421132D" w14:textId="3A17FAC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3E96928" w14:textId="1F0868E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740C22" w14:textId="55154EF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4B023DB5" w14:textId="4D754C3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0061BED" w14:textId="5ED889F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56A1E66" w14:textId="4F43E6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07A7A8F2" w14:textId="77777777" w:rsidTr="00235D1F">
        <w:tc>
          <w:tcPr>
            <w:tcW w:w="570" w:type="dxa"/>
          </w:tcPr>
          <w:p w14:paraId="5E8E7BF2" w14:textId="3EC06DE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28</w:t>
            </w:r>
          </w:p>
        </w:tc>
        <w:tc>
          <w:tcPr>
            <w:tcW w:w="2260" w:type="dxa"/>
            <w:vAlign w:val="center"/>
          </w:tcPr>
          <w:p w14:paraId="0F12C687" w14:textId="38C4521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E56D4F4" w14:textId="4A47493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434700E" w14:textId="2D83D01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2ABB93A4" w14:textId="27F9EC9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91BCA26" w14:textId="3432093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A271043" w14:textId="7AE221C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351CD4B7" w14:textId="77777777" w:rsidTr="00235D1F">
        <w:tc>
          <w:tcPr>
            <w:tcW w:w="570" w:type="dxa"/>
          </w:tcPr>
          <w:p w14:paraId="7C9A9BA6" w14:textId="21D72EC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29</w:t>
            </w:r>
          </w:p>
        </w:tc>
        <w:tc>
          <w:tcPr>
            <w:tcW w:w="2260" w:type="dxa"/>
            <w:vAlign w:val="center"/>
          </w:tcPr>
          <w:p w14:paraId="4608EDC8" w14:textId="1B35DE3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F96EF64" w14:textId="745DBAB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6AB216" w14:textId="34D30B8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643EB8E7" w14:textId="39F72E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54857A0" w14:textId="7E989B8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3566991" w14:textId="503638B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67C55452" w14:textId="77777777" w:rsidTr="00235D1F">
        <w:tc>
          <w:tcPr>
            <w:tcW w:w="570" w:type="dxa"/>
          </w:tcPr>
          <w:p w14:paraId="35B902C4" w14:textId="4946B6C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30</w:t>
            </w:r>
          </w:p>
        </w:tc>
        <w:tc>
          <w:tcPr>
            <w:tcW w:w="2260" w:type="dxa"/>
            <w:vAlign w:val="center"/>
          </w:tcPr>
          <w:p w14:paraId="2E193FAE" w14:textId="52522D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9ACCFD4" w14:textId="3BA24DE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д.9А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ADB4C9" w14:textId="1F6EEA1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  <w:tc>
          <w:tcPr>
            <w:tcW w:w="1556" w:type="dxa"/>
            <w:vAlign w:val="center"/>
          </w:tcPr>
          <w:p w14:paraId="43FD4269" w14:textId="5AD04FE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65E9833E" w14:textId="3F93A9B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A5CDE34" w14:textId="4B2B911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</w:tr>
      <w:tr w:rsidR="00767BF8" w:rsidRPr="005E2A1E" w14:paraId="1AF7F234" w14:textId="77777777" w:rsidTr="00235D1F">
        <w:tc>
          <w:tcPr>
            <w:tcW w:w="570" w:type="dxa"/>
          </w:tcPr>
          <w:p w14:paraId="7E55F8A9" w14:textId="3BA1825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31</w:t>
            </w:r>
          </w:p>
        </w:tc>
        <w:tc>
          <w:tcPr>
            <w:tcW w:w="2260" w:type="dxa"/>
            <w:vAlign w:val="center"/>
          </w:tcPr>
          <w:p w14:paraId="1840A90E" w14:textId="15ABE3F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3A23AB5" w14:textId="16C2971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B2E336" w14:textId="7D17C50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  <w:tc>
          <w:tcPr>
            <w:tcW w:w="1556" w:type="dxa"/>
            <w:vAlign w:val="center"/>
          </w:tcPr>
          <w:p w14:paraId="46C33D99" w14:textId="0495486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B1EEC27" w14:textId="1EE2AE5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C566F47" w14:textId="6169DE7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</w:tr>
      <w:tr w:rsidR="00767BF8" w:rsidRPr="005E2A1E" w14:paraId="2329A68D" w14:textId="77777777" w:rsidTr="00235D1F">
        <w:tc>
          <w:tcPr>
            <w:tcW w:w="570" w:type="dxa"/>
          </w:tcPr>
          <w:p w14:paraId="578F9A0F" w14:textId="7A4A422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32</w:t>
            </w:r>
          </w:p>
        </w:tc>
        <w:tc>
          <w:tcPr>
            <w:tcW w:w="2260" w:type="dxa"/>
            <w:vAlign w:val="center"/>
          </w:tcPr>
          <w:p w14:paraId="35136EA9" w14:textId="43315B7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58924F5" w14:textId="57455E0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95BA37F" w14:textId="65F45C9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0B9C0679" w14:textId="6E074CD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BB1006F" w14:textId="7946354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06A902B" w14:textId="3587930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196350C8" w14:textId="77777777" w:rsidTr="00235D1F">
        <w:tc>
          <w:tcPr>
            <w:tcW w:w="570" w:type="dxa"/>
          </w:tcPr>
          <w:p w14:paraId="583781FE" w14:textId="6C71D97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33</w:t>
            </w:r>
          </w:p>
        </w:tc>
        <w:tc>
          <w:tcPr>
            <w:tcW w:w="2260" w:type="dxa"/>
            <w:vAlign w:val="center"/>
          </w:tcPr>
          <w:p w14:paraId="0FE73C67" w14:textId="3B160E8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504F257" w14:textId="1B3487B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D1D2EB" w14:textId="6A92010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556" w:type="dxa"/>
            <w:vAlign w:val="center"/>
          </w:tcPr>
          <w:p w14:paraId="219536A6" w14:textId="291BC18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45E3766" w14:textId="157725E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D802DA1" w14:textId="2D1F742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767BF8" w:rsidRPr="005E2A1E" w14:paraId="3BB7F7E9" w14:textId="77777777" w:rsidTr="00235D1F">
        <w:tc>
          <w:tcPr>
            <w:tcW w:w="570" w:type="dxa"/>
          </w:tcPr>
          <w:p w14:paraId="0A3CBCC5" w14:textId="792BA94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34</w:t>
            </w:r>
          </w:p>
        </w:tc>
        <w:tc>
          <w:tcPr>
            <w:tcW w:w="2260" w:type="dxa"/>
            <w:vAlign w:val="center"/>
          </w:tcPr>
          <w:p w14:paraId="121ED396" w14:textId="6482D5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3A7ED8B" w14:textId="4946224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50D559" w14:textId="7E3E250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556" w:type="dxa"/>
            <w:vAlign w:val="center"/>
          </w:tcPr>
          <w:p w14:paraId="641587BA" w14:textId="28DB2CD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2904E6F4" w14:textId="16F52C6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C1CE633" w14:textId="2AB8513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767BF8" w:rsidRPr="005E2A1E" w14:paraId="3D22CB1C" w14:textId="77777777" w:rsidTr="00235D1F">
        <w:tc>
          <w:tcPr>
            <w:tcW w:w="570" w:type="dxa"/>
          </w:tcPr>
          <w:p w14:paraId="6087FD7D" w14:textId="2F26EC3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35</w:t>
            </w:r>
          </w:p>
        </w:tc>
        <w:tc>
          <w:tcPr>
            <w:tcW w:w="2260" w:type="dxa"/>
            <w:vAlign w:val="center"/>
          </w:tcPr>
          <w:p w14:paraId="1BAE8721" w14:textId="572278F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182BC88" w14:textId="229F137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F876214" w14:textId="311FACA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556" w:type="dxa"/>
            <w:vAlign w:val="center"/>
          </w:tcPr>
          <w:p w14:paraId="67CA8DB4" w14:textId="7B53BF5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60AB1691" w14:textId="56B4B1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E8DB343" w14:textId="7C0F87C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767BF8" w:rsidRPr="005E2A1E" w14:paraId="21CC6676" w14:textId="77777777" w:rsidTr="00235D1F">
        <w:tc>
          <w:tcPr>
            <w:tcW w:w="570" w:type="dxa"/>
          </w:tcPr>
          <w:p w14:paraId="1ADCFC2C" w14:textId="7EAB016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36</w:t>
            </w:r>
          </w:p>
        </w:tc>
        <w:tc>
          <w:tcPr>
            <w:tcW w:w="2260" w:type="dxa"/>
            <w:vAlign w:val="center"/>
          </w:tcPr>
          <w:p w14:paraId="7AD6CCBB" w14:textId="5C14891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1D7920CA" w14:textId="4BBA326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AEBACCA" w14:textId="272F492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4E509F31" w14:textId="56E0763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5F80487" w14:textId="6D01A61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6D26DD6" w14:textId="7AD912B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05837D8B" w14:textId="77777777" w:rsidTr="00235D1F">
        <w:tc>
          <w:tcPr>
            <w:tcW w:w="570" w:type="dxa"/>
          </w:tcPr>
          <w:p w14:paraId="122F2041" w14:textId="2AECF0C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37</w:t>
            </w:r>
          </w:p>
        </w:tc>
        <w:tc>
          <w:tcPr>
            <w:tcW w:w="2260" w:type="dxa"/>
            <w:vAlign w:val="center"/>
          </w:tcPr>
          <w:p w14:paraId="39838DCA" w14:textId="2AC2E74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6E35ED2" w14:textId="412CEE3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BB948FF" w14:textId="5C171A4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6E324D01" w14:textId="7C2542A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AC10E8F" w14:textId="734CB9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B584CB4" w14:textId="74AF070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719F015F" w14:textId="77777777" w:rsidTr="00235D1F">
        <w:tc>
          <w:tcPr>
            <w:tcW w:w="570" w:type="dxa"/>
          </w:tcPr>
          <w:p w14:paraId="3A77BBB0" w14:textId="59D74D9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38</w:t>
            </w:r>
          </w:p>
        </w:tc>
        <w:tc>
          <w:tcPr>
            <w:tcW w:w="2260" w:type="dxa"/>
            <w:vAlign w:val="center"/>
          </w:tcPr>
          <w:p w14:paraId="61E24721" w14:textId="34F51D7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0CFB9E5" w14:textId="73BB886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1B5829" w14:textId="7D57712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556" w:type="dxa"/>
            <w:vAlign w:val="center"/>
          </w:tcPr>
          <w:p w14:paraId="40121228" w14:textId="3C7ACC7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104F6CB7" w14:textId="617A6593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20A5656" w14:textId="79AEC6E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767BF8" w:rsidRPr="005E2A1E" w14:paraId="5B885BDA" w14:textId="77777777" w:rsidTr="00235D1F">
        <w:tc>
          <w:tcPr>
            <w:tcW w:w="570" w:type="dxa"/>
          </w:tcPr>
          <w:p w14:paraId="1E753A82" w14:textId="1A5BECD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39</w:t>
            </w:r>
          </w:p>
        </w:tc>
        <w:tc>
          <w:tcPr>
            <w:tcW w:w="2260" w:type="dxa"/>
            <w:vAlign w:val="center"/>
          </w:tcPr>
          <w:p w14:paraId="7C049B6F" w14:textId="1E6832E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7CBF054" w14:textId="7C6D8C4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5CF9BDC" w14:textId="1E9CC5D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  <w:tc>
          <w:tcPr>
            <w:tcW w:w="1556" w:type="dxa"/>
            <w:vAlign w:val="center"/>
          </w:tcPr>
          <w:p w14:paraId="489B1C7D" w14:textId="4E03F71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14:paraId="01A0D1E3" w14:textId="2F979D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1A0A937" w14:textId="411180E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</w:tr>
      <w:tr w:rsidR="00767BF8" w:rsidRPr="005E2A1E" w14:paraId="0800EC82" w14:textId="77777777" w:rsidTr="00235D1F">
        <w:tc>
          <w:tcPr>
            <w:tcW w:w="570" w:type="dxa"/>
          </w:tcPr>
          <w:p w14:paraId="7B54CADB" w14:textId="660984E1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40</w:t>
            </w:r>
          </w:p>
        </w:tc>
        <w:tc>
          <w:tcPr>
            <w:tcW w:w="2260" w:type="dxa"/>
            <w:vAlign w:val="center"/>
          </w:tcPr>
          <w:p w14:paraId="19389A5E" w14:textId="1252535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B86D3FA" w14:textId="11AB28C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7EF0C3" w14:textId="7F5E15C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556" w:type="dxa"/>
            <w:vAlign w:val="center"/>
          </w:tcPr>
          <w:p w14:paraId="16E76BF8" w14:textId="092ABD6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4725B7C6" w14:textId="6687128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D0806FE" w14:textId="578A266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767BF8" w:rsidRPr="005E2A1E" w14:paraId="6654F989" w14:textId="77777777" w:rsidTr="00235D1F">
        <w:tc>
          <w:tcPr>
            <w:tcW w:w="570" w:type="dxa"/>
          </w:tcPr>
          <w:p w14:paraId="6DEB21C1" w14:textId="5619759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41</w:t>
            </w:r>
          </w:p>
        </w:tc>
        <w:tc>
          <w:tcPr>
            <w:tcW w:w="2260" w:type="dxa"/>
            <w:vAlign w:val="center"/>
          </w:tcPr>
          <w:p w14:paraId="267DED7A" w14:textId="7EF73CF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80C2847" w14:textId="6E4841EB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720629" w14:textId="5776633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556" w:type="dxa"/>
            <w:vAlign w:val="center"/>
          </w:tcPr>
          <w:p w14:paraId="5263089E" w14:textId="47B07A39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C4E784E" w14:textId="66DF04E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96A192F" w14:textId="69F0487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767BF8" w:rsidRPr="005E2A1E" w14:paraId="6FB982FC" w14:textId="77777777" w:rsidTr="00235D1F">
        <w:tc>
          <w:tcPr>
            <w:tcW w:w="570" w:type="dxa"/>
          </w:tcPr>
          <w:p w14:paraId="3164D314" w14:textId="0226290D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42</w:t>
            </w:r>
          </w:p>
        </w:tc>
        <w:tc>
          <w:tcPr>
            <w:tcW w:w="2260" w:type="dxa"/>
            <w:vAlign w:val="center"/>
          </w:tcPr>
          <w:p w14:paraId="64F5F853" w14:textId="707AC858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B447626" w14:textId="6515B63A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C755C29" w14:textId="73C9DD05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556" w:type="dxa"/>
            <w:vAlign w:val="center"/>
          </w:tcPr>
          <w:p w14:paraId="5D5D47E4" w14:textId="584DAED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5E9BDC1B" w14:textId="14CD25A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C57CF54" w14:textId="42199BAE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9A0E0C" w:rsidRPr="005E2A1E" w14:paraId="7186A19D" w14:textId="77777777" w:rsidTr="009A0E0C">
        <w:tc>
          <w:tcPr>
            <w:tcW w:w="570" w:type="dxa"/>
            <w:shd w:val="clear" w:color="auto" w:fill="FFFFFF"/>
          </w:tcPr>
          <w:p w14:paraId="0ADF73BD" w14:textId="1AFE1EC5" w:rsidR="009A0E0C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43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967BE13" w14:textId="03F7D90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BF3C361" w14:textId="564ED8A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235D1F">
              <w:t>ул. Луговая,д.36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19B5055" w14:textId="29D9A3E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0,026</w:t>
            </w:r>
          </w:p>
        </w:tc>
        <w:tc>
          <w:tcPr>
            <w:tcW w:w="1556" w:type="dxa"/>
            <w:vAlign w:val="center"/>
          </w:tcPr>
          <w:p w14:paraId="2E659C87" w14:textId="1D72BC94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14:paraId="0B32C41C" w14:textId="55B9287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9A0A37" w14:textId="3B517D7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0,026</w:t>
            </w:r>
          </w:p>
        </w:tc>
      </w:tr>
      <w:tr w:rsidR="009A0E0C" w:rsidRPr="005E2A1E" w14:paraId="746C5FE6" w14:textId="77777777" w:rsidTr="00235D1F">
        <w:tc>
          <w:tcPr>
            <w:tcW w:w="570" w:type="dxa"/>
            <w:shd w:val="clear" w:color="auto" w:fill="FFFFFF"/>
          </w:tcPr>
          <w:p w14:paraId="6BBD82B9" w14:textId="6FBD0130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44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3AE2E39A" w14:textId="04026A87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Муниципальное бюджетное дошкольное образовательное учреждение "Центр развития ребенка-детский сад "Сказка""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D424DB5" w14:textId="2BE2E10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 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3ABEC86" w14:textId="24615C2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0,021</w:t>
            </w:r>
          </w:p>
        </w:tc>
        <w:tc>
          <w:tcPr>
            <w:tcW w:w="1556" w:type="dxa"/>
            <w:vAlign w:val="center"/>
          </w:tcPr>
          <w:p w14:paraId="559DAD5D" w14:textId="08729112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0,006</w:t>
            </w:r>
          </w:p>
        </w:tc>
        <w:tc>
          <w:tcPr>
            <w:tcW w:w="1255" w:type="dxa"/>
            <w:vAlign w:val="center"/>
          </w:tcPr>
          <w:p w14:paraId="1D10BD14" w14:textId="1D29856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6325826" w14:textId="2FCE4BA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0,027</w:t>
            </w:r>
          </w:p>
        </w:tc>
      </w:tr>
      <w:tr w:rsidR="009A0E0C" w:rsidRPr="005E2A1E" w14:paraId="54E82752" w14:textId="77777777" w:rsidTr="00235D1F">
        <w:tc>
          <w:tcPr>
            <w:tcW w:w="570" w:type="dxa"/>
            <w:shd w:val="clear" w:color="auto" w:fill="FFFFFF"/>
          </w:tcPr>
          <w:p w14:paraId="02B599CF" w14:textId="73E426E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45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7DBE1A22" w14:textId="604CF08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Шингаринская средняя общеобразовательная школа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0FD8025" w14:textId="39DFBB23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 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829BB2C" w14:textId="461844C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  <w:tc>
          <w:tcPr>
            <w:tcW w:w="1556" w:type="dxa"/>
            <w:vAlign w:val="center"/>
          </w:tcPr>
          <w:p w14:paraId="13FE5583" w14:textId="2374545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1F234F5B" w14:textId="5CEF9A2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8A82034" w14:textId="3449151C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</w:tr>
      <w:tr w:rsidR="009A0E0C" w:rsidRPr="005E2A1E" w14:paraId="54F7DB0D" w14:textId="77777777" w:rsidTr="00235D1F">
        <w:tc>
          <w:tcPr>
            <w:tcW w:w="570" w:type="dxa"/>
            <w:shd w:val="clear" w:color="auto" w:fill="FFFFFF"/>
          </w:tcPr>
          <w:p w14:paraId="525586D7" w14:textId="5A4016B0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46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69394E5D" w14:textId="0BDA575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 xml:space="preserve">Шингаринская средняя общеобразовательная </w:t>
            </w:r>
            <w:r w:rsidRPr="009F48BB">
              <w:lastRenderedPageBreak/>
              <w:t>школа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56803893" w14:textId="571AEF47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lastRenderedPageBreak/>
              <w:t xml:space="preserve">п. Силикатный, ул.Горького д. </w:t>
            </w:r>
            <w:r w:rsidRPr="009F48BB">
              <w:lastRenderedPageBreak/>
              <w:t>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00743BC" w14:textId="2C13DB51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lastRenderedPageBreak/>
              <w:t>0,012</w:t>
            </w:r>
          </w:p>
        </w:tc>
        <w:tc>
          <w:tcPr>
            <w:tcW w:w="1556" w:type="dxa"/>
            <w:vAlign w:val="center"/>
          </w:tcPr>
          <w:p w14:paraId="01BE3F18" w14:textId="34B9CF5D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7A872D3E" w14:textId="6EFAC7C6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EDFA634" w14:textId="72BB9315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0,012</w:t>
            </w:r>
          </w:p>
        </w:tc>
      </w:tr>
      <w:tr w:rsidR="009A0E0C" w:rsidRPr="005E2A1E" w14:paraId="6D9BC1EF" w14:textId="77777777" w:rsidTr="00235D1F">
        <w:tc>
          <w:tcPr>
            <w:tcW w:w="570" w:type="dxa"/>
            <w:shd w:val="clear" w:color="auto" w:fill="FFFFFF"/>
          </w:tcPr>
          <w:p w14:paraId="6C9D6E6B" w14:textId="6280B2AD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47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439B6A79" w14:textId="3622B59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Центр культуры Ковылкинского муниципального района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3C507B40" w14:textId="3F5A4E29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Горького д.15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695112D" w14:textId="10D1756A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  <w:tc>
          <w:tcPr>
            <w:tcW w:w="1556" w:type="dxa"/>
            <w:vAlign w:val="center"/>
          </w:tcPr>
          <w:p w14:paraId="4FC0DDC3" w14:textId="5CFCBBE4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350869C4" w14:textId="25CEFACE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ECE5B92" w14:textId="21068A83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</w:tr>
      <w:tr w:rsidR="009A0E0C" w:rsidRPr="005E2A1E" w14:paraId="50069203" w14:textId="77777777" w:rsidTr="009A0E0C">
        <w:tc>
          <w:tcPr>
            <w:tcW w:w="570" w:type="dxa"/>
          </w:tcPr>
          <w:p w14:paraId="565EDDAF" w14:textId="66978DBF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48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0B6BDC1F" w14:textId="6EA1F5C8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Администрация Шингаринского сельского поселения Ковыл.муниципального района Р.М.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3E85320" w14:textId="06754CCC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C9BF80" w14:textId="3C383874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0,022</w:t>
            </w:r>
          </w:p>
        </w:tc>
        <w:tc>
          <w:tcPr>
            <w:tcW w:w="1556" w:type="dxa"/>
            <w:vAlign w:val="center"/>
          </w:tcPr>
          <w:p w14:paraId="50C47946" w14:textId="10C4A92E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0,004</w:t>
            </w:r>
          </w:p>
        </w:tc>
        <w:tc>
          <w:tcPr>
            <w:tcW w:w="1255" w:type="dxa"/>
            <w:vAlign w:val="center"/>
          </w:tcPr>
          <w:p w14:paraId="1C6D623A" w14:textId="10787EB1" w:rsidR="009A0E0C" w:rsidRPr="009F48BB" w:rsidRDefault="009A0E0C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B5DFED9" w14:textId="797AF30B" w:rsidR="009A0E0C" w:rsidRPr="009F48BB" w:rsidRDefault="0048354F" w:rsidP="009A0E0C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0,02</w:t>
            </w:r>
            <w:r w:rsidR="009A0E0C" w:rsidRPr="009F48BB">
              <w:t>6</w:t>
            </w:r>
          </w:p>
        </w:tc>
      </w:tr>
      <w:tr w:rsidR="00767BF8" w:rsidRPr="005E2A1E" w14:paraId="570D91AA" w14:textId="77777777" w:rsidTr="00235D1F">
        <w:tc>
          <w:tcPr>
            <w:tcW w:w="570" w:type="dxa"/>
          </w:tcPr>
          <w:p w14:paraId="04997F98" w14:textId="40FC485F" w:rsidR="00767BF8" w:rsidRPr="009F48BB" w:rsidRDefault="009A0E0C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49</w:t>
            </w:r>
          </w:p>
        </w:tc>
        <w:tc>
          <w:tcPr>
            <w:tcW w:w="2260" w:type="dxa"/>
            <w:vAlign w:val="center"/>
          </w:tcPr>
          <w:p w14:paraId="271C6C5C" w14:textId="106B6F4C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Магазины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0875D526" w14:textId="3AF490D2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 ул.Луговая, д.27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7ED079" w14:textId="612859C4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  <w:tc>
          <w:tcPr>
            <w:tcW w:w="1556" w:type="dxa"/>
            <w:vAlign w:val="center"/>
          </w:tcPr>
          <w:p w14:paraId="3B10783E" w14:textId="7CD45CBF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255" w:type="dxa"/>
            <w:vAlign w:val="center"/>
          </w:tcPr>
          <w:p w14:paraId="01E1A48A" w14:textId="7561B0E6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871F695" w14:textId="7B568E80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</w:tr>
      <w:tr w:rsidR="0048354F" w:rsidRPr="005E2A1E" w14:paraId="08611186" w14:textId="77777777" w:rsidTr="00235D1F">
        <w:tc>
          <w:tcPr>
            <w:tcW w:w="570" w:type="dxa"/>
          </w:tcPr>
          <w:p w14:paraId="7DB7D8C0" w14:textId="4CB94D43" w:rsidR="0048354F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50</w:t>
            </w:r>
          </w:p>
        </w:tc>
        <w:tc>
          <w:tcPr>
            <w:tcW w:w="2260" w:type="dxa"/>
            <w:vAlign w:val="center"/>
          </w:tcPr>
          <w:p w14:paraId="11033C3B" w14:textId="151F264B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Почта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442A6E49" w14:textId="27A53675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AD5D1F8" w14:textId="319F9DCD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0,002</w:t>
            </w:r>
          </w:p>
        </w:tc>
        <w:tc>
          <w:tcPr>
            <w:tcW w:w="1556" w:type="dxa"/>
            <w:vAlign w:val="center"/>
          </w:tcPr>
          <w:p w14:paraId="67E4DCB3" w14:textId="42D83874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0,0005</w:t>
            </w:r>
          </w:p>
        </w:tc>
        <w:tc>
          <w:tcPr>
            <w:tcW w:w="1255" w:type="dxa"/>
            <w:vAlign w:val="center"/>
          </w:tcPr>
          <w:p w14:paraId="51F3B56A" w14:textId="77777777" w:rsidR="0048354F" w:rsidRPr="009F48BB" w:rsidRDefault="0048354F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0D837D0D" w14:textId="4A6C7127" w:rsidR="0048354F" w:rsidRPr="009F48BB" w:rsidRDefault="0033056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0,003</w:t>
            </w:r>
          </w:p>
        </w:tc>
      </w:tr>
      <w:tr w:rsidR="00767BF8" w:rsidRPr="005E2A1E" w14:paraId="4465AE08" w14:textId="77777777" w:rsidTr="00235D1F">
        <w:tc>
          <w:tcPr>
            <w:tcW w:w="570" w:type="dxa"/>
          </w:tcPr>
          <w:p w14:paraId="6AF5CCC4" w14:textId="77777777" w:rsidR="00767BF8" w:rsidRPr="009F48BB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0" w:type="dxa"/>
            <w:vAlign w:val="center"/>
          </w:tcPr>
          <w:p w14:paraId="0CC959C8" w14:textId="0FC09A8D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Всего</w:t>
            </w:r>
          </w:p>
        </w:tc>
        <w:tc>
          <w:tcPr>
            <w:tcW w:w="1640" w:type="dxa"/>
            <w:shd w:val="clear" w:color="auto" w:fill="FFFFFF"/>
            <w:vAlign w:val="center"/>
          </w:tcPr>
          <w:p w14:paraId="2385FBE4" w14:textId="77777777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14:paraId="661D1013" w14:textId="61C71357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2,012</w:t>
            </w:r>
          </w:p>
        </w:tc>
        <w:tc>
          <w:tcPr>
            <w:tcW w:w="1556" w:type="dxa"/>
            <w:vAlign w:val="center"/>
          </w:tcPr>
          <w:p w14:paraId="03FE963A" w14:textId="1FF584E4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0,011</w:t>
            </w:r>
          </w:p>
        </w:tc>
        <w:tc>
          <w:tcPr>
            <w:tcW w:w="1255" w:type="dxa"/>
            <w:vAlign w:val="center"/>
          </w:tcPr>
          <w:p w14:paraId="58D5E312" w14:textId="1983CE65" w:rsidR="00767BF8" w:rsidRPr="00330560" w:rsidRDefault="00767BF8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-</w:t>
            </w:r>
          </w:p>
        </w:tc>
        <w:tc>
          <w:tcPr>
            <w:tcW w:w="1385" w:type="dxa"/>
            <w:vAlign w:val="center"/>
          </w:tcPr>
          <w:p w14:paraId="207505A1" w14:textId="4379051C" w:rsidR="00767BF8" w:rsidRPr="00330560" w:rsidRDefault="0033056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560">
              <w:rPr>
                <w:b/>
              </w:rPr>
              <w:t>2,023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682D21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605E965E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Силикатный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44"/>
        <w:gridCol w:w="1275"/>
        <w:gridCol w:w="993"/>
        <w:gridCol w:w="2541"/>
        <w:gridCol w:w="2149"/>
        <w:gridCol w:w="2419"/>
        <w:gridCol w:w="1481"/>
      </w:tblGrid>
      <w:tr w:rsidR="0005420C" w:rsidRPr="008F78EB" w14:paraId="055C4337" w14:textId="77777777" w:rsidTr="000922E5">
        <w:trPr>
          <w:trHeight w:val="20"/>
          <w:tblHeader/>
          <w:jc w:val="center"/>
        </w:trPr>
        <w:tc>
          <w:tcPr>
            <w:tcW w:w="626" w:type="pct"/>
            <w:shd w:val="clear" w:color="auto" w:fill="auto"/>
            <w:vAlign w:val="center"/>
            <w:hideMark/>
          </w:tcPr>
          <w:p w14:paraId="533FBB3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 начала участка тепловой сети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EFDCD20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9B31B8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673471F2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431A5" w14:textId="2D9E7FD8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060A25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49441CF" w:rsidR="0005420C" w:rsidRPr="009F48B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Силикатный</w:t>
            </w:r>
          </w:p>
        </w:tc>
      </w:tr>
      <w:tr w:rsidR="00E27390" w:rsidRPr="006D7A76" w14:paraId="0E47668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EE1CD0D" w14:textId="35E92B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Котельная п. Силикатный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7846569" w14:textId="4D450B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439" w:type="pct"/>
            <w:vAlign w:val="bottom"/>
          </w:tcPr>
          <w:p w14:paraId="4D332005" w14:textId="6CC550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604678" w14:textId="235CEC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17C3D97" w14:textId="3EDE1F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A6CE8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F8B2E8E" w14:textId="6F11B1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4DFA6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1,5</w:t>
            </w:r>
          </w:p>
        </w:tc>
      </w:tr>
      <w:tr w:rsidR="00E27390" w:rsidRPr="006D7A76" w14:paraId="5E77E28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BFE1E4" w14:textId="68A3B9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A49B41B" w14:textId="6C1DD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439" w:type="pct"/>
            <w:vAlign w:val="bottom"/>
          </w:tcPr>
          <w:p w14:paraId="088F4634" w14:textId="501707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B84FCEC" w14:textId="631099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5" w:type="pct"/>
            <w:vAlign w:val="bottom"/>
          </w:tcPr>
          <w:p w14:paraId="37E7E73D" w14:textId="0EDD35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57513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ACD661F" w14:textId="61DAC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4D36FE1" w14:textId="21131C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B8E401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3B36EE" w14:textId="1E8DAE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B71E07" w14:textId="3C5AB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439" w:type="pct"/>
            <w:vAlign w:val="bottom"/>
          </w:tcPr>
          <w:p w14:paraId="5607DD04" w14:textId="7F7A3E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6B6C091" w14:textId="753F38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75" w:type="pct"/>
            <w:vAlign w:val="bottom"/>
          </w:tcPr>
          <w:p w14:paraId="2C06338C" w14:textId="155B7D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71EA7F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CA85CA0" w14:textId="4C2190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3EA6B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88E991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B3E2460" w14:textId="0FCA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A064554" w14:textId="573571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439" w:type="pct"/>
            <w:vAlign w:val="bottom"/>
          </w:tcPr>
          <w:p w14:paraId="4D9E61CF" w14:textId="38500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1B282D" w14:textId="1C74B0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E1285B" w14:textId="43915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391163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F2558A5" w14:textId="6B1566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2F08F6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9328D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947E3E" w14:textId="7180B1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8BBFDC4" w14:textId="7116F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0F03421D" w14:textId="18202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0C1A52" w14:textId="05DB6A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75" w:type="pct"/>
            <w:vAlign w:val="bottom"/>
          </w:tcPr>
          <w:p w14:paraId="6A5A6FB6" w14:textId="4D98A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E4DB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5D989D" w14:textId="2DC36F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3D934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F13E5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687865" w14:textId="258449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DFA6D0" w14:textId="5F0066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439" w:type="pct"/>
            <w:vAlign w:val="bottom"/>
          </w:tcPr>
          <w:p w14:paraId="440F5786" w14:textId="2D685E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B9D80FB" w14:textId="574B5A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0469D3BC" w14:textId="00E22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7E531E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0541C16" w14:textId="55BF90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3122D9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6ED57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959C868" w14:textId="180856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A1F7C" w14:textId="12DCEA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439" w:type="pct"/>
            <w:vAlign w:val="bottom"/>
          </w:tcPr>
          <w:p w14:paraId="5646D2DA" w14:textId="400C1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613EA3B" w14:textId="20FDB7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750DCEFE" w14:textId="40887E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4F6D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BF2E853" w14:textId="2AB9FC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3C1762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AC2E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02FC4" w14:textId="2A2F66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A353D81" w14:textId="77833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439" w:type="pct"/>
            <w:vAlign w:val="bottom"/>
          </w:tcPr>
          <w:p w14:paraId="47856CC2" w14:textId="7FD8EC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4AA21B8" w14:textId="681B8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6DDC887A" w14:textId="0469B9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66ECAC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86BB6A" w14:textId="20A615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D0A73A" w14:textId="1E9906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FB0E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720AC3" w14:textId="3FEEE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913E12F" w14:textId="4C2DDC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439" w:type="pct"/>
            <w:vAlign w:val="bottom"/>
          </w:tcPr>
          <w:p w14:paraId="0AB2BC24" w14:textId="166D4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5E8727F" w14:textId="6FAB7D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17D1534" w14:textId="20F98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1ECFC77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0C26816" w14:textId="2424E0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35B329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81F7E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0A18A92" w14:textId="79C2F2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04DCCEC" w14:textId="46E07F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439" w:type="pct"/>
            <w:vAlign w:val="bottom"/>
          </w:tcPr>
          <w:p w14:paraId="13BB3F59" w14:textId="2D7C3E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79E2FF" w14:textId="3544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0C0603D1" w14:textId="24F2A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CC69C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208915" w14:textId="3A7BC7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9A2AE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B78D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A2417" w14:textId="12750F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A78D73" w14:textId="2FE1A6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439" w:type="pct"/>
            <w:vAlign w:val="bottom"/>
          </w:tcPr>
          <w:p w14:paraId="2EEA61CD" w14:textId="7EAA4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B6B3F6" w14:textId="30FB4B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75" w:type="pct"/>
            <w:vAlign w:val="bottom"/>
          </w:tcPr>
          <w:p w14:paraId="2C22D0F1" w14:textId="339B1B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60726E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DA4E06" w14:textId="2105FA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F01738" w14:textId="7D5748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404E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4B9260D" w14:textId="656A5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F59504" w14:textId="3CD964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439" w:type="pct"/>
            <w:vAlign w:val="bottom"/>
          </w:tcPr>
          <w:p w14:paraId="1162A18F" w14:textId="7AF53E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DC9C08" w14:textId="188AE6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5" w:type="pct"/>
            <w:vAlign w:val="bottom"/>
          </w:tcPr>
          <w:p w14:paraId="1D5A9169" w14:textId="23B64F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241E00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78E753E" w14:textId="2E0D69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3494E1" w14:textId="53A3C5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49E7A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200BF3" w14:textId="2D6833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7731D0" w14:textId="118CFB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439" w:type="pct"/>
            <w:vAlign w:val="bottom"/>
          </w:tcPr>
          <w:p w14:paraId="48BEA572" w14:textId="68A053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DDD8AF" w14:textId="4CED6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5" w:type="pct"/>
            <w:vAlign w:val="bottom"/>
          </w:tcPr>
          <w:p w14:paraId="5DCE9C58" w14:textId="49F8F6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F1BA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6A2CC063" w14:textId="12BE60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51DD927F" w14:textId="2C7C3F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4A66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47EEFD" w14:textId="69A771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A86881" w14:textId="57AA05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439" w:type="pct"/>
            <w:vAlign w:val="bottom"/>
          </w:tcPr>
          <w:p w14:paraId="3BBDFBCC" w14:textId="30A1D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71A046" w14:textId="35A9FC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5" w:type="pct"/>
            <w:vAlign w:val="bottom"/>
          </w:tcPr>
          <w:p w14:paraId="5C1E44C4" w14:textId="55434C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40FAE9" w14:textId="11E57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E66FBF" w14:textId="2BD518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E59C794" w14:textId="2915EF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51BCE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0B2439D" w14:textId="4B8077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D8CD02" w14:textId="1A6C17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439" w:type="pct"/>
            <w:vAlign w:val="bottom"/>
          </w:tcPr>
          <w:p w14:paraId="753D79A6" w14:textId="3FBE87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270D0CA" w14:textId="499D5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4D06AD20" w14:textId="3330E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42C7301" w14:textId="7587D2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44A0B1" w14:textId="76A8DE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BD56A09" w14:textId="4770B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51DEA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C8B765" w14:textId="0B5B5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30707D" w14:textId="495DF1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439" w:type="pct"/>
            <w:vAlign w:val="bottom"/>
          </w:tcPr>
          <w:p w14:paraId="43583A3C" w14:textId="340A69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BEECEF" w14:textId="496BA38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5" w:type="pct"/>
            <w:vAlign w:val="bottom"/>
          </w:tcPr>
          <w:p w14:paraId="79945E31" w14:textId="416CF6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BEE880B" w14:textId="0C35225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E5ECC8" w14:textId="6D7306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B985E1" w14:textId="70BCCF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2584E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D8A029" w14:textId="0E7A60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F8534C4" w14:textId="07DC63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439" w:type="pct"/>
            <w:vAlign w:val="bottom"/>
          </w:tcPr>
          <w:p w14:paraId="5445FDF2" w14:textId="2CD0FA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C2C1657" w14:textId="167748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261D0E2" w14:textId="791BD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760AA" w14:textId="3C5DEA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3644F8C" w14:textId="7A0725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A4C7605" w14:textId="7F46DD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5A4CC1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BDA139" w14:textId="68263E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ECA3F" w14:textId="1E2C9A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439" w:type="pct"/>
            <w:vAlign w:val="bottom"/>
          </w:tcPr>
          <w:p w14:paraId="4F0191C1" w14:textId="303B32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41674D" w14:textId="5CAE25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24A275" w14:textId="1FEC9F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791FCC" w14:textId="53BB9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3C59EEA" w14:textId="5DC8E7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6E4DA0" w14:textId="7F74BE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D87B9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E3572F4" w14:textId="69FB90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387DF1F" w14:textId="72EC53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439" w:type="pct"/>
            <w:vAlign w:val="bottom"/>
          </w:tcPr>
          <w:p w14:paraId="2E8771FE" w14:textId="6F555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2CECED" w14:textId="3CCBF8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5F89F6CB" w14:textId="781BB2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DBA83" w14:textId="59976D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791B97" w14:textId="215C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E244E31" w14:textId="751F56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124BB0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41D0358" w14:textId="374B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1532" w14:textId="716AFB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439" w:type="pct"/>
            <w:vAlign w:val="bottom"/>
          </w:tcPr>
          <w:p w14:paraId="7237EAEA" w14:textId="30437E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63C0559" w14:textId="4E396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27A6085E" w14:textId="0B1FC1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9BBA3E" w14:textId="5C5DB7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C44A9ED" w14:textId="124F8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137B4EE" w14:textId="0FE048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68A0B2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92871C3" w14:textId="284A1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A0F45F" w14:textId="3D0E9B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439" w:type="pct"/>
            <w:vAlign w:val="bottom"/>
          </w:tcPr>
          <w:p w14:paraId="1CCBB2A3" w14:textId="746C9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90CDB0" w14:textId="2A41EC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5" w:type="pct"/>
            <w:vAlign w:val="bottom"/>
          </w:tcPr>
          <w:p w14:paraId="472FB4CD" w14:textId="3E0FCF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C37EA7A" w14:textId="7F9FD8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82B012B" w14:textId="32312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4D8A6F7" w14:textId="22A93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7571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8D9A9B5" w14:textId="061122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5071D9" w14:textId="5A6665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439" w:type="pct"/>
            <w:vAlign w:val="bottom"/>
          </w:tcPr>
          <w:p w14:paraId="162C7DA8" w14:textId="2548B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DD581E" w14:textId="503135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5" w:type="pct"/>
            <w:vAlign w:val="bottom"/>
          </w:tcPr>
          <w:p w14:paraId="1D8A58AF" w14:textId="0AE1BA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78E69F" w14:textId="10B6A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C3452AE" w14:textId="4B7DE3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54ACC9" w14:textId="379152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82D9A2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13410" w14:textId="71878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B70B12" w14:textId="76EBD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ул.Луговая.д24А</w:t>
            </w:r>
          </w:p>
        </w:tc>
        <w:tc>
          <w:tcPr>
            <w:tcW w:w="439" w:type="pct"/>
            <w:vAlign w:val="bottom"/>
          </w:tcPr>
          <w:p w14:paraId="2D30B9C3" w14:textId="516613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532A02" w14:textId="5D1404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E7F6319" w14:textId="63F8BC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097DC9" w14:textId="586379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F2B81B4" w14:textId="7B4658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1BAFA1" w14:textId="54B9D7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E98D75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7F2B13" w14:textId="541920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A44322" w14:textId="62F848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439" w:type="pct"/>
            <w:vAlign w:val="bottom"/>
          </w:tcPr>
          <w:p w14:paraId="15B030EB" w14:textId="69FEF7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515861" w14:textId="787A4A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75" w:type="pct"/>
            <w:vAlign w:val="bottom"/>
          </w:tcPr>
          <w:p w14:paraId="02B83847" w14:textId="0679D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053AC02" w14:textId="0BC43C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4FAB15E" w14:textId="024882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07333D9" w14:textId="32C515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8B0AD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8AC1DB" w14:textId="75709A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E3BDBCD" w14:textId="7BE943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439" w:type="pct"/>
            <w:vAlign w:val="bottom"/>
          </w:tcPr>
          <w:p w14:paraId="396C413B" w14:textId="3ED10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90F54A5" w14:textId="4DC8EF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2C2EFA1C" w14:textId="309BE8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13DD88B" w14:textId="6820C6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CA91433" w14:textId="4C78AA0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78E236" w14:textId="4C1EAC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11FD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2C5A36" w14:textId="750877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68D9D9E" w14:textId="60DD6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439" w:type="pct"/>
            <w:vAlign w:val="bottom"/>
          </w:tcPr>
          <w:p w14:paraId="51E466BA" w14:textId="29F907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45CD7B" w14:textId="4FDCBB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E8AE58" w14:textId="6209F2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B752476" w14:textId="32B2AD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8048912" w14:textId="0BA4DA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10B7F4F" w14:textId="4E59B5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23CA8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6CD1CF5" w14:textId="518F8D2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DCCEFA" w14:textId="0B27FE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439" w:type="pct"/>
            <w:vAlign w:val="bottom"/>
          </w:tcPr>
          <w:p w14:paraId="52FD1CD8" w14:textId="185362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486402" w14:textId="629D13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1B317CE4" w14:textId="3F0051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490FA56" w14:textId="0A43D8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58E0A855" w14:textId="67D73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3DA69EB8" w14:textId="458190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C5198C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5F8B63" w14:textId="51ED3D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87320B8" w14:textId="15666B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439" w:type="pct"/>
            <w:vAlign w:val="bottom"/>
          </w:tcPr>
          <w:p w14:paraId="13BAFED3" w14:textId="153AD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CE9F2D" w14:textId="168E4A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1CBD2F82" w14:textId="6BD6F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0D43D82" w14:textId="30FF82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9486F4F" w14:textId="5544FA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E2DD53" w14:textId="5246BC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4D3F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5E41FD" w14:textId="0DF134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55E3" w14:textId="796952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439" w:type="pct"/>
            <w:vAlign w:val="bottom"/>
          </w:tcPr>
          <w:p w14:paraId="7BE9AA2C" w14:textId="589ECA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E32497A" w14:textId="7EB948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7A39B1F2" w14:textId="25156E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6C8EF2" w14:textId="422A03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9B4A178" w14:textId="60D0E3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A36457" w14:textId="48C00C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3B78F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7A14E6" w14:textId="5EBA3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0703B" w14:textId="28B88F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439" w:type="pct"/>
            <w:vAlign w:val="bottom"/>
          </w:tcPr>
          <w:p w14:paraId="1A5E5583" w14:textId="4B54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0034068" w14:textId="0AAACE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07CAAA01" w14:textId="55B94C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E8A223" w14:textId="40A912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BA0CDE9" w14:textId="313E6E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086280" w14:textId="43224E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F6DC74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189517" w14:textId="0EAFF8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1C7D14" w14:textId="0FE46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439" w:type="pct"/>
            <w:vAlign w:val="bottom"/>
          </w:tcPr>
          <w:p w14:paraId="55F74D7E" w14:textId="47BCF2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64C3E7" w14:textId="161C77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33BC2253" w14:textId="5D22FF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37DA6D6" w14:textId="22B9D3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6765409" w14:textId="4DE9EC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4828D26" w14:textId="222AA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66025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25B17" w14:textId="36C1A3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0ED3D9A" w14:textId="3DB3FB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439" w:type="pct"/>
            <w:vAlign w:val="bottom"/>
          </w:tcPr>
          <w:p w14:paraId="4860F1EB" w14:textId="3CC55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A2DAE52" w14:textId="5951F3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75" w:type="pct"/>
            <w:vAlign w:val="bottom"/>
          </w:tcPr>
          <w:p w14:paraId="5585537C" w14:textId="37ED46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E091C3" w14:textId="24BC1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044DE40" w14:textId="601DD3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0F1332" w14:textId="73467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1680A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95269F" w14:textId="78B870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F75C81" w14:textId="56C1D8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439" w:type="pct"/>
            <w:vAlign w:val="bottom"/>
          </w:tcPr>
          <w:p w14:paraId="19A4AA4B" w14:textId="659C01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25ADA0" w14:textId="719F25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0982BDAD" w14:textId="017A9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B3548F" w14:textId="56DA2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5BFF36D" w14:textId="0A53FC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FEA71A5" w14:textId="5309AE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21A5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51C1CE" w14:textId="2D043B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84FED0" w14:textId="166D23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439" w:type="pct"/>
            <w:vAlign w:val="bottom"/>
          </w:tcPr>
          <w:p w14:paraId="6230464E" w14:textId="73E5B4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10608E2" w14:textId="35798B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0F8FAB2F" w14:textId="12F9A1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A6DEE7" w14:textId="0DB6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DC1F991" w14:textId="231232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5900B9D" w14:textId="0C15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C454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220E75" w14:textId="4E3A83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9150DA" w14:textId="35C3CD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ул.Горького.д13</w:t>
            </w:r>
          </w:p>
        </w:tc>
        <w:tc>
          <w:tcPr>
            <w:tcW w:w="439" w:type="pct"/>
            <w:vAlign w:val="bottom"/>
          </w:tcPr>
          <w:p w14:paraId="7AD7BDCB" w14:textId="33B9AB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9905AA" w14:textId="33FB1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67B1A69" w14:textId="43487E6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B0E4D7" w14:textId="4F2561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C47FCE0" w14:textId="680EB5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BCDF03" w14:textId="174561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6CEE0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94B138" w14:textId="75018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D5FA986" w14:textId="577421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439" w:type="pct"/>
            <w:vAlign w:val="bottom"/>
          </w:tcPr>
          <w:p w14:paraId="59F7875E" w14:textId="1D394D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110D93" w14:textId="5BC150D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75" w:type="pct"/>
            <w:vAlign w:val="bottom"/>
          </w:tcPr>
          <w:p w14:paraId="11426D83" w14:textId="22480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C6FFB67" w14:textId="3FB76D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0C7CD4" w14:textId="7AEE7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1DA5C3" w14:textId="2A86A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C6D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EF44141" w14:textId="3A5102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B785C16" w14:textId="50E4FF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439" w:type="pct"/>
            <w:vAlign w:val="bottom"/>
          </w:tcPr>
          <w:p w14:paraId="5371B366" w14:textId="7C33AE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C3030" w14:textId="0AD2D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24D17D00" w14:textId="549B6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3B5417E" w14:textId="6840F3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B9E461B" w14:textId="1ECB7A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1F450A6" w14:textId="7F172AA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29958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453CBC" w14:textId="65C9CB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737C57A" w14:textId="098E0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439" w:type="pct"/>
            <w:vAlign w:val="bottom"/>
          </w:tcPr>
          <w:p w14:paraId="219F903F" w14:textId="2922E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6D79D6" w14:textId="36CC3D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5FE7BC04" w14:textId="5456D8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824C4E9" w14:textId="22C549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5A313AF" w14:textId="05B15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C36EFC6" w14:textId="7E6B1F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E6F31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FE6AFA0" w14:textId="3A15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FEC72E1" w14:textId="6C3DA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439" w:type="pct"/>
            <w:vAlign w:val="bottom"/>
          </w:tcPr>
          <w:p w14:paraId="1CFFEED8" w14:textId="15589F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17A846D" w14:textId="6EA6AC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5" w:type="pct"/>
            <w:vAlign w:val="bottom"/>
          </w:tcPr>
          <w:p w14:paraId="743706A9" w14:textId="0B45FE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078304" w14:textId="173425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13A39F3" w14:textId="4691E7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1CDDEBE" w14:textId="66753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6D8A5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08BD6A" w14:textId="03FC20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577DFF" w14:textId="7A7169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439" w:type="pct"/>
            <w:vAlign w:val="bottom"/>
          </w:tcPr>
          <w:p w14:paraId="2D898E75" w14:textId="6BF84A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2AEADC" w14:textId="3AD71E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3680B0EC" w14:textId="69CA16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2100DA7" w14:textId="08D4ED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CE870D2" w14:textId="6BBA3E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3D0820" w14:textId="62F6D4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E883D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602555" w14:textId="2F42DE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51AE6" w14:textId="3367E7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439" w:type="pct"/>
            <w:vAlign w:val="bottom"/>
          </w:tcPr>
          <w:p w14:paraId="4D65CE68" w14:textId="342DE5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AC585A" w14:textId="324F32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75" w:type="pct"/>
            <w:vAlign w:val="bottom"/>
          </w:tcPr>
          <w:p w14:paraId="4FC6561A" w14:textId="235B3E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E20262" w14:textId="7E814D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27822266" w14:textId="4182D2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466E70C1" w14:textId="52D3D0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47E0F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415AB64" w14:textId="5FD1F8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5CD33A" w14:textId="1538B14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6A201EE0" w14:textId="3AF5E7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4D6A2A" w14:textId="22F191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4DEEB196" w14:textId="286FF8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1FA9B9" w14:textId="6A9F99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EBEFD11" w14:textId="07CD16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F4D5D" w14:textId="61E8FA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51D95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08E716B" w14:textId="06B589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A20239" w14:textId="7D5A42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439" w:type="pct"/>
            <w:vAlign w:val="bottom"/>
          </w:tcPr>
          <w:p w14:paraId="793BEAD8" w14:textId="0AAE6E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AD4BC5" w14:textId="41DAD6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5407C3D" w14:textId="0362B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EB086E" w14:textId="7DBAF6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4AF1664" w14:textId="087EB9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BFAB72B" w14:textId="00A8D0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BB4D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0BCE06" w14:textId="60C74A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EEB99D7" w14:textId="58711A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439" w:type="pct"/>
            <w:vAlign w:val="bottom"/>
          </w:tcPr>
          <w:p w14:paraId="3F79A8E5" w14:textId="062500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9512039" w14:textId="67667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784E0C09" w14:textId="61CC17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530B399" w14:textId="6DB55C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66D804" w14:textId="61A209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79C65A" w14:textId="205266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703A5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9FBDA9" w14:textId="549E7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D3BF81A" w14:textId="5DCA79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439" w:type="pct"/>
            <w:vAlign w:val="bottom"/>
          </w:tcPr>
          <w:p w14:paraId="60A9D316" w14:textId="3BB0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E13E46E" w14:textId="143562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C2F5051" w14:textId="5F1481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28ECC0" w14:textId="30C9C5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30F3380" w14:textId="47B5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37A6B8" w14:textId="11137A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0574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016112" w14:textId="6DC37D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9F5BF90" w14:textId="7FC333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439" w:type="pct"/>
            <w:vAlign w:val="bottom"/>
          </w:tcPr>
          <w:p w14:paraId="53C2D0DA" w14:textId="7EA75A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D3175B" w14:textId="33576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0433E7F0" w14:textId="3B8AE3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5588A0" w14:textId="5A420E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A6742EF" w14:textId="333FA7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67F9860" w14:textId="2C18BD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D852C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4588249" w14:textId="7558F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8AE1BE" w14:textId="705CB4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439" w:type="pct"/>
            <w:vAlign w:val="bottom"/>
          </w:tcPr>
          <w:p w14:paraId="35030AD8" w14:textId="2F92F5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C3CB9F" w14:textId="4C2EAC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026773B9" w14:textId="35A5A8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CF3555" w14:textId="2F498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93DCF68" w14:textId="32E600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4A84E0" w14:textId="3CBEC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7D574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DBD2A9" w14:textId="33E5BA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C2D4CFA" w14:textId="0F2887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439" w:type="pct"/>
            <w:vAlign w:val="bottom"/>
          </w:tcPr>
          <w:p w14:paraId="40EED369" w14:textId="20E0D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313827" w14:textId="7DE1BC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75" w:type="pct"/>
            <w:vAlign w:val="bottom"/>
          </w:tcPr>
          <w:p w14:paraId="6C43F998" w14:textId="580FFF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CB3CB9" w14:textId="78BB7D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DE54C77" w14:textId="4BCAF3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B3411B" w14:textId="43E628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B63E39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1EC6820" w14:textId="6D80D4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634035" w14:textId="025B0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439" w:type="pct"/>
            <w:vAlign w:val="bottom"/>
          </w:tcPr>
          <w:p w14:paraId="3BA30E04" w14:textId="7A347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5D8458" w14:textId="6F9B2D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13AB1C75" w14:textId="2F22CD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66F6AFB" w14:textId="654119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B67D4AF" w14:textId="0D78C7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9570B92" w14:textId="6D970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9E07B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4E7E4A" w14:textId="49C82D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B4F90F5" w14:textId="1F7CE7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 (1)</w:t>
            </w:r>
          </w:p>
        </w:tc>
        <w:tc>
          <w:tcPr>
            <w:tcW w:w="439" w:type="pct"/>
            <w:vAlign w:val="bottom"/>
          </w:tcPr>
          <w:p w14:paraId="7678EA0F" w14:textId="15B734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7B82BB3" w14:textId="55B818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0F713B63" w14:textId="129610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FFF1C7" w14:textId="220CEF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EB043C" w14:textId="6542C3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10E3A54" w14:textId="4D4216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BEB95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F8BA1D" w14:textId="3056DD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08AEF2" w14:textId="0F8514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439" w:type="pct"/>
            <w:vAlign w:val="bottom"/>
          </w:tcPr>
          <w:p w14:paraId="102C4D8A" w14:textId="7F694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A74F86" w14:textId="7B6EB6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3A2777C" w14:textId="61510A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EA58A" w14:textId="7D1B75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4B182A2" w14:textId="216C95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ED8972" w14:textId="5DA2A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3040B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D96A7E" w14:textId="051ED2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7317A" w14:textId="0A7230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439" w:type="pct"/>
            <w:vAlign w:val="bottom"/>
          </w:tcPr>
          <w:p w14:paraId="2B91D6A9" w14:textId="59AC96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E4D3DC" w14:textId="44250E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29A056D2" w14:textId="5CB7C1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72F7D1A" w14:textId="1088F7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3DEF482" w14:textId="718A87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B57038E" w14:textId="6A865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D5B7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3090EA" w14:textId="4D1AC2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343D51" w14:textId="16B1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439" w:type="pct"/>
            <w:vAlign w:val="bottom"/>
          </w:tcPr>
          <w:p w14:paraId="1321443D" w14:textId="44BA37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E439CB7" w14:textId="3E2AEB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02E02068" w14:textId="0FA72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B47D613" w14:textId="1B9C1F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DEC7BC2" w14:textId="4F697F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49EC3" w14:textId="1D3AEF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D16E0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A035372" w14:textId="36F56A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CA4F582" w14:textId="7FF5BF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439" w:type="pct"/>
            <w:vAlign w:val="bottom"/>
          </w:tcPr>
          <w:p w14:paraId="3F6B65CD" w14:textId="11C3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2D40B1" w14:textId="791272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1178A42" w14:textId="53B5A1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1FFC83" w14:textId="7A1475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9271510" w14:textId="7DF23C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00119" w14:textId="50F92A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547C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A955A8" w14:textId="02981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47BEA9" w14:textId="1F04F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439" w:type="pct"/>
            <w:vAlign w:val="bottom"/>
          </w:tcPr>
          <w:p w14:paraId="536A2ED0" w14:textId="1C263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B92C991" w14:textId="01DDAE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394B77A6" w14:textId="307F3D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F39E915" w14:textId="1C73D4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0BAF92F0" w14:textId="22AFAF4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69A4BF87" w14:textId="48E2F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C3496A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3FE27E" w14:textId="01158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E10078" w14:textId="31A5C4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ул.Луговая.д.37</w:t>
            </w:r>
          </w:p>
        </w:tc>
        <w:tc>
          <w:tcPr>
            <w:tcW w:w="439" w:type="pct"/>
            <w:vAlign w:val="bottom"/>
          </w:tcPr>
          <w:p w14:paraId="3FDBEFCF" w14:textId="3F785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8BA778" w14:textId="453279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4FA4AD8A" w14:textId="3C76C8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BA26637" w14:textId="33F5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0383914" w14:textId="6CB45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7F279BA" w14:textId="5CE76B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6A7A4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8848CD0" w14:textId="070E71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1AE2FB" w14:textId="502931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439" w:type="pct"/>
            <w:vAlign w:val="bottom"/>
          </w:tcPr>
          <w:p w14:paraId="22825B60" w14:textId="575384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F84172" w14:textId="351C36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7F3BD42" w14:textId="165A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B056C9" w14:textId="1CD2DF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3FE0D46" w14:textId="60D6D4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00F5F" w14:textId="2C90E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FD134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E24D5C" w14:textId="3A1590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BEB296" w14:textId="6849EC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439" w:type="pct"/>
            <w:vAlign w:val="bottom"/>
          </w:tcPr>
          <w:p w14:paraId="5FD62179" w14:textId="77138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4CEF7E6" w14:textId="4DD5CAC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0308FD56" w14:textId="1DD0F0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AEB8A5C" w14:textId="739A33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927B528" w14:textId="7DC04B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5D7FCF" w14:textId="5515C1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D6382D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BAFEB89" w14:textId="437DBE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6EBCB06" w14:textId="49F186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ул.Луговая.д.24</w:t>
            </w:r>
          </w:p>
        </w:tc>
        <w:tc>
          <w:tcPr>
            <w:tcW w:w="439" w:type="pct"/>
            <w:vAlign w:val="bottom"/>
          </w:tcPr>
          <w:p w14:paraId="2ED88085" w14:textId="51B7B9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C731E7" w14:textId="3EA2E2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6ED23E9C" w14:textId="09E3C1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B8E2C2" w14:textId="018985E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9DFD829" w14:textId="13E1CA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B7472C2" w14:textId="58236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77EA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9EA65B" w14:textId="106215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A60B266" w14:textId="1DE91E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439" w:type="pct"/>
            <w:vAlign w:val="bottom"/>
          </w:tcPr>
          <w:p w14:paraId="2AA8B585" w14:textId="13498D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486737" w14:textId="6097FB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5AC6FC9" w14:textId="419EF3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34964D0" w14:textId="09F0D6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AD3D87" w14:textId="775C65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E1E4632" w14:textId="2EA472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A2AA2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568E743" w14:textId="07B75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7CA764" w14:textId="209C8A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ул.Гагарина.д.9А</w:t>
            </w:r>
          </w:p>
        </w:tc>
        <w:tc>
          <w:tcPr>
            <w:tcW w:w="439" w:type="pct"/>
            <w:vAlign w:val="bottom"/>
          </w:tcPr>
          <w:p w14:paraId="6D2E8E0D" w14:textId="3081B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E0C8A20" w14:textId="75BC4D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75" w:type="pct"/>
            <w:vAlign w:val="bottom"/>
          </w:tcPr>
          <w:p w14:paraId="321BBBC7" w14:textId="53FFF4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CFF8613" w14:textId="1D54A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C77D5E" w14:textId="54571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D21395D" w14:textId="2D276B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90E02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66A6A9" w14:textId="7A6940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146B0D" w14:textId="32D001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439" w:type="pct"/>
            <w:vAlign w:val="bottom"/>
          </w:tcPr>
          <w:p w14:paraId="1C5B9A68" w14:textId="70C414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3F429B" w14:textId="5C4585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72EAD7F9" w14:textId="721179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6C56FB" w14:textId="237822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551B35F" w14:textId="52C99B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A5B3BB2" w14:textId="1B6EA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A9EC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9959042" w14:textId="2D5828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CC00A0" w14:textId="2A28B3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439" w:type="pct"/>
            <w:vAlign w:val="bottom"/>
          </w:tcPr>
          <w:p w14:paraId="5240F35C" w14:textId="766F5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C4E638" w14:textId="7F0629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CC0A4FF" w14:textId="2A6409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5869C62" w14:textId="5AD38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82A3BF5" w14:textId="7FF71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4B1678" w14:textId="44F75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3CC29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FD2D072" w14:textId="296B9D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593980E" w14:textId="207BD9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439" w:type="pct"/>
            <w:vAlign w:val="bottom"/>
          </w:tcPr>
          <w:p w14:paraId="1A3D27A1" w14:textId="4A576B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7261D76" w14:textId="60790F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C4506C4" w14:textId="1F5924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F217150" w14:textId="39E85E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104B0F4" w14:textId="22746B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C053E87" w14:textId="674F0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B5C0B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021D4E" w14:textId="16B262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B1C50" w14:textId="546B83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439" w:type="pct"/>
            <w:vAlign w:val="bottom"/>
          </w:tcPr>
          <w:p w14:paraId="62EA273D" w14:textId="3BA934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4ADE" w14:textId="5E45D6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5C74FC37" w14:textId="384121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FCB475" w14:textId="35A520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FA3A441" w14:textId="1ACCE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E10A7D" w14:textId="40D35F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8DC3E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3A4F0F" w14:textId="65400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8F7DBA6" w14:textId="6580D9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439" w:type="pct"/>
            <w:vAlign w:val="bottom"/>
          </w:tcPr>
          <w:p w14:paraId="17B24A0C" w14:textId="1B2A69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DCF6090" w14:textId="080D36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7B8429E" w14:textId="7E02A9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2E053C2" w14:textId="4727B2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2FA0155" w14:textId="58FF1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11FB23" w14:textId="4D4001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EB9BE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5EB384" w14:textId="450B31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019C244" w14:textId="5987B7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 д.28(1)</w:t>
            </w:r>
          </w:p>
        </w:tc>
        <w:tc>
          <w:tcPr>
            <w:tcW w:w="439" w:type="pct"/>
            <w:vAlign w:val="bottom"/>
          </w:tcPr>
          <w:p w14:paraId="073E9973" w14:textId="469A78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919617" w14:textId="2B7B5F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37A481" w14:textId="370193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CAED2E3" w14:textId="52792F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9DD2934" w14:textId="0E1659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828875" w14:textId="0A6CE1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89606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6D9B78F" w14:textId="2EFED8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63B0CE" w14:textId="01B49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ул.Луговая.д.28 (2)</w:t>
            </w:r>
          </w:p>
        </w:tc>
        <w:tc>
          <w:tcPr>
            <w:tcW w:w="439" w:type="pct"/>
            <w:vAlign w:val="bottom"/>
          </w:tcPr>
          <w:p w14:paraId="4082B018" w14:textId="094004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AA59B7" w14:textId="0E220E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240A8E1" w14:textId="4B8DE4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9BB30E" w14:textId="1D7B0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130E878" w14:textId="13BFE6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C5308E8" w14:textId="440306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1FF02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287D57" w14:textId="77EF84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5D7116" w14:textId="3ABE3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ул.Лугова.д.36</w:t>
            </w:r>
          </w:p>
        </w:tc>
        <w:tc>
          <w:tcPr>
            <w:tcW w:w="439" w:type="pct"/>
            <w:vAlign w:val="bottom"/>
          </w:tcPr>
          <w:p w14:paraId="3CC823D9" w14:textId="2DA7C0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51400EA" w14:textId="43156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4B73FCFB" w14:textId="2771B0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BCF935" w14:textId="4F866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5BB13FCB" w14:textId="7261C6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39E92AE9" w14:textId="2C130F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B032D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309AA6" w14:textId="178223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A9DFB2" w14:textId="7685AA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школа(2)</w:t>
            </w:r>
          </w:p>
        </w:tc>
        <w:tc>
          <w:tcPr>
            <w:tcW w:w="439" w:type="pct"/>
            <w:vAlign w:val="bottom"/>
          </w:tcPr>
          <w:p w14:paraId="2BF78037" w14:textId="00EF2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FE7B92" w14:textId="72470B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4DD775B7" w14:textId="2A8B51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BD9FA" w14:textId="3DCAA1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0762642" w14:textId="2190C2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FA69507" w14:textId="496FF4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E8963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9B4156" w14:textId="72A9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267B46" w14:textId="63B78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439" w:type="pct"/>
            <w:vAlign w:val="bottom"/>
          </w:tcPr>
          <w:p w14:paraId="78541002" w14:textId="13B455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70600" w14:textId="67145A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5EAE0FC8" w14:textId="12E96C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A04711" w14:textId="1FF86A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DD34817" w14:textId="1824059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81904C" w14:textId="38F65F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F48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7B4CF22" w14:textId="084024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E7B0C9E" w14:textId="1FBF74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439" w:type="pct"/>
            <w:vAlign w:val="bottom"/>
          </w:tcPr>
          <w:p w14:paraId="419FC4E4" w14:textId="0EDC8A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9514136" w14:textId="5EC9B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2D3F7B0D" w14:textId="7B17AF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6071AB" w14:textId="56BCD7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9F5A60E" w14:textId="25B632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04784" w14:textId="59CA26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C379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6DE67D" w14:textId="3DBF1D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FF9E3" w14:textId="67D112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439" w:type="pct"/>
            <w:vAlign w:val="bottom"/>
          </w:tcPr>
          <w:p w14:paraId="1D926750" w14:textId="5AC4C5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9226A1" w14:textId="3B2450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5E0BBAA" w14:textId="7B2EE4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8C460B" w14:textId="50F580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567F34D" w14:textId="7561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FEDD2F9" w14:textId="3D7BC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693BC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2BCF74" w14:textId="49DA2B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C2683C" w14:textId="51CA5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439" w:type="pct"/>
            <w:vAlign w:val="bottom"/>
          </w:tcPr>
          <w:p w14:paraId="0725B080" w14:textId="59FA01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C4CA" w14:textId="507C8F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6EBA4C40" w14:textId="5597F7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C0C2F67" w14:textId="41F1A5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A8381DE" w14:textId="6E5B96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1A20CE" w14:textId="4AA5D7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FC96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262870" w14:textId="671E0E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9EA3BE9" w14:textId="071787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439" w:type="pct"/>
            <w:vAlign w:val="bottom"/>
          </w:tcPr>
          <w:p w14:paraId="3A0930B6" w14:textId="2CB13A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9E9282" w14:textId="5746E4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17673748" w14:textId="55C3F1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DC08584" w14:textId="5925C5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DCF1A48" w14:textId="191991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300369" w14:textId="04EF30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75DE0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0DD8035" w14:textId="262A9F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8C2F4C" w14:textId="4C31D1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ул.Горького.д.12</w:t>
            </w:r>
          </w:p>
        </w:tc>
        <w:tc>
          <w:tcPr>
            <w:tcW w:w="439" w:type="pct"/>
            <w:vAlign w:val="bottom"/>
          </w:tcPr>
          <w:p w14:paraId="48FF395F" w14:textId="2E39B7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48C549" w14:textId="671B81F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C537D8" w14:textId="25558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FC2765" w14:textId="5DD056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803AF1" w14:textId="1C873C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61DCBC" w14:textId="0B2490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97D93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76A398E" w14:textId="7739C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2ED1B4" w14:textId="7ED2C9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439" w:type="pct"/>
            <w:vAlign w:val="bottom"/>
          </w:tcPr>
          <w:p w14:paraId="0C2FCD6C" w14:textId="778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E85259" w14:textId="14D05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5" w:type="pct"/>
            <w:vAlign w:val="bottom"/>
          </w:tcPr>
          <w:p w14:paraId="0BABD6F5" w14:textId="18503F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623870" w14:textId="5991FF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51C0CD0" w14:textId="50F7FB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243F29" w14:textId="5484C5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F821F4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7409B6" w14:textId="759A19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BA56DF3" w14:textId="33CF9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439" w:type="pct"/>
            <w:vAlign w:val="bottom"/>
          </w:tcPr>
          <w:p w14:paraId="3477CD28" w14:textId="3D948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06551D" w14:textId="049DEA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75" w:type="pct"/>
            <w:vAlign w:val="bottom"/>
          </w:tcPr>
          <w:p w14:paraId="54FC34B7" w14:textId="39385C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7F41FF" w14:textId="424EE2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13B498" w14:textId="6756F0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0406B5" w14:textId="0D649D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514E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F6B240" w14:textId="066BE5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20F15B" w14:textId="7451CA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439" w:type="pct"/>
            <w:vAlign w:val="bottom"/>
          </w:tcPr>
          <w:p w14:paraId="26D7FB10" w14:textId="00D29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6C767D5" w14:textId="67E981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6AE73A1B" w14:textId="041F5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3AD14F2" w14:textId="417945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2095A8F" w14:textId="64680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E40734" w14:textId="057A5B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E1000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0839C0" w14:textId="2AB267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D9C6DB1" w14:textId="1944AF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439" w:type="pct"/>
            <w:vAlign w:val="bottom"/>
          </w:tcPr>
          <w:p w14:paraId="0528EB35" w14:textId="7B1D68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D403CF" w14:textId="4227B4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19A2CE7B" w14:textId="083536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D7F397" w14:textId="7C7198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A8B675" w14:textId="2CEE36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C6EBD" w14:textId="49AA87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BC86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E35BB56" w14:textId="324B73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E608378" w14:textId="13A58A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ул.Луговая.д.38</w:t>
            </w:r>
          </w:p>
        </w:tc>
        <w:tc>
          <w:tcPr>
            <w:tcW w:w="439" w:type="pct"/>
            <w:vAlign w:val="bottom"/>
          </w:tcPr>
          <w:p w14:paraId="17A07966" w14:textId="50D0C7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5DF9A0" w14:textId="2E210B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A3E321C" w14:textId="44D207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F1544D9" w14:textId="487EC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DFF2029" w14:textId="41DE03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818AF3" w14:textId="7D2ED0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C72608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71C759" w14:textId="749195C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F97FBE" w14:textId="102CABB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439" w:type="pct"/>
            <w:vAlign w:val="bottom"/>
          </w:tcPr>
          <w:p w14:paraId="3FA670C5" w14:textId="1CC58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F40F9C0" w14:textId="081088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5" w:type="pct"/>
            <w:vAlign w:val="bottom"/>
          </w:tcPr>
          <w:p w14:paraId="2ABA1FD4" w14:textId="7D470B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163E334" w14:textId="298ABC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0101DE7" w14:textId="4A612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02DA" w14:textId="0B8F24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618B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EDF448" w14:textId="603D5F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C154CE" w14:textId="2D846B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2)</w:t>
            </w:r>
          </w:p>
        </w:tc>
        <w:tc>
          <w:tcPr>
            <w:tcW w:w="439" w:type="pct"/>
            <w:vAlign w:val="bottom"/>
          </w:tcPr>
          <w:p w14:paraId="14DF5D32" w14:textId="4C1B8B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8071277" w14:textId="0D6EA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225C4E20" w14:textId="680526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2DF4DF" w14:textId="2897C3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6017E148" w14:textId="612E367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0F2A71EF" w14:textId="44EBC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AD3B3D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217361" w14:textId="57B5FF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D542669" w14:textId="7C0E41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ул.Луговая.д.35(1)</w:t>
            </w:r>
          </w:p>
        </w:tc>
        <w:tc>
          <w:tcPr>
            <w:tcW w:w="439" w:type="pct"/>
            <w:vAlign w:val="bottom"/>
          </w:tcPr>
          <w:p w14:paraId="70523946" w14:textId="49EADA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6C15F0" w14:textId="23A6A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692540E" w14:textId="4C0B6F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6AF7BF2" w14:textId="6DBDB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532CB1B" w14:textId="2233D2B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8A69CA2" w14:textId="39271D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010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6A61EE9" w14:textId="51BBBA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DFC9D26" w14:textId="29DE62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ул.Луговая.д.33(2)</w:t>
            </w:r>
          </w:p>
        </w:tc>
        <w:tc>
          <w:tcPr>
            <w:tcW w:w="439" w:type="pct"/>
            <w:vAlign w:val="bottom"/>
          </w:tcPr>
          <w:p w14:paraId="7F257FBC" w14:textId="5369A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A253B2" w14:textId="2C9372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A71AC01" w14:textId="2F97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E0821F" w14:textId="57CF45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0ECBE59" w14:textId="45A43A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54F2311" w14:textId="4856D2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869E5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AB5174E" w14:textId="17F35B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04BC6C1" w14:textId="6DFA2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ул.Луговая.д.33(1)</w:t>
            </w:r>
          </w:p>
        </w:tc>
        <w:tc>
          <w:tcPr>
            <w:tcW w:w="439" w:type="pct"/>
            <w:vAlign w:val="bottom"/>
          </w:tcPr>
          <w:p w14:paraId="6614B586" w14:textId="301D7F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84C699" w14:textId="45E252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7C3AB28" w14:textId="168B6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889F3A1" w14:textId="7E1722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540FA7" w14:textId="58A40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6E93AEE" w14:textId="280E97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56FDF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746BCE" w14:textId="76BDD7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58AAB5" w14:textId="6BF3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ул.Луговая.д.32(2)</w:t>
            </w:r>
          </w:p>
        </w:tc>
        <w:tc>
          <w:tcPr>
            <w:tcW w:w="439" w:type="pct"/>
            <w:vAlign w:val="bottom"/>
          </w:tcPr>
          <w:p w14:paraId="4899B8AC" w14:textId="6872E9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4E6CEF" w14:textId="52C49B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B5ED7B" w14:textId="5B8480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9646DAA" w14:textId="05333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CCFCE7A" w14:textId="18241B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B30EF3F" w14:textId="3C3866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24209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7597113" w14:textId="1B84D6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53D46C" w14:textId="521D4F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39" w:type="pct"/>
            <w:vAlign w:val="bottom"/>
          </w:tcPr>
          <w:p w14:paraId="54090A13" w14:textId="499084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D468BE" w14:textId="5ACFED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4C34C2A" w14:textId="75D17C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34DCCF0" w14:textId="00967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ABBD952" w14:textId="27502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8CF93B" w14:textId="49B643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B052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A64EF68" w14:textId="48371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416071" w14:textId="03A4DC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ул.Луговая.д.32(1)</w:t>
            </w:r>
          </w:p>
        </w:tc>
        <w:tc>
          <w:tcPr>
            <w:tcW w:w="439" w:type="pct"/>
            <w:vAlign w:val="bottom"/>
          </w:tcPr>
          <w:p w14:paraId="101DABF7" w14:textId="66B428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5ADF32" w14:textId="70451F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02317169" w14:textId="26CE8A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DD8805E" w14:textId="5CA0DC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5C16AF8" w14:textId="222E51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318E40" w14:textId="65FE40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717D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711265" w14:textId="2893F5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DB57C7" w14:textId="4F42E4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439" w:type="pct"/>
            <w:vAlign w:val="bottom"/>
          </w:tcPr>
          <w:p w14:paraId="0AC34026" w14:textId="54551D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80A919" w14:textId="660955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5E4263D" w14:textId="0F2816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9B92E8" w14:textId="0FE1D8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75F9039" w14:textId="66290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2C8830" w14:textId="4F88F7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47189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FD8CB85" w14:textId="606738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04AA5F" w14:textId="72F017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439" w:type="pct"/>
            <w:vAlign w:val="bottom"/>
          </w:tcPr>
          <w:p w14:paraId="2D08DE7F" w14:textId="7FC6BE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84C7BD6" w14:textId="549990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937A872" w14:textId="22386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45DFE1" w14:textId="67E73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EAA72A3" w14:textId="2CFC1C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BFC9E06" w14:textId="5ED7B3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91C26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87D6A3" w14:textId="06982C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420D5E" w14:textId="16F965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ул.Луговая.д.30(2)</w:t>
            </w:r>
          </w:p>
        </w:tc>
        <w:tc>
          <w:tcPr>
            <w:tcW w:w="439" w:type="pct"/>
            <w:vAlign w:val="bottom"/>
          </w:tcPr>
          <w:p w14:paraId="1A07CD68" w14:textId="78B19F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85FC4CE" w14:textId="13FF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D0DEB40" w14:textId="5E103E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06DCFA" w14:textId="302A9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4583DC8" w14:textId="6E2352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470F21" w14:textId="5C13FC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D71F66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0E25F1" w14:textId="5133B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1D27235" w14:textId="483D6A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 (1)</w:t>
            </w:r>
          </w:p>
        </w:tc>
        <w:tc>
          <w:tcPr>
            <w:tcW w:w="439" w:type="pct"/>
            <w:vAlign w:val="bottom"/>
          </w:tcPr>
          <w:p w14:paraId="7174250E" w14:textId="7737DE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BE8712" w14:textId="05D66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B50701E" w14:textId="0E032E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9F9AC" w14:textId="2B1197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61C4653" w14:textId="5D002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5C2CE51" w14:textId="69C02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CC24C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6CCB9" w14:textId="35671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7E8A00F" w14:textId="4EADCA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ул.Гагарина.д.7</w:t>
            </w:r>
          </w:p>
        </w:tc>
        <w:tc>
          <w:tcPr>
            <w:tcW w:w="439" w:type="pct"/>
            <w:vAlign w:val="bottom"/>
          </w:tcPr>
          <w:p w14:paraId="12514AE6" w14:textId="7C3C34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B31F2A" w14:textId="0CA893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9BF5E49" w14:textId="3A3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0C9B2" w14:textId="4F89D9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6968DD4" w14:textId="767CE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CBC187" w14:textId="300950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6618D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AB7368" w14:textId="2CBECD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772E74" w14:textId="2EE0BD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ул.Гагарина.д.1</w:t>
            </w:r>
          </w:p>
        </w:tc>
        <w:tc>
          <w:tcPr>
            <w:tcW w:w="439" w:type="pct"/>
            <w:vAlign w:val="bottom"/>
          </w:tcPr>
          <w:p w14:paraId="2C3DF188" w14:textId="7ED81C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F67BCA1" w14:textId="705540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29BC5E9B" w14:textId="118C3E9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862C49" w14:textId="4C4AEA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85DCD67" w14:textId="7111EA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9DBCF0" w14:textId="576B0D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9C160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6D36E76" w14:textId="43C9AE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841587D" w14:textId="2B27A7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ул.Гагарина.д.6</w:t>
            </w:r>
          </w:p>
        </w:tc>
        <w:tc>
          <w:tcPr>
            <w:tcW w:w="439" w:type="pct"/>
            <w:vAlign w:val="bottom"/>
          </w:tcPr>
          <w:p w14:paraId="7DECB961" w14:textId="2B4283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90B5BF" w14:textId="40F1C7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39955CD" w14:textId="168A2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7D653A" w14:textId="4DF32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1A12E0D" w14:textId="0449EB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70633D" w14:textId="22E581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C4024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DA4185" w14:textId="31CE3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106F45" w14:textId="4F40C5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ул.Гагарина.д.4</w:t>
            </w:r>
          </w:p>
        </w:tc>
        <w:tc>
          <w:tcPr>
            <w:tcW w:w="439" w:type="pct"/>
            <w:vAlign w:val="bottom"/>
          </w:tcPr>
          <w:p w14:paraId="74898FBE" w14:textId="02ECCC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5C5885" w14:textId="59A450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5DBCC0C1" w14:textId="0FB127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3B8F2C" w14:textId="1A32F9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60F04367" w14:textId="30AAF6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7C56BE00" w14:textId="29C91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046C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899515D" w14:textId="517102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CD32D42" w14:textId="7787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439" w:type="pct"/>
            <w:vAlign w:val="bottom"/>
          </w:tcPr>
          <w:p w14:paraId="0C7C19F7" w14:textId="286545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CDC2B" w14:textId="22391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72972360" w14:textId="029C9B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351E33" w14:textId="4CFB37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D45BFA" w14:textId="5C7A6A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D94A4F" w14:textId="5F538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2376B2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D38ABA" w14:textId="502295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7DE39D" w14:textId="59C9F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ул.Луговая.д14</w:t>
            </w:r>
          </w:p>
        </w:tc>
        <w:tc>
          <w:tcPr>
            <w:tcW w:w="439" w:type="pct"/>
            <w:vAlign w:val="bottom"/>
          </w:tcPr>
          <w:p w14:paraId="0991DEB2" w14:textId="33D421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C191247" w14:textId="21C2E4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28DF0FCD" w14:textId="4CC9F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6DF56E" w14:textId="7C01CD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56D3B26" w14:textId="6C3016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A8317DE" w14:textId="0BDBB2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8421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1FD660" w14:textId="6C1705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7000A1" w14:textId="4A35D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ул.Гагарина.д.8</w:t>
            </w:r>
          </w:p>
        </w:tc>
        <w:tc>
          <w:tcPr>
            <w:tcW w:w="439" w:type="pct"/>
            <w:vAlign w:val="bottom"/>
          </w:tcPr>
          <w:p w14:paraId="35D525F0" w14:textId="0DD45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1D2EFF" w14:textId="064D1A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3A0B910" w14:textId="5706B4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87F23" w14:textId="375899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D626A50" w14:textId="5CFD3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39537A2" w14:textId="787ACC1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B0D811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B7382E" w14:textId="2719B3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F2FDF8" w14:textId="1FF5C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ул.Горького.д.8</w:t>
            </w:r>
          </w:p>
        </w:tc>
        <w:tc>
          <w:tcPr>
            <w:tcW w:w="439" w:type="pct"/>
            <w:vAlign w:val="bottom"/>
          </w:tcPr>
          <w:p w14:paraId="06061B51" w14:textId="320C26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352AE98" w14:textId="19F3E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600D198" w14:textId="3DB30E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75558F" w14:textId="1937A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86048A1" w14:textId="062A08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CF4818" w14:textId="1590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E0122D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01DDD97" w14:textId="171CE4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CAD753" w14:textId="4A85D7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ул.Горького.д.5(2)</w:t>
            </w:r>
          </w:p>
        </w:tc>
        <w:tc>
          <w:tcPr>
            <w:tcW w:w="439" w:type="pct"/>
            <w:vAlign w:val="bottom"/>
          </w:tcPr>
          <w:p w14:paraId="24B37374" w14:textId="0BB08B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360FCFD" w14:textId="547BC2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0AD63334" w14:textId="2AD09B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771BB2" w14:textId="1FD76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26E5248" w14:textId="24E06E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D576D18" w14:textId="510430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4EB29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CA33666" w14:textId="0EE389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6AD726" w14:textId="4A20FC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Луговая..34(2)</w:t>
            </w:r>
          </w:p>
        </w:tc>
        <w:tc>
          <w:tcPr>
            <w:tcW w:w="439" w:type="pct"/>
            <w:vAlign w:val="bottom"/>
          </w:tcPr>
          <w:p w14:paraId="49CC9C74" w14:textId="6E7C0F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99AEB34" w14:textId="28D5F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73DF44B" w14:textId="340F93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D1C93E" w14:textId="54A8DA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225439" w14:textId="6CCEAB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D05DC8F" w14:textId="4F984B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EC3AA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C99504A" w14:textId="286BB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AA05E5" w14:textId="47B95F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ул.Горького.д.6</w:t>
            </w:r>
          </w:p>
        </w:tc>
        <w:tc>
          <w:tcPr>
            <w:tcW w:w="439" w:type="pct"/>
            <w:vAlign w:val="bottom"/>
          </w:tcPr>
          <w:p w14:paraId="15B0E1F5" w14:textId="2D7ED0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D93D96" w14:textId="208774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21C70B4" w14:textId="079D81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C9D62" w14:textId="408046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CCE72F8" w14:textId="141DB0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1D810A" w14:textId="5216B4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4E940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E938A62" w14:textId="750A0E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30D0C2" w14:textId="1DDA96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ул.Горького.д.5(1)</w:t>
            </w:r>
          </w:p>
        </w:tc>
        <w:tc>
          <w:tcPr>
            <w:tcW w:w="439" w:type="pct"/>
            <w:vAlign w:val="bottom"/>
          </w:tcPr>
          <w:p w14:paraId="44C55F65" w14:textId="65C0CC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2E97304" w14:textId="4C0EBE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30EE4BAD" w14:textId="6CBA31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DA02EA" w14:textId="3E0FF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6AEA766" w14:textId="05A685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A61B" w14:textId="605B7F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1E038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5DA2CE" w14:textId="306EC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3BAD47" w14:textId="24C55E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ул.Горького.д.3</w:t>
            </w:r>
          </w:p>
        </w:tc>
        <w:tc>
          <w:tcPr>
            <w:tcW w:w="439" w:type="pct"/>
            <w:vAlign w:val="bottom"/>
          </w:tcPr>
          <w:p w14:paraId="7E733A9B" w14:textId="42CD17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9C46E5" w14:textId="313248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775878F5" w14:textId="7113A9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82550EF" w14:textId="1A5094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A9E9319" w14:textId="205BF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7E21B6" w14:textId="029527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54F17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445DB" w14:textId="5111BD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788E6A7" w14:textId="30975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</w:t>
            </w:r>
          </w:p>
        </w:tc>
        <w:tc>
          <w:tcPr>
            <w:tcW w:w="439" w:type="pct"/>
            <w:vAlign w:val="bottom"/>
          </w:tcPr>
          <w:p w14:paraId="5A059DDC" w14:textId="39AD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485F13E" w14:textId="2F1C5A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418495B7" w14:textId="6DC1B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6705E2E" w14:textId="3AC10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FD9D63C" w14:textId="1A74D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2FCBF99" w14:textId="0F0A99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DB43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46E37F" w14:textId="567594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925B3A" w14:textId="77C84C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ул.Горького.д.2</w:t>
            </w:r>
          </w:p>
        </w:tc>
        <w:tc>
          <w:tcPr>
            <w:tcW w:w="439" w:type="pct"/>
            <w:vAlign w:val="bottom"/>
          </w:tcPr>
          <w:p w14:paraId="11C27C9E" w14:textId="5A3C2E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3363E1" w14:textId="24C228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678BAE90" w14:textId="47A9A1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B4C604" w14:textId="51B615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61D8362" w14:textId="515F15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5463139" w14:textId="47DB4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1AA35E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C31A1A" w14:textId="51C983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CD533A" w14:textId="3ACADB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</w:t>
            </w:r>
          </w:p>
        </w:tc>
        <w:tc>
          <w:tcPr>
            <w:tcW w:w="439" w:type="pct"/>
            <w:vAlign w:val="bottom"/>
          </w:tcPr>
          <w:p w14:paraId="10FEB49C" w14:textId="13586E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6384AA" w14:textId="421A60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2E525E2" w14:textId="08F2D0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EB0474" w14:textId="6633C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2169634" w14:textId="6A61E2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8D4558" w14:textId="482E13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52E1B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E3DA0E" w14:textId="429F9A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3128D2" w14:textId="0008F6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ул.Луговая.д21</w:t>
            </w:r>
          </w:p>
        </w:tc>
        <w:tc>
          <w:tcPr>
            <w:tcW w:w="439" w:type="pct"/>
            <w:vAlign w:val="bottom"/>
          </w:tcPr>
          <w:p w14:paraId="29F7E30C" w14:textId="72E6A2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CE0646" w14:textId="2AA01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6BD366C5" w14:textId="5BEBBEA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A8E60" w14:textId="7DFF18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DD4C7A1" w14:textId="3E4B0B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6FB1B4C" w14:textId="600551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ADB69D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8AAF32B" w14:textId="14F36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13F747E" w14:textId="58DC50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ул.Луговая.д.23</w:t>
            </w:r>
          </w:p>
        </w:tc>
        <w:tc>
          <w:tcPr>
            <w:tcW w:w="439" w:type="pct"/>
            <w:vAlign w:val="bottom"/>
          </w:tcPr>
          <w:p w14:paraId="1A64BE46" w14:textId="170D03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E43542" w14:textId="4703E7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3EDBF6CC" w14:textId="7BC28F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797D770" w14:textId="720B9F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3730A9AC" w14:textId="42FF20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С 2004 г.</w:t>
            </w:r>
          </w:p>
        </w:tc>
        <w:tc>
          <w:tcPr>
            <w:tcW w:w="510" w:type="pct"/>
            <w:vAlign w:val="bottom"/>
          </w:tcPr>
          <w:p w14:paraId="60E9F7FC" w14:textId="509AD0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415FC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786182" w14:textId="693CF0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B416A22" w14:textId="61E39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Гагарина.д.15</w:t>
            </w:r>
          </w:p>
        </w:tc>
        <w:tc>
          <w:tcPr>
            <w:tcW w:w="439" w:type="pct"/>
            <w:vAlign w:val="bottom"/>
          </w:tcPr>
          <w:p w14:paraId="67914CC7" w14:textId="72887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3B517F" w14:textId="5E3FE7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1AB261DC" w14:textId="54A4B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860FDE7" w14:textId="4E046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BF95D9C" w14:textId="19665D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8890995" w14:textId="071743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BA806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0486DF" w14:textId="784719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FB705BC" w14:textId="5ABD1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439" w:type="pct"/>
            <w:vAlign w:val="bottom"/>
          </w:tcPr>
          <w:p w14:paraId="7B63C659" w14:textId="227F2B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BD485B" w14:textId="22843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218DA6FF" w14:textId="456F9B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24C599B" w14:textId="65AFBD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6166866" w14:textId="220F5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AFE9C5" w14:textId="40C22A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E956E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60D385C" w14:textId="03BAAF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37D831" w14:textId="2BDBBD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ул.Луговая.д11</w:t>
            </w:r>
          </w:p>
        </w:tc>
        <w:tc>
          <w:tcPr>
            <w:tcW w:w="439" w:type="pct"/>
            <w:vAlign w:val="bottom"/>
          </w:tcPr>
          <w:p w14:paraId="4D6DC789" w14:textId="280C4C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8CB6A7" w14:textId="73E9E6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47DD04" w14:textId="6F4F27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F6ACB5" w14:textId="4AAACD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14C75D2" w14:textId="15981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50B980" w14:textId="06006B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B387F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A15EAE5" w14:textId="7AE039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E121F1" w14:textId="0719ED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ул.Луговая.д.8</w:t>
            </w:r>
          </w:p>
        </w:tc>
        <w:tc>
          <w:tcPr>
            <w:tcW w:w="439" w:type="pct"/>
            <w:vAlign w:val="bottom"/>
          </w:tcPr>
          <w:p w14:paraId="68E007B8" w14:textId="08AB6E1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59510A2" w14:textId="59328A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5" w:type="pct"/>
            <w:vAlign w:val="bottom"/>
          </w:tcPr>
          <w:p w14:paraId="72ABFB2E" w14:textId="02F564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FF5F1" w14:textId="1B0DC7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1AFD7D" w14:textId="7A9E2C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7B5D34" w14:textId="21216C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AC13F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6738357" w14:textId="33AB7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82896E" w14:textId="550483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ул.Луговая.д19</w:t>
            </w:r>
          </w:p>
        </w:tc>
        <w:tc>
          <w:tcPr>
            <w:tcW w:w="439" w:type="pct"/>
            <w:vAlign w:val="bottom"/>
          </w:tcPr>
          <w:p w14:paraId="52DF1F4B" w14:textId="29234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C07462" w14:textId="1A43CE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763DC245" w14:textId="364EA9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52B5C5" w14:textId="02D610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2142534" w14:textId="6952E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E3FF2E" w14:textId="2BF73B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8790EB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2AF2A9C" w14:textId="496FA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5027339" w14:textId="5B8449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ул.Луговая.д18</w:t>
            </w:r>
          </w:p>
        </w:tc>
        <w:tc>
          <w:tcPr>
            <w:tcW w:w="439" w:type="pct"/>
            <w:vAlign w:val="bottom"/>
          </w:tcPr>
          <w:p w14:paraId="6A0B0F4C" w14:textId="7D12BB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556BC49" w14:textId="46BE01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2B822904" w14:textId="023F6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6C58E4" w14:textId="561ED0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9B05E2" w14:textId="774121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3D8DE3" w14:textId="18B8F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4322B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7354BE2" w14:textId="52BFD9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2ACDDB1" w14:textId="2518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Новая.д1</w:t>
            </w:r>
          </w:p>
        </w:tc>
        <w:tc>
          <w:tcPr>
            <w:tcW w:w="439" w:type="pct"/>
            <w:vAlign w:val="bottom"/>
          </w:tcPr>
          <w:p w14:paraId="7CC198CD" w14:textId="267937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0FF7F2" w14:textId="0B3FDE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1A7C1FA" w14:textId="2C49A5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C95D19" w14:textId="2052CD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7057AA5" w14:textId="239D92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83F01BB" w14:textId="6F071C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D3C6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3ABE81F" w14:textId="13455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F4D44A" w14:textId="65DC4F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ул.Новая.д.2</w:t>
            </w:r>
          </w:p>
        </w:tc>
        <w:tc>
          <w:tcPr>
            <w:tcW w:w="439" w:type="pct"/>
            <w:vAlign w:val="bottom"/>
          </w:tcPr>
          <w:p w14:paraId="2F80EB5B" w14:textId="4FD84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D1DF0B" w14:textId="7ECC82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316692CC" w14:textId="06A63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71A61DE" w14:textId="30ABC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A295F9B" w14:textId="499C2E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45B4F9" w14:textId="07A2F8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43AF6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E1E832" w14:textId="36615E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2959E6C" w14:textId="5076B0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ул.Гагарина.д.3</w:t>
            </w:r>
          </w:p>
        </w:tc>
        <w:tc>
          <w:tcPr>
            <w:tcW w:w="439" w:type="pct"/>
            <w:vAlign w:val="bottom"/>
          </w:tcPr>
          <w:p w14:paraId="30EB5EBE" w14:textId="744FC3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9E59C4" w14:textId="122A66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5E69DA0" w14:textId="7FAE0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39F2C4" w14:textId="524C4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9233BC4" w14:textId="5332E02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7B8C3FE" w14:textId="61CE17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1D9DE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ADE5BB" w14:textId="331358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52F773" w14:textId="0827F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ул.Луговая.д5</w:t>
            </w:r>
          </w:p>
        </w:tc>
        <w:tc>
          <w:tcPr>
            <w:tcW w:w="439" w:type="pct"/>
            <w:vAlign w:val="bottom"/>
          </w:tcPr>
          <w:p w14:paraId="20EBB951" w14:textId="00854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31174C" w14:textId="3A6D3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0C5771F0" w14:textId="0C0B30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1BAC7ED" w14:textId="2446A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5948A5E" w14:textId="452EE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E8D059F" w14:textId="33ADB2D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A0F5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24035A3" w14:textId="14BDB2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4566BF5" w14:textId="4C7249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ул.Гагарина.д.2</w:t>
            </w:r>
          </w:p>
        </w:tc>
        <w:tc>
          <w:tcPr>
            <w:tcW w:w="439" w:type="pct"/>
            <w:vAlign w:val="bottom"/>
          </w:tcPr>
          <w:p w14:paraId="42786341" w14:textId="5780530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F8498DF" w14:textId="29B2B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E957D6" w14:textId="47FDEE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EDB88C1" w14:textId="73BF1A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1A300D" w14:textId="056937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2B237B1" w14:textId="307BA7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B1388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0B870B" w14:textId="70FE6D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7488D3B" w14:textId="6BC7B3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ул.Луговая.д10</w:t>
            </w:r>
          </w:p>
        </w:tc>
        <w:tc>
          <w:tcPr>
            <w:tcW w:w="439" w:type="pct"/>
            <w:vAlign w:val="bottom"/>
          </w:tcPr>
          <w:p w14:paraId="655F0146" w14:textId="674AC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C0C967" w14:textId="12C9E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6FB2844" w14:textId="669520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44AD37" w14:textId="020F39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1B60222" w14:textId="1D1F14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7C7C16" w14:textId="4C73F3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F2CB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D1758B" w14:textId="3A0823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9736AD" w14:textId="6543A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ул.Луговая.д.31</w:t>
            </w:r>
          </w:p>
        </w:tc>
        <w:tc>
          <w:tcPr>
            <w:tcW w:w="439" w:type="pct"/>
            <w:vAlign w:val="bottom"/>
          </w:tcPr>
          <w:p w14:paraId="23197B3E" w14:textId="70AB67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99BEAF" w14:textId="17457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C350C26" w14:textId="5EEA20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A200011" w14:textId="56ED0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8AF8C74" w14:textId="5D80E1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1AC16C8" w14:textId="3460C0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F7AAF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8611B2" w14:textId="7AAB25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1C842" w14:textId="12BDF6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ул.Горького.д.7</w:t>
            </w:r>
          </w:p>
        </w:tc>
        <w:tc>
          <w:tcPr>
            <w:tcW w:w="439" w:type="pct"/>
            <w:vAlign w:val="bottom"/>
          </w:tcPr>
          <w:p w14:paraId="164C80B8" w14:textId="1CB5E7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2C62C" w14:textId="7EC08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6FA949B8" w14:textId="3BCE4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7DF97A" w14:textId="7455CB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 xml:space="preserve">Подземная </w:t>
            </w: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бесканальная</w:t>
            </w:r>
          </w:p>
        </w:tc>
        <w:tc>
          <w:tcPr>
            <w:tcW w:w="833" w:type="pct"/>
            <w:vAlign w:val="bottom"/>
          </w:tcPr>
          <w:p w14:paraId="17D88AE0" w14:textId="1A7792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lastRenderedPageBreak/>
              <w:t>1959 год</w:t>
            </w:r>
          </w:p>
        </w:tc>
        <w:tc>
          <w:tcPr>
            <w:tcW w:w="510" w:type="pct"/>
            <w:vAlign w:val="bottom"/>
          </w:tcPr>
          <w:p w14:paraId="695466C6" w14:textId="7840A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E1F0F5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67D625" w14:textId="098826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F8F3DA8" w14:textId="472AE1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ул.Луговая.д.29</w:t>
            </w:r>
          </w:p>
        </w:tc>
        <w:tc>
          <w:tcPr>
            <w:tcW w:w="439" w:type="pct"/>
            <w:vAlign w:val="bottom"/>
          </w:tcPr>
          <w:p w14:paraId="453D254E" w14:textId="532B2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CD01EB" w14:textId="630780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4CF7362" w14:textId="31E0D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8A365E" w14:textId="18E72F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2547DBA" w14:textId="780559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6830A6" w14:textId="004ED6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</w:tbl>
    <w:p w14:paraId="07F1EBA8" w14:textId="77777777" w:rsidR="0005420C" w:rsidRPr="006D7A76" w:rsidRDefault="0005420C" w:rsidP="006D7A7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9110CA9" w14:textId="77777777" w:rsidR="00330560" w:rsidRPr="00E72B3F" w:rsidRDefault="00330560" w:rsidP="00330560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25894693"/>
      <w:bookmarkStart w:id="8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9" w:name="_Toc103762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74D2134B" w:rsidR="00A917E9" w:rsidRPr="009F48B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Силикатный</w:t>
            </w:r>
          </w:p>
        </w:tc>
      </w:tr>
      <w:tr w:rsidR="000F45A1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2BC128D3" w:rsidR="000F45A1" w:rsidRPr="009F48BB" w:rsidRDefault="00694E66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37F35176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215C4E95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1789F4D9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410BD365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74A3F73E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0479325A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0F45A1" w:rsidRPr="009F48BB" w:rsidRDefault="000F45A1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2CC06A6A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0F6A650B" w:rsidR="000F45A1" w:rsidRPr="009F48BB" w:rsidRDefault="0059587C" w:rsidP="000F45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1094994B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0887A26E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72D482E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7583782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1D0AADD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67D5F54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2AA719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40CF84A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46A5ECF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45BC9DF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621D2A3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3EDE7456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31A29D41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59FF1159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023CC7F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1109D06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4DE31E0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3CBACD1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6885073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283E2DB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1448FBC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565C874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436E58D3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6F74AA7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4D2C743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120B4E6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53E19DC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64DBE95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194E7C4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37E761F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680B6BDF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4F71583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26B74A4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7A0A5ECC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5C1BC8D5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34772BCE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368BF1D5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147233DD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18509C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7CC083C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3A2D534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5A6CC9E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6AB33C2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7B49375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1679DE07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F2C" w14:textId="64873547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B9A" w14:textId="1E2347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D16" w14:textId="433FE9BC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C2D" w14:textId="62161AA3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8340" w14:textId="3C9BA9A5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2456" w14:textId="226F5B8C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DB45" w14:textId="20283FF8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D2B6" w14:textId="5D3B2F6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787E" w14:textId="212C95CF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5496" w14:textId="1BA4CDA1" w:rsidR="0059587C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73B5DD05" w14:textId="77777777" w:rsidTr="002827D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3E194002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2026-2030</w:t>
            </w:r>
            <w:r w:rsidR="0059587C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44966F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4F8019C0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4EB65611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4D966BD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99F0D52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3DC1A95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5746C36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56A285FE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4859B63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  <w:tr w:rsidR="0059587C" w:rsidRPr="002E5A4E" w14:paraId="0C2D73BA" w14:textId="77777777" w:rsidTr="001A54F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6B274DB8" w:rsidR="0059587C" w:rsidRPr="009F48BB" w:rsidRDefault="00694E66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2031-2035</w:t>
            </w:r>
            <w:r w:rsidR="0059587C" w:rsidRPr="00796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01063FD6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0840FDB5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186A4F3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413DB7CB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39ABC087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2FDC60C8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3823ED7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5CB10ECA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51CD50B4" w:rsidR="0059587C" w:rsidRPr="009F48BB" w:rsidRDefault="0059587C" w:rsidP="005958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0,298</w:t>
            </w:r>
          </w:p>
        </w:tc>
      </w:tr>
    </w:tbl>
    <w:p w14:paraId="6D15F796" w14:textId="77777777" w:rsidR="000F45A1" w:rsidRPr="001A6ED2" w:rsidRDefault="000F45A1" w:rsidP="000F45A1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525894698"/>
      <w:bookmarkStart w:id="12" w:name="_Toc535417861"/>
      <w:bookmarkEnd w:id="10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6FF51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187B21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727E3B" w14:textId="77777777" w:rsidR="00B4096E" w:rsidRDefault="00B4096E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AA56E4" w14:textId="25007AC4" w:rsidR="001A798D" w:rsidRPr="00A47D24" w:rsidRDefault="007E1692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9F48BB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42B23C5C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9F48BB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682D21" w:rsidRPr="00D16BBA" w14:paraId="3946EF32" w14:textId="77777777" w:rsidTr="00682D2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164EEBD3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п. Силикатный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419DF8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СЦТ от котельной п. Силикатный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4C82F55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47411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24207C3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823,99</w:t>
            </w:r>
          </w:p>
        </w:tc>
      </w:tr>
      <w:tr w:rsidR="00682D21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82D21" w:rsidRPr="009F48BB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82D21" w:rsidRPr="009F48BB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141254FE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7F193E35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C935B33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823,99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3" w:name="_Toc10376217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3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525894704"/>
      <w:bookmarkStart w:id="15" w:name="_Toc535417867"/>
      <w:bookmarkStart w:id="16" w:name="_Toc10376217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4"/>
      <w:bookmarkEnd w:id="15"/>
      <w:bookmarkEnd w:id="16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9D9D582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E1BCBE" w14:textId="5DA5162C" w:rsidR="009F48BB" w:rsidRPr="001A6ED2" w:rsidRDefault="009F48BB" w:rsidP="00EC7015">
      <w:pPr>
        <w:tabs>
          <w:tab w:val="left" w:pos="539"/>
          <w:tab w:val="left" w:pos="993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333AC" w14:textId="77777777" w:rsidR="00C147FC" w:rsidRDefault="00C147FC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233AEAF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694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9F48B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78BAAD48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0339F5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D21" w:rsidRPr="00D16BBA" w14:paraId="3846D9AB" w14:textId="77777777" w:rsidTr="00682D21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7DF5B454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п. Силикатный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39D4959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СЦТ от котельной п. Силикатный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176EC5C5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592,16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66E8B24B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72,00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85B57D9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A79F9BF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776FADB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72,00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4AE0A5ED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664,17</w:t>
            </w:r>
          </w:p>
        </w:tc>
      </w:tr>
      <w:tr w:rsidR="00682D21" w:rsidRPr="00D16BBA" w14:paraId="4E769ABC" w14:textId="77777777" w:rsidTr="00682D2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682D21" w:rsidRPr="000339F5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682D21" w:rsidRPr="000339F5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0C21CF10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592,16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19B70F6C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72,00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6B3EF18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477BD27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6C23F95E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72,00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37C18803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664,17</w:t>
            </w:r>
          </w:p>
        </w:tc>
      </w:tr>
    </w:tbl>
    <w:p w14:paraId="553D30F8" w14:textId="022BB8BA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8" w:name="_Toc34046167"/>
      <w:bookmarkStart w:id="19" w:name="_Toc103762177"/>
      <w:bookmarkEnd w:id="17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18"/>
      <w:bookmarkEnd w:id="19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55B2336A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E63A47">
        <w:rPr>
          <w:rFonts w:ascii="Times New Roman" w:hAnsi="Times New Roman" w:cs="Times New Roman"/>
          <w:sz w:val="24"/>
          <w:szCs w:val="24"/>
        </w:rPr>
        <w:t xml:space="preserve"> на 2023</w:t>
      </w:r>
      <w:r w:rsidR="005C4D1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236046" w:rsidRPr="00204BDB" w14:paraId="7EAA8B93" w14:textId="77777777" w:rsidTr="00236046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503" w14:textId="77777777" w:rsidR="00236046" w:rsidRPr="00204BDB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6E62" w14:textId="0EF3FE60" w:rsid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0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пос. Силикатный</w:t>
            </w:r>
          </w:p>
        </w:tc>
      </w:tr>
      <w:tr w:rsidR="00236046" w:rsidRPr="00204BDB" w14:paraId="3A2DF33F" w14:textId="77777777" w:rsidTr="00236046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A9A" w14:textId="77777777" w:rsidR="00236046" w:rsidRPr="00204BDB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D80" w14:textId="77777777" w:rsidR="00236046" w:rsidRPr="00204BDB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236046" w:rsidRPr="00204BDB" w14:paraId="42EBED30" w14:textId="77777777" w:rsidTr="00236046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995F" w14:textId="77777777" w:rsidR="00236046" w:rsidRPr="00204BDB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910D" w14:textId="77777777" w:rsidR="00236046" w:rsidRPr="00B5726D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7AC3" w14:textId="77777777" w:rsidR="00236046" w:rsidRPr="00B5726D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58EA" w14:textId="77777777" w:rsidR="00236046" w:rsidRPr="00B5726D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36046" w:rsidRPr="00204BDB" w14:paraId="4A3BAEC0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EA8" w14:textId="77777777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F329" w14:textId="47DF1A80" w:rsidR="00236046" w:rsidRPr="00A65506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4120,447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006DE5" w14:textId="329E5F4F" w:rsidR="00236046" w:rsidRP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2331,500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84C9B9" w14:textId="00BB36FD" w:rsidR="00236046" w:rsidRP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1788,947</w:t>
            </w:r>
          </w:p>
        </w:tc>
      </w:tr>
      <w:tr w:rsidR="00236046" w:rsidRPr="003C1BED" w14:paraId="6F61B8C3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ED8" w14:textId="77777777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1F2A" w14:textId="55088C3F" w:rsidR="00236046" w:rsidRPr="00A65506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4076,285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578146" w14:textId="40263E51" w:rsidR="00236046" w:rsidRP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2301,744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5072D4D" w14:textId="1631866A" w:rsidR="00236046" w:rsidRP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1774,541</w:t>
            </w:r>
          </w:p>
        </w:tc>
      </w:tr>
      <w:tr w:rsidR="00236046" w:rsidRPr="003C1BED" w14:paraId="214E649F" w14:textId="77777777" w:rsidTr="00236046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039" w14:textId="77777777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0618" w14:textId="43F92E5E" w:rsidR="00236046" w:rsidRPr="00A65506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3252,292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EF80B7" w14:textId="12A7FB53" w:rsidR="00236046" w:rsidRP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1803,729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29B695" w14:textId="51616C7A" w:rsidR="00236046" w:rsidRPr="00236046" w:rsidRDefault="00236046" w:rsidP="0023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1448,563</w:t>
            </w:r>
          </w:p>
        </w:tc>
      </w:tr>
      <w:tr w:rsidR="002B1408" w:rsidRPr="00204BDB" w14:paraId="589E65D1" w14:textId="77777777" w:rsidTr="000478A9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037" w14:textId="77777777" w:rsidR="002B1408" w:rsidRPr="00204BDB" w:rsidRDefault="002B1408" w:rsidP="002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8EA60A0" w14:textId="366086A8" w:rsidR="002B1408" w:rsidRPr="002B1408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1408">
              <w:rPr>
                <w:rFonts w:ascii="Times New Roman" w:hAnsi="Times New Roman" w:cs="Times New Roman"/>
                <w:sz w:val="20"/>
              </w:rPr>
              <w:t>508,251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898A28" w14:textId="218B6F8B" w:rsidR="002B1408" w:rsidRPr="00236046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305,470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185E492" w14:textId="7D42FE8F" w:rsidR="002B1408" w:rsidRPr="00236046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202,781</w:t>
            </w:r>
          </w:p>
        </w:tc>
      </w:tr>
      <w:tr w:rsidR="002B1408" w:rsidRPr="00204BDB" w14:paraId="1C1A3E94" w14:textId="77777777" w:rsidTr="000478A9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648" w14:textId="77777777" w:rsidR="002B1408" w:rsidRPr="00204BDB" w:rsidRDefault="002B1408" w:rsidP="002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9F32C73" w14:textId="08D3A0A1" w:rsidR="002B1408" w:rsidRPr="002B1408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1408">
              <w:rPr>
                <w:rFonts w:ascii="Times New Roman" w:hAnsi="Times New Roman" w:cs="Times New Roman"/>
                <w:sz w:val="20"/>
              </w:rPr>
              <w:t>2714,983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FD1EE1" w14:textId="0E2CB6B4" w:rsidR="002B1408" w:rsidRPr="00236046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1480,506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996752D" w14:textId="6469C984" w:rsidR="002B1408" w:rsidRPr="00236046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1234,477</w:t>
            </w:r>
          </w:p>
        </w:tc>
      </w:tr>
      <w:tr w:rsidR="002B1408" w:rsidRPr="00204BDB" w14:paraId="073A9F7F" w14:textId="77777777" w:rsidTr="000478A9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7BA" w14:textId="77777777" w:rsidR="002B1408" w:rsidRPr="00204BDB" w:rsidRDefault="002B1408" w:rsidP="002B1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900EABE" w14:textId="7D2C99DE" w:rsidR="002B1408" w:rsidRPr="002B1408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B1408">
              <w:rPr>
                <w:rFonts w:ascii="Times New Roman" w:hAnsi="Times New Roman" w:cs="Times New Roman"/>
                <w:sz w:val="20"/>
              </w:rPr>
              <w:t>29,058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3A6281" w14:textId="4964BAA6" w:rsidR="002B1408" w:rsidRPr="00236046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17,753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1E19C6B" w14:textId="38594926" w:rsidR="002B1408" w:rsidRPr="00236046" w:rsidRDefault="002B1408" w:rsidP="002B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6046">
              <w:rPr>
                <w:rFonts w:ascii="Times New Roman" w:hAnsi="Times New Roman" w:cs="Times New Roman"/>
                <w:sz w:val="20"/>
              </w:rPr>
              <w:t>11,305</w:t>
            </w:r>
          </w:p>
        </w:tc>
      </w:tr>
      <w:tr w:rsidR="00236046" w:rsidRPr="003C1BED" w14:paraId="0CD4B06F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0D1" w14:textId="77777777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условного топлива, т у.т.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F48" w14:textId="25A79230" w:rsidR="00236046" w:rsidRPr="00A4067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679,628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62A6" w14:textId="49C281CB" w:rsidR="00236046" w:rsidRPr="00623E0C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384,843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5DD0" w14:textId="6701B84D" w:rsidR="00236046" w:rsidRPr="00623E0C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294,785</w:t>
            </w:r>
          </w:p>
        </w:tc>
      </w:tr>
      <w:tr w:rsidR="00236046" w:rsidRPr="00831A56" w14:paraId="572C23C8" w14:textId="77777777" w:rsidTr="00236046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AD2" w14:textId="77777777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327B" w14:textId="28A00FA9" w:rsidR="00236046" w:rsidRPr="00A4067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580,878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6A82" w14:textId="2E98A549" w:rsidR="00236046" w:rsidRPr="007876AB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328,925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BE31" w14:textId="5A62AEB8" w:rsidR="00236046" w:rsidRPr="007876AB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251,953</w:t>
            </w:r>
          </w:p>
        </w:tc>
      </w:tr>
      <w:tr w:rsidR="00236046" w:rsidRPr="00831A56" w14:paraId="3A593839" w14:textId="77777777" w:rsidTr="00236046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285" w14:textId="77777777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39C" w14:textId="305FBD1A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условного кг.у.т./Гкал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6C12" w14:textId="57E7A057" w:rsidR="00236046" w:rsidRPr="00A4067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164,940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C6E1" w14:textId="693B078C" w:rsidR="00236046" w:rsidRPr="00831A56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8580" w14:textId="28FB7117" w:rsidR="00236046" w:rsidRPr="00831A56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164,765</w:t>
            </w:r>
          </w:p>
        </w:tc>
      </w:tr>
      <w:tr w:rsidR="00236046" w:rsidRPr="00204BDB" w14:paraId="3382AD79" w14:textId="77777777" w:rsidTr="00236046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A971" w14:textId="77777777" w:rsidR="00236046" w:rsidRPr="00831A56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1983" w14:textId="63E66D4D" w:rsidR="00236046" w:rsidRPr="003B32BA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Природного газа, нм.куб./Гкал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78AD" w14:textId="6BFF1B0B" w:rsidR="00236046" w:rsidRPr="00A4067C" w:rsidRDefault="00236046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66A1" w14:textId="70E5D4EA" w:rsidR="00236046" w:rsidRPr="00B512F0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09E6" w14:textId="1F8214A9" w:rsidR="00236046" w:rsidRPr="00B512F0" w:rsidRDefault="00962901" w:rsidP="002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140,825</w:t>
            </w:r>
          </w:p>
        </w:tc>
      </w:tr>
    </w:tbl>
    <w:p w14:paraId="306B4346" w14:textId="77777777" w:rsidR="00236046" w:rsidRPr="008F48DB" w:rsidRDefault="00236046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0" w:name="_Toc103762178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0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525894710"/>
      <w:bookmarkStart w:id="22" w:name="_Toc535417873"/>
      <w:bookmarkStart w:id="23" w:name="_Toc1037621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4" w:name="_Toc525894716"/>
      <w:bookmarkStart w:id="25" w:name="_Toc535417880"/>
      <w:bookmarkEnd w:id="21"/>
      <w:bookmarkEnd w:id="22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3"/>
      <w:bookmarkEnd w:id="25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6" w:name="_Toc525894717"/>
      <w:bookmarkStart w:id="27" w:name="_Toc535417881"/>
      <w:bookmarkStart w:id="28" w:name="_Toc1037621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6"/>
      <w:bookmarkEnd w:id="27"/>
      <w:bookmarkEnd w:id="28"/>
    </w:p>
    <w:p w14:paraId="64ED01C1" w14:textId="77777777" w:rsidR="00B37D5C" w:rsidRPr="00A47D24" w:rsidRDefault="00B37D5C" w:rsidP="00B37D5C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5"/>
        <w:gridCol w:w="711"/>
        <w:gridCol w:w="711"/>
        <w:gridCol w:w="1286"/>
      </w:tblGrid>
      <w:tr w:rsidR="00A12880" w:rsidRPr="00A47D24" w14:paraId="198796EC" w14:textId="77777777" w:rsidTr="008C6DB0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AA1E0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0500E8E4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14:paraId="0EF3367E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7E3413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BA08E80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8C6DB0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01B5AE16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31E42702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14:paraId="18B9473B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E6233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A081B" w14:textId="4D6314F1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694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5DBE3" w14:textId="41E6DC83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694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15267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8C6D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765F" w14:textId="77777777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14:paraId="363ED555" w14:textId="0548D9C0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>п</w:t>
            </w:r>
            <w:r w:rsidR="00586268" w:rsidRPr="000339F5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193" w:rsidRPr="000339F5">
              <w:rPr>
                <w:rFonts w:ascii="Times New Roman" w:hAnsi="Times New Roman" w:cs="Times New Roman"/>
                <w:sz w:val="20"/>
              </w:rPr>
              <w:t>Силикатный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238AE7E9" w14:textId="78D71E53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не планируются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F9ACE" w14:textId="2C2EE87F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29D69" w14:textId="4B6B52AD" w:rsidR="009C3C09" w:rsidRPr="000339F5" w:rsidRDefault="00CD4193" w:rsidP="008458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2,</w:t>
            </w:r>
            <w:r w:rsidR="00B37D5C">
              <w:rPr>
                <w:rFonts w:ascii="Times New Roman" w:hAnsi="Times New Roman" w:cs="Times New Roman"/>
                <w:sz w:val="20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DB769" w14:textId="2C6831D6" w:rsidR="009C3C09" w:rsidRPr="000339F5" w:rsidRDefault="00CD4193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</w:t>
            </w:r>
            <w:r w:rsidR="00B37D5C">
              <w:rPr>
                <w:rFonts w:ascii="Times New Roman" w:hAnsi="Times New Roman" w:cs="Times New Roman"/>
                <w:sz w:val="20"/>
              </w:rPr>
              <w:t>,752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2110F" w14:textId="7B99FE9B" w:rsidR="009C3C09" w:rsidRPr="000339F5" w:rsidRDefault="00B37D5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9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10376218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29"/>
      <w:bookmarkEnd w:id="30"/>
    </w:p>
    <w:p w14:paraId="332784E9" w14:textId="1A11EAE8" w:rsidR="00156A8A" w:rsidRPr="006E42E8" w:rsidRDefault="00156A8A" w:rsidP="00156A8A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>
        <w:rPr>
          <w:rFonts w:cs="Times New Roman"/>
        </w:rPr>
        <w:t>с</w:t>
      </w:r>
      <w:r w:rsidRPr="006E42E8">
        <w:rPr>
          <w:rFonts w:cs="Times New Roman"/>
        </w:rPr>
        <w:t>троительство</w:t>
      </w:r>
      <w:r>
        <w:rPr>
          <w:rFonts w:cs="Times New Roman"/>
        </w:rPr>
        <w:t xml:space="preserve"> тепловых сетей в связи с исчерпанием эксплуатационного ресурса, </w:t>
      </w:r>
      <w:r w:rsidRPr="00FE1D51">
        <w:rPr>
          <w:rFonts w:cs="Times New Roman"/>
        </w:rPr>
        <w:t xml:space="preserve">затраты </w:t>
      </w:r>
      <w:r>
        <w:rPr>
          <w:rFonts w:cs="Times New Roman"/>
        </w:rPr>
        <w:t xml:space="preserve">на мероприятие составляют – </w:t>
      </w:r>
      <w:r w:rsidR="00C303C7">
        <w:rPr>
          <w:b/>
        </w:rPr>
        <w:t>2768,840</w:t>
      </w:r>
      <w:r>
        <w:rPr>
          <w:b/>
        </w:rPr>
        <w:t xml:space="preserve"> </w:t>
      </w:r>
      <w:r>
        <w:rPr>
          <w:rFonts w:cs="Times New Roman"/>
        </w:rPr>
        <w:t>тыс. руб. (с учетом НДС).</w:t>
      </w:r>
    </w:p>
    <w:p w14:paraId="0E22B1F8" w14:textId="77777777" w:rsidR="00156A8A" w:rsidRPr="001A6ED2" w:rsidRDefault="00156A8A" w:rsidP="00156A8A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строительство тепловых сетей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</w:t>
      </w:r>
      <w:r>
        <w:rPr>
          <w:rFonts w:cs="Times New Roman"/>
        </w:rPr>
        <w:t>точников энергии не рекомендуются.</w:t>
      </w:r>
    </w:p>
    <w:p w14:paraId="641229F8" w14:textId="77777777" w:rsidR="00156A8A" w:rsidRDefault="00156A8A" w:rsidP="00156A8A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lastRenderedPageBreak/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695F1467" w14:textId="0457DC1D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(</w:t>
      </w:r>
      <w:r w:rsidR="00771327">
        <w:rPr>
          <w:rFonts w:ascii="Times New Roman" w:hAnsi="Times New Roman"/>
          <w:color w:val="000000"/>
          <w:sz w:val="24"/>
          <w:szCs w:val="23"/>
        </w:rPr>
        <w:t xml:space="preserve">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4"/>
        <w:gridCol w:w="2867"/>
        <w:gridCol w:w="1575"/>
        <w:gridCol w:w="2145"/>
      </w:tblGrid>
      <w:tr w:rsidR="001A6ED2" w:rsidRPr="001522CA" w14:paraId="3806BE29" w14:textId="77777777" w:rsidTr="00156A8A">
        <w:trPr>
          <w:trHeight w:val="1025"/>
          <w:jc w:val="center"/>
        </w:trPr>
        <w:tc>
          <w:tcPr>
            <w:tcW w:w="3194" w:type="dxa"/>
            <w:vAlign w:val="center"/>
          </w:tcPr>
          <w:p w14:paraId="014A66E5" w14:textId="77777777" w:rsidR="001A6ED2" w:rsidRPr="000339F5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0339F5">
              <w:rPr>
                <w:b/>
                <w:sz w:val="22"/>
                <w:szCs w:val="24"/>
                <w:lang w:val="en-US"/>
              </w:rPr>
              <w:t>Наименование проекта</w:t>
            </w:r>
          </w:p>
        </w:tc>
        <w:tc>
          <w:tcPr>
            <w:tcW w:w="2867" w:type="dxa"/>
            <w:vAlign w:val="center"/>
          </w:tcPr>
          <w:p w14:paraId="1E5A0149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r w:rsidRPr="000339F5">
              <w:rPr>
                <w:b/>
                <w:sz w:val="22"/>
                <w:szCs w:val="24"/>
                <w:lang w:val="en-US"/>
              </w:rPr>
              <w:t>Мероприятия</w:t>
            </w:r>
          </w:p>
        </w:tc>
        <w:tc>
          <w:tcPr>
            <w:tcW w:w="1575" w:type="dxa"/>
            <w:vAlign w:val="center"/>
          </w:tcPr>
          <w:p w14:paraId="7DF019CB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0339F5">
              <w:rPr>
                <w:b/>
                <w:sz w:val="22"/>
                <w:szCs w:val="24"/>
                <w:lang w:val="en-US"/>
              </w:rPr>
              <w:t>Период реализации проекта</w:t>
            </w:r>
          </w:p>
        </w:tc>
        <w:tc>
          <w:tcPr>
            <w:tcW w:w="2145" w:type="dxa"/>
            <w:vAlign w:val="center"/>
          </w:tcPr>
          <w:p w14:paraId="7F1A8900" w14:textId="4051180F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0339F5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 w:rsidR="00771327">
              <w:rPr>
                <w:b/>
                <w:sz w:val="22"/>
                <w:szCs w:val="24"/>
              </w:rPr>
              <w:t xml:space="preserve">тыс. </w:t>
            </w:r>
            <w:r w:rsidRPr="000339F5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156A8A">
        <w:trPr>
          <w:trHeight w:val="356"/>
          <w:jc w:val="center"/>
        </w:trPr>
        <w:tc>
          <w:tcPr>
            <w:tcW w:w="3194" w:type="dxa"/>
            <w:vAlign w:val="center"/>
          </w:tcPr>
          <w:p w14:paraId="75B9F9C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новых тепловых сетей</w:t>
            </w:r>
          </w:p>
        </w:tc>
        <w:tc>
          <w:tcPr>
            <w:tcW w:w="2867" w:type="dxa"/>
            <w:vAlign w:val="center"/>
          </w:tcPr>
          <w:p w14:paraId="7AB0C4D9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6A7CAC72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45" w:type="dxa"/>
            <w:vAlign w:val="center"/>
          </w:tcPr>
          <w:p w14:paraId="4BF075BE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1A6ED2" w:rsidRPr="001522CA" w14:paraId="41906738" w14:textId="77777777" w:rsidTr="00156A8A">
        <w:trPr>
          <w:trHeight w:val="683"/>
          <w:jc w:val="center"/>
        </w:trPr>
        <w:tc>
          <w:tcPr>
            <w:tcW w:w="3194" w:type="dxa"/>
            <w:vAlign w:val="center"/>
          </w:tcPr>
          <w:p w14:paraId="0DC8A89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7" w:type="dxa"/>
            <w:vAlign w:val="center"/>
          </w:tcPr>
          <w:p w14:paraId="65F8F841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575" w:type="dxa"/>
            <w:vAlign w:val="center"/>
          </w:tcPr>
          <w:p w14:paraId="1B58CD6D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45" w:type="dxa"/>
            <w:vAlign w:val="center"/>
          </w:tcPr>
          <w:p w14:paraId="38CD9315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1A6ED2" w:rsidRPr="001522CA" w14:paraId="5F779927" w14:textId="77777777" w:rsidTr="00156A8A">
        <w:trPr>
          <w:trHeight w:val="683"/>
          <w:jc w:val="center"/>
        </w:trPr>
        <w:tc>
          <w:tcPr>
            <w:tcW w:w="3194" w:type="dxa"/>
            <w:vAlign w:val="center"/>
          </w:tcPr>
          <w:p w14:paraId="3A106039" w14:textId="601FF6ED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7" w:type="dxa"/>
            <w:vAlign w:val="center"/>
          </w:tcPr>
          <w:p w14:paraId="1AF26575" w14:textId="34B21635" w:rsidR="005A21F3" w:rsidRPr="00164D60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>Реконструкция участка тепловой сети от ТУ-43(у ж/д Луговая№19) до ТУ-44 (у ж/д Луговая№18), вид про</w:t>
            </w:r>
            <w:r w:rsidR="00AD3EFC">
              <w:rPr>
                <w:szCs w:val="22"/>
              </w:rPr>
              <w:t xml:space="preserve">кладки-подземный канальный. </w:t>
            </w:r>
            <w:r w:rsidR="00084471" w:rsidRPr="00084471">
              <w:rPr>
                <w:szCs w:val="22"/>
              </w:rPr>
              <w:t>Изоляция минвата</w:t>
            </w:r>
            <w:r w:rsidR="00084471">
              <w:rPr>
                <w:szCs w:val="22"/>
              </w:rPr>
              <w:t xml:space="preserve">. </w:t>
            </w:r>
            <w:r w:rsidR="00AD3EFC">
              <w:rPr>
                <w:szCs w:val="22"/>
              </w:rPr>
              <w:t xml:space="preserve">ДУ </w:t>
            </w:r>
            <w:r w:rsidRPr="00164D60">
              <w:rPr>
                <w:szCs w:val="22"/>
              </w:rPr>
              <w:t>7</w:t>
            </w:r>
            <w:r w:rsidR="00AD3EFC">
              <w:rPr>
                <w:szCs w:val="22"/>
              </w:rPr>
              <w:t>6 мм, протяженность 105</w:t>
            </w:r>
            <w:r w:rsidRPr="00164D60">
              <w:rPr>
                <w:szCs w:val="22"/>
              </w:rPr>
              <w:t xml:space="preserve"> метров</w:t>
            </w:r>
          </w:p>
          <w:p w14:paraId="1C79EEB4" w14:textId="77777777" w:rsidR="005A21F3" w:rsidRPr="00164D60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23D1A2" w14:textId="2CDAA0C6" w:rsidR="005A21F3" w:rsidRPr="00164D60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>Реконст</w:t>
            </w:r>
            <w:r w:rsidR="00341026" w:rsidRPr="00164D60">
              <w:rPr>
                <w:szCs w:val="22"/>
              </w:rPr>
              <w:t>рукция участка тепловой сети от</w:t>
            </w:r>
            <w:r w:rsidRPr="00164D60">
              <w:rPr>
                <w:szCs w:val="22"/>
              </w:rPr>
              <w:t xml:space="preserve"> ТУ-23 (около Котельно</w:t>
            </w:r>
            <w:r w:rsidR="00EB510F">
              <w:rPr>
                <w:szCs w:val="22"/>
              </w:rPr>
              <w:t>й) до ТУ-26 (у ж/д Луговая №27)</w:t>
            </w:r>
            <w:r w:rsidRPr="00164D60">
              <w:rPr>
                <w:szCs w:val="22"/>
              </w:rPr>
              <w:t xml:space="preserve">, вид прокладки-подземный канальный. </w:t>
            </w:r>
            <w:r w:rsidR="00AD3EFC" w:rsidRPr="00AD3EFC">
              <w:rPr>
                <w:szCs w:val="22"/>
              </w:rPr>
              <w:t>Изоляция минвата. ДУ 89 мм, протяженность 85 метров</w:t>
            </w:r>
          </w:p>
          <w:p w14:paraId="6991CDD4" w14:textId="77777777" w:rsidR="00341026" w:rsidRPr="00164D60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1482F6B" w14:textId="7D245D5D" w:rsidR="00CA2AEB" w:rsidRPr="00164D60" w:rsidRDefault="00341026" w:rsidP="00164D6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64D60">
              <w:rPr>
                <w:szCs w:val="22"/>
              </w:rPr>
              <w:t xml:space="preserve">Реконструкция участка тепловой сети от ТУ-50 до ТУ-54, вид прокладки-подземный </w:t>
            </w:r>
            <w:r w:rsidR="00AD3EFC">
              <w:rPr>
                <w:szCs w:val="22"/>
              </w:rPr>
              <w:t>бес</w:t>
            </w:r>
            <w:r w:rsidRPr="00164D60">
              <w:rPr>
                <w:szCs w:val="22"/>
              </w:rPr>
              <w:t xml:space="preserve">канальный </w:t>
            </w:r>
            <w:r w:rsidR="00AD3EFC" w:rsidRPr="00AD3EFC">
              <w:rPr>
                <w:szCs w:val="22"/>
              </w:rPr>
              <w:t>Изоляция ППУ-ПЭ. ДУ 76 мм, протяженность 60 метров</w:t>
            </w:r>
          </w:p>
        </w:tc>
        <w:tc>
          <w:tcPr>
            <w:tcW w:w="1575" w:type="dxa"/>
            <w:vAlign w:val="center"/>
          </w:tcPr>
          <w:p w14:paraId="3C64D938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6C885D9" w14:textId="77777777" w:rsidR="001130AD" w:rsidRDefault="001130AD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8196B29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B3DF0E4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5958E7C" w14:textId="32E5D34F" w:rsidR="00341026" w:rsidRDefault="001130AD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2022 г.</w:t>
            </w:r>
          </w:p>
          <w:p w14:paraId="7B62078A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96D8BE6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4C29428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E829906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87BE3C2" w14:textId="2410EB95" w:rsidR="00341026" w:rsidRDefault="001130AD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9D22B5A" w14:textId="77777777" w:rsidR="001130AD" w:rsidRDefault="001130AD" w:rsidP="001130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1257FFD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7B18E89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E063083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D8EC8B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6DF4A5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0EAA23C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6BFFB58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DB14D8C" w14:textId="77777777" w:rsidR="001130AD" w:rsidRDefault="001130AD" w:rsidP="001130A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605BE9CB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469346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C179AB2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94FE500" w14:textId="71E03EE6" w:rsidR="00CA2AEB" w:rsidRPr="000339F5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0B4FCFE8" w14:textId="77777777" w:rsidR="00341026" w:rsidRDefault="00341026" w:rsidP="0028452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36B08013" w14:textId="4D5EB258" w:rsidR="00341026" w:rsidRDefault="00284529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1012,597</w:t>
            </w:r>
          </w:p>
          <w:p w14:paraId="03C1E38A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37B2636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3BD42D7" w14:textId="439F7FCA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8F65182" w14:textId="5500AACC" w:rsidR="009F0B73" w:rsidRDefault="009F0B73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5A537D8" w14:textId="77777777" w:rsidR="009F0B73" w:rsidRDefault="009F0B73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7F4C6F4" w14:textId="2F9A2404" w:rsidR="009F0B73" w:rsidRDefault="000478A9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948,23</w:t>
            </w:r>
            <w:r w:rsidR="00C303C7">
              <w:rPr>
                <w:szCs w:val="22"/>
              </w:rPr>
              <w:t>4</w:t>
            </w:r>
          </w:p>
          <w:p w14:paraId="5F95656D" w14:textId="1906ECD8" w:rsidR="00341026" w:rsidRDefault="00341026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016C91C1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D21DBC5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6C9DFAA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76964C2" w14:textId="3F0E26B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CF0087C" w14:textId="77777777" w:rsidR="009F0B73" w:rsidRDefault="009F0B73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5B4C672" w14:textId="396A2538" w:rsidR="00341026" w:rsidRDefault="00341026" w:rsidP="009F0B7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220F4F29" w14:textId="717C5AB3" w:rsidR="00CA2AEB" w:rsidRDefault="00C303C7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808,009</w:t>
            </w:r>
          </w:p>
          <w:p w14:paraId="391115A1" w14:textId="459E1C9B" w:rsidR="00CA2AEB" w:rsidRPr="000339F5" w:rsidRDefault="00CA2AEB" w:rsidP="0028452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</w:tr>
      <w:tr w:rsidR="001A6ED2" w:rsidRPr="001522CA" w14:paraId="442F2C8F" w14:textId="77777777" w:rsidTr="00156A8A">
        <w:trPr>
          <w:trHeight w:val="397"/>
          <w:jc w:val="center"/>
        </w:trPr>
        <w:tc>
          <w:tcPr>
            <w:tcW w:w="3194" w:type="dxa"/>
            <w:vAlign w:val="center"/>
          </w:tcPr>
          <w:p w14:paraId="37A522D4" w14:textId="77777777" w:rsidR="001A6ED2" w:rsidRPr="000339F5" w:rsidRDefault="001A6ED2" w:rsidP="000339F5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0339F5">
              <w:rPr>
                <w:b/>
                <w:lang w:val="en-US"/>
              </w:rPr>
              <w:t>ИТОГО</w:t>
            </w:r>
          </w:p>
        </w:tc>
        <w:tc>
          <w:tcPr>
            <w:tcW w:w="2867" w:type="dxa"/>
          </w:tcPr>
          <w:p w14:paraId="5535DFFA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0EDE662C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5" w:type="dxa"/>
            <w:vAlign w:val="center"/>
          </w:tcPr>
          <w:p w14:paraId="05024C20" w14:textId="0A6781CB" w:rsidR="001A6ED2" w:rsidRPr="000339F5" w:rsidRDefault="00C303C7" w:rsidP="009F0B73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2768,840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1" w:name="_Toc103762182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29"/>
      <w:bookmarkStart w:id="33" w:name="_Toc535417893"/>
      <w:bookmarkStart w:id="34" w:name="_Toc1037621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2"/>
      <w:bookmarkEnd w:id="33"/>
      <w:bookmarkEnd w:id="34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5C19E695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65E7D38A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664751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664751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Ind w:w="-459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EB510F" w:rsidRPr="000339F5" w14:paraId="4599CA76" w14:textId="77777777" w:rsidTr="00EB510F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EB510F" w:rsidRPr="000339F5" w:rsidRDefault="00EB510F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EB510F" w:rsidRPr="000339F5" w:rsidRDefault="00EB510F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3E7D648A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2021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2C5B15AB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2022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32810841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2023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09077078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2024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02009C8D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2025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7D612847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2030</w:t>
            </w:r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CEB80C1" w:rsidR="00EB510F" w:rsidRPr="000339F5" w:rsidRDefault="00664751" w:rsidP="00EB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2035</w:t>
            </w:r>
            <w:bookmarkStart w:id="35" w:name="_GoBack"/>
            <w:bookmarkEnd w:id="35"/>
            <w:r w:rsidR="00EB510F"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</w:tr>
      <w:tr w:rsidR="00C3710E" w:rsidRPr="00C33280" w14:paraId="64D7E1D6" w14:textId="77777777" w:rsidTr="00EB510F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B7A3C14" w:rsidR="00C3710E" w:rsidRPr="000339F5" w:rsidRDefault="00C3710E" w:rsidP="0038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3"/>
              </w:rPr>
              <w:t xml:space="preserve">Зона действия котельной 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>п</w:t>
            </w:r>
            <w:r w:rsidR="00586268" w:rsidRPr="000339F5">
              <w:rPr>
                <w:rFonts w:ascii="Times New Roman" w:hAnsi="Times New Roman"/>
                <w:b/>
                <w:szCs w:val="23"/>
              </w:rPr>
              <w:t>ос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 xml:space="preserve">. </w:t>
            </w:r>
            <w:r w:rsidR="00386BED" w:rsidRPr="000339F5">
              <w:rPr>
                <w:rFonts w:ascii="Times New Roman" w:hAnsi="Times New Roman"/>
                <w:b/>
                <w:szCs w:val="23"/>
              </w:rPr>
              <w:t>Силикатный</w:t>
            </w:r>
          </w:p>
        </w:tc>
      </w:tr>
      <w:tr w:rsidR="00146209" w:rsidRPr="00C33280" w14:paraId="1EF7A320" w14:textId="77777777" w:rsidTr="00EB510F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146209" w:rsidRPr="000339F5" w:rsidRDefault="00146209" w:rsidP="001462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146209" w:rsidRPr="000339F5" w:rsidRDefault="00146209" w:rsidP="0014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32B53853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6D83B5D8" w14:textId="25D6B24E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70E418ED" w14:textId="32951421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799D26DE" w14:textId="4BD45816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1CE90CB6" w14:textId="014BC0E0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3399518C" w14:textId="44662C04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  <w:tc>
          <w:tcPr>
            <w:tcW w:w="1396" w:type="dxa"/>
            <w:vAlign w:val="bottom"/>
          </w:tcPr>
          <w:p w14:paraId="1BDA40E0" w14:textId="15835384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4120,447</w:t>
            </w:r>
          </w:p>
        </w:tc>
      </w:tr>
      <w:tr w:rsidR="00146209" w:rsidRPr="00C33280" w14:paraId="24FDDB79" w14:textId="77777777" w:rsidTr="00EB510F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146209" w:rsidRPr="000339F5" w:rsidRDefault="00146209" w:rsidP="001462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146209" w:rsidRPr="000339F5" w:rsidRDefault="00146209" w:rsidP="0014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398" w:type="dxa"/>
            <w:vAlign w:val="bottom"/>
          </w:tcPr>
          <w:p w14:paraId="3CE9B5C7" w14:textId="3DBBA8FB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6CEF5BBF" w14:textId="17C9A9D2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359FA107" w14:textId="468D9596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47F16016" w14:textId="4CAC40E1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11FFFDF8" w14:textId="0A147375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24BEBBA2" w14:textId="64F23FB8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  <w:tc>
          <w:tcPr>
            <w:tcW w:w="1396" w:type="dxa"/>
            <w:vAlign w:val="bottom"/>
          </w:tcPr>
          <w:p w14:paraId="4430F398" w14:textId="0DF982DA" w:rsidR="00146209" w:rsidRPr="000339F5" w:rsidRDefault="00146209" w:rsidP="001462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164,94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525894730"/>
      <w:bookmarkStart w:id="37" w:name="_Toc535417894"/>
      <w:bookmarkStart w:id="38" w:name="_Toc1037621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6"/>
      <w:bookmarkEnd w:id="37"/>
      <w:bookmarkEnd w:id="38"/>
    </w:p>
    <w:p w14:paraId="405406E0" w14:textId="4ACB1B6E" w:rsidR="00CD6DC2" w:rsidRPr="003304D1" w:rsidRDefault="00621453" w:rsidP="00E53DB6">
      <w:pPr>
        <w:pStyle w:val="aff5"/>
        <w:ind w:left="426" w:right="-851" w:firstLine="708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53DB6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39" w:name="_Toc10376218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39"/>
    </w:p>
    <w:p w14:paraId="476EE561" w14:textId="5832F094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38"/>
      <w:bookmarkStart w:id="41" w:name="_Toc535417902"/>
      <w:bookmarkStart w:id="42" w:name="_Toc1037621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0"/>
      <w:bookmarkEnd w:id="41"/>
      <w:bookmarkEnd w:id="42"/>
    </w:p>
    <w:p w14:paraId="04628B17" w14:textId="46679669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624BBB">
      <w:pPr>
        <w:spacing w:after="0" w:line="360" w:lineRule="auto"/>
        <w:ind w:left="284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9"/>
      <w:bookmarkStart w:id="44" w:name="_Toc535417903"/>
      <w:bookmarkStart w:id="45" w:name="_Toc1037621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3"/>
      <w:bookmarkEnd w:id="44"/>
      <w:bookmarkEnd w:id="45"/>
    </w:p>
    <w:p w14:paraId="608027A8" w14:textId="32F92566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E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Силикатный</w:t>
      </w:r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зон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E53DB6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40"/>
      <w:bookmarkStart w:id="47" w:name="_Toc535417904"/>
      <w:bookmarkStart w:id="48" w:name="_Toc10376218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6"/>
      <w:bookmarkEnd w:id="47"/>
      <w:bookmarkEnd w:id="48"/>
    </w:p>
    <w:p w14:paraId="1B065EC0" w14:textId="24A3F80E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41"/>
      <w:bookmarkStart w:id="50" w:name="_Toc535417905"/>
      <w:bookmarkStart w:id="51" w:name="_Toc1037621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49"/>
      <w:bookmarkEnd w:id="50"/>
      <w:bookmarkEnd w:id="51"/>
    </w:p>
    <w:p w14:paraId="4FD260F9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2"/>
      <w:bookmarkStart w:id="53" w:name="_Toc535417906"/>
      <w:bookmarkStart w:id="54" w:name="_Toc1037621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3"/>
      <w:bookmarkEnd w:id="54"/>
    </w:p>
    <w:p w14:paraId="6DC4836B" w14:textId="6806A5A8" w:rsidR="00AF4EEE" w:rsidRPr="00A47D24" w:rsidRDefault="00AF4EEE" w:rsidP="00E53DB6">
      <w:pPr>
        <w:pStyle w:val="aff3"/>
        <w:ind w:left="426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E53B1">
        <w:rPr>
          <w:rFonts w:cs="Times New Roman"/>
        </w:rPr>
        <w:t>п. Силикатный</w:t>
      </w:r>
      <w:r w:rsidRPr="00A47D24">
        <w:rPr>
          <w:rFonts w:cs="Times New Roman"/>
        </w:rPr>
        <w:t xml:space="preserve"> можно выделить </w:t>
      </w:r>
      <w:r w:rsidR="007E53B1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7E53B1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7E53B1">
        <w:rPr>
          <w:rFonts w:cs="Times New Roman"/>
        </w:rPr>
        <w:t xml:space="preserve">у </w:t>
      </w:r>
      <w:r w:rsidRPr="00A47D24">
        <w:rPr>
          <w:rFonts w:cs="Times New Roman"/>
        </w:rPr>
        <w:t>действия централизованн</w:t>
      </w:r>
      <w:r w:rsidR="00282538">
        <w:rPr>
          <w:rFonts w:cs="Times New Roman"/>
        </w:rPr>
        <w:t>ых</w:t>
      </w:r>
      <w:r w:rsidRPr="00A47D24">
        <w:rPr>
          <w:rFonts w:cs="Times New Roman"/>
        </w:rPr>
        <w:t xml:space="preserve"> источник</w:t>
      </w:r>
      <w:r w:rsidR="00282538">
        <w:rPr>
          <w:rFonts w:cs="Times New Roman"/>
        </w:rPr>
        <w:t>ов</w:t>
      </w:r>
      <w:r w:rsidR="000654A9">
        <w:rPr>
          <w:rFonts w:cs="Times New Roman"/>
        </w:rPr>
        <w:t xml:space="preserve"> тепловой энергии.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 xml:space="preserve">п. </w:t>
      </w:r>
      <w:r w:rsidR="00CD4193">
        <w:rPr>
          <w:rFonts w:cs="Times New Roman"/>
        </w:rPr>
        <w:t>Силикатный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D4D0335" w14:textId="779A9DF6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01AAE7D9" w14:textId="5B229EF8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5A3984C1" w14:textId="40FC9AD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3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4D74BBA3" w:rsidR="00BD27E5" w:rsidRDefault="002E654D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124F3036" wp14:editId="02E8498E">
            <wp:extent cx="7663912" cy="5358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ЛИКАТ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912" cy="53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3FF205A5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BD27E5">
        <w:rPr>
          <w:rFonts w:cs="Times New Roman"/>
        </w:rPr>
        <w:t>п</w:t>
      </w:r>
      <w:r w:rsidR="00586268">
        <w:rPr>
          <w:rFonts w:cs="Times New Roman"/>
        </w:rPr>
        <w:t>ос</w:t>
      </w:r>
      <w:r w:rsidR="00BD27E5">
        <w:rPr>
          <w:rFonts w:cs="Times New Roman"/>
        </w:rPr>
        <w:t xml:space="preserve">. </w:t>
      </w:r>
      <w:r w:rsidR="00D10B7E">
        <w:rPr>
          <w:rFonts w:cs="Times New Roman"/>
        </w:rPr>
        <w:t>Силикатный</w:t>
      </w:r>
    </w:p>
    <w:sectPr w:rsidR="0045141C" w:rsidSect="00BD27E5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4763" w14:textId="77777777" w:rsidR="000478A9" w:rsidRDefault="000478A9" w:rsidP="006300DB">
      <w:pPr>
        <w:spacing w:after="0" w:line="240" w:lineRule="auto"/>
      </w:pPr>
      <w:r>
        <w:separator/>
      </w:r>
    </w:p>
  </w:endnote>
  <w:endnote w:type="continuationSeparator" w:id="0">
    <w:p w14:paraId="47A3C75E" w14:textId="77777777" w:rsidR="000478A9" w:rsidRDefault="000478A9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E4E4168" w:rsidR="000478A9" w:rsidRPr="009C3690" w:rsidRDefault="000478A9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751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2E8C1C" w14:textId="280618DC" w:rsidR="000478A9" w:rsidRPr="009C3690" w:rsidRDefault="000478A9" w:rsidP="00C93D34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751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EF379B" w14:textId="42B8C764" w:rsidR="000478A9" w:rsidRPr="009C3690" w:rsidRDefault="000478A9" w:rsidP="00C93D34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751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82F3" w14:textId="77777777" w:rsidR="000478A9" w:rsidRDefault="000478A9" w:rsidP="006300DB">
      <w:pPr>
        <w:spacing w:after="0" w:line="240" w:lineRule="auto"/>
      </w:pPr>
      <w:r>
        <w:separator/>
      </w:r>
    </w:p>
  </w:footnote>
  <w:footnote w:type="continuationSeparator" w:id="0">
    <w:p w14:paraId="7C3224F0" w14:textId="77777777" w:rsidR="000478A9" w:rsidRDefault="000478A9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5D2B" w14:textId="059914A7" w:rsidR="000478A9" w:rsidRPr="00F51112" w:rsidRDefault="000478A9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Шингаринского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блики Мордовия на </w:t>
    </w:r>
    <w:r w:rsidR="00694E66">
      <w:rPr>
        <w:rFonts w:ascii="Times New Roman" w:eastAsia="Times New Roman" w:hAnsi="Times New Roman"/>
        <w:b/>
        <w:bCs/>
        <w:i/>
        <w:sz w:val="18"/>
        <w:szCs w:val="18"/>
        <w:u w:val="single"/>
      </w:rPr>
      <w:t>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0478A9" w:rsidRPr="00F51112" w:rsidRDefault="000478A9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66E3"/>
    <w:rsid w:val="00027B1E"/>
    <w:rsid w:val="000339F5"/>
    <w:rsid w:val="0004016A"/>
    <w:rsid w:val="000478A9"/>
    <w:rsid w:val="0005420C"/>
    <w:rsid w:val="000554BE"/>
    <w:rsid w:val="00060A25"/>
    <w:rsid w:val="00064A6B"/>
    <w:rsid w:val="000654A9"/>
    <w:rsid w:val="000660A6"/>
    <w:rsid w:val="0006615D"/>
    <w:rsid w:val="000729D4"/>
    <w:rsid w:val="00073245"/>
    <w:rsid w:val="00075E21"/>
    <w:rsid w:val="00076C53"/>
    <w:rsid w:val="00080CD7"/>
    <w:rsid w:val="000843A6"/>
    <w:rsid w:val="00084471"/>
    <w:rsid w:val="000847FE"/>
    <w:rsid w:val="0009022F"/>
    <w:rsid w:val="000922E5"/>
    <w:rsid w:val="00095560"/>
    <w:rsid w:val="000965A9"/>
    <w:rsid w:val="00097B6C"/>
    <w:rsid w:val="000A59A2"/>
    <w:rsid w:val="000B1D81"/>
    <w:rsid w:val="000C24AE"/>
    <w:rsid w:val="000C7802"/>
    <w:rsid w:val="000D06A6"/>
    <w:rsid w:val="000D2C44"/>
    <w:rsid w:val="000D32CF"/>
    <w:rsid w:val="000D38C3"/>
    <w:rsid w:val="000E0108"/>
    <w:rsid w:val="000F0F80"/>
    <w:rsid w:val="000F1AF8"/>
    <w:rsid w:val="000F41F0"/>
    <w:rsid w:val="000F45A1"/>
    <w:rsid w:val="000F5879"/>
    <w:rsid w:val="000F7C71"/>
    <w:rsid w:val="0010767F"/>
    <w:rsid w:val="00107735"/>
    <w:rsid w:val="001130AD"/>
    <w:rsid w:val="0011775F"/>
    <w:rsid w:val="001213E1"/>
    <w:rsid w:val="00122461"/>
    <w:rsid w:val="00122708"/>
    <w:rsid w:val="001257A8"/>
    <w:rsid w:val="00126F46"/>
    <w:rsid w:val="00137CF2"/>
    <w:rsid w:val="0014423F"/>
    <w:rsid w:val="001447AA"/>
    <w:rsid w:val="00146209"/>
    <w:rsid w:val="00150FDE"/>
    <w:rsid w:val="00151530"/>
    <w:rsid w:val="001522CA"/>
    <w:rsid w:val="00156A8A"/>
    <w:rsid w:val="00160EBD"/>
    <w:rsid w:val="00160F3C"/>
    <w:rsid w:val="0016115D"/>
    <w:rsid w:val="00162827"/>
    <w:rsid w:val="00163BEE"/>
    <w:rsid w:val="001640A3"/>
    <w:rsid w:val="00164D60"/>
    <w:rsid w:val="001731A9"/>
    <w:rsid w:val="00176420"/>
    <w:rsid w:val="001770B0"/>
    <w:rsid w:val="0018035A"/>
    <w:rsid w:val="00190751"/>
    <w:rsid w:val="001A54F6"/>
    <w:rsid w:val="001A6ED2"/>
    <w:rsid w:val="001A798D"/>
    <w:rsid w:val="001B0CE3"/>
    <w:rsid w:val="001B51CA"/>
    <w:rsid w:val="001B7D8F"/>
    <w:rsid w:val="001C2FF6"/>
    <w:rsid w:val="001C3A7F"/>
    <w:rsid w:val="001C700F"/>
    <w:rsid w:val="001D5F14"/>
    <w:rsid w:val="001E20EB"/>
    <w:rsid w:val="001E2DE6"/>
    <w:rsid w:val="001E7456"/>
    <w:rsid w:val="001E74A7"/>
    <w:rsid w:val="001E7890"/>
    <w:rsid w:val="001F0545"/>
    <w:rsid w:val="001F1CA0"/>
    <w:rsid w:val="001F57B9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35D1F"/>
    <w:rsid w:val="00236046"/>
    <w:rsid w:val="0024699E"/>
    <w:rsid w:val="00250F39"/>
    <w:rsid w:val="00252D30"/>
    <w:rsid w:val="0025598A"/>
    <w:rsid w:val="00257CDF"/>
    <w:rsid w:val="00260B6E"/>
    <w:rsid w:val="0026204D"/>
    <w:rsid w:val="00262771"/>
    <w:rsid w:val="002662C5"/>
    <w:rsid w:val="002662DD"/>
    <w:rsid w:val="00282538"/>
    <w:rsid w:val="002827D1"/>
    <w:rsid w:val="00284529"/>
    <w:rsid w:val="00286008"/>
    <w:rsid w:val="0029021E"/>
    <w:rsid w:val="002939BC"/>
    <w:rsid w:val="00297762"/>
    <w:rsid w:val="002B1408"/>
    <w:rsid w:val="002B31DC"/>
    <w:rsid w:val="002B3B55"/>
    <w:rsid w:val="002B3C30"/>
    <w:rsid w:val="002B532A"/>
    <w:rsid w:val="002C415A"/>
    <w:rsid w:val="002C6FEF"/>
    <w:rsid w:val="002D06A1"/>
    <w:rsid w:val="002D649B"/>
    <w:rsid w:val="002E2055"/>
    <w:rsid w:val="002E3BAE"/>
    <w:rsid w:val="002E4E1A"/>
    <w:rsid w:val="002E654D"/>
    <w:rsid w:val="002E7A5E"/>
    <w:rsid w:val="002F000E"/>
    <w:rsid w:val="002F21AE"/>
    <w:rsid w:val="002F5205"/>
    <w:rsid w:val="00301E7D"/>
    <w:rsid w:val="0030641A"/>
    <w:rsid w:val="0031176D"/>
    <w:rsid w:val="00311F7B"/>
    <w:rsid w:val="003145EC"/>
    <w:rsid w:val="00315D50"/>
    <w:rsid w:val="00321019"/>
    <w:rsid w:val="00324A71"/>
    <w:rsid w:val="003304D1"/>
    <w:rsid w:val="00330560"/>
    <w:rsid w:val="00332074"/>
    <w:rsid w:val="0033458F"/>
    <w:rsid w:val="00340F28"/>
    <w:rsid w:val="00341026"/>
    <w:rsid w:val="00343CBF"/>
    <w:rsid w:val="00351FA0"/>
    <w:rsid w:val="00355587"/>
    <w:rsid w:val="003608D1"/>
    <w:rsid w:val="00362D1A"/>
    <w:rsid w:val="00364B9F"/>
    <w:rsid w:val="0038519B"/>
    <w:rsid w:val="0038542D"/>
    <w:rsid w:val="00386BED"/>
    <w:rsid w:val="00386C3E"/>
    <w:rsid w:val="00394F91"/>
    <w:rsid w:val="003B5A9F"/>
    <w:rsid w:val="003B66B8"/>
    <w:rsid w:val="003C2D1A"/>
    <w:rsid w:val="003C474D"/>
    <w:rsid w:val="003D0B27"/>
    <w:rsid w:val="003F3F57"/>
    <w:rsid w:val="004022E9"/>
    <w:rsid w:val="00405FE5"/>
    <w:rsid w:val="00412884"/>
    <w:rsid w:val="00413F95"/>
    <w:rsid w:val="00415368"/>
    <w:rsid w:val="00420405"/>
    <w:rsid w:val="00424128"/>
    <w:rsid w:val="004257B2"/>
    <w:rsid w:val="004354EE"/>
    <w:rsid w:val="0044173F"/>
    <w:rsid w:val="00441D32"/>
    <w:rsid w:val="00445E13"/>
    <w:rsid w:val="0045141C"/>
    <w:rsid w:val="00451683"/>
    <w:rsid w:val="00451854"/>
    <w:rsid w:val="0045278A"/>
    <w:rsid w:val="00452FAE"/>
    <w:rsid w:val="004610E2"/>
    <w:rsid w:val="004616C6"/>
    <w:rsid w:val="004634ED"/>
    <w:rsid w:val="0046497F"/>
    <w:rsid w:val="004678F6"/>
    <w:rsid w:val="004709EB"/>
    <w:rsid w:val="004711EE"/>
    <w:rsid w:val="0047332E"/>
    <w:rsid w:val="0047775E"/>
    <w:rsid w:val="0048354F"/>
    <w:rsid w:val="004838CB"/>
    <w:rsid w:val="0049101D"/>
    <w:rsid w:val="00491DF8"/>
    <w:rsid w:val="004952C8"/>
    <w:rsid w:val="004A6920"/>
    <w:rsid w:val="004A7ED4"/>
    <w:rsid w:val="004C241E"/>
    <w:rsid w:val="004C7E2B"/>
    <w:rsid w:val="004D4181"/>
    <w:rsid w:val="004D5E4D"/>
    <w:rsid w:val="004D5F11"/>
    <w:rsid w:val="004E0201"/>
    <w:rsid w:val="004E0650"/>
    <w:rsid w:val="004E3011"/>
    <w:rsid w:val="004E4A46"/>
    <w:rsid w:val="004F4A72"/>
    <w:rsid w:val="004F4EA7"/>
    <w:rsid w:val="00507B84"/>
    <w:rsid w:val="0051151A"/>
    <w:rsid w:val="005130FE"/>
    <w:rsid w:val="0051499E"/>
    <w:rsid w:val="00515DD4"/>
    <w:rsid w:val="0052410D"/>
    <w:rsid w:val="005253E5"/>
    <w:rsid w:val="005268A2"/>
    <w:rsid w:val="00530200"/>
    <w:rsid w:val="005321F4"/>
    <w:rsid w:val="00533A2C"/>
    <w:rsid w:val="00535AFA"/>
    <w:rsid w:val="00536E24"/>
    <w:rsid w:val="00541842"/>
    <w:rsid w:val="00543AD7"/>
    <w:rsid w:val="00546199"/>
    <w:rsid w:val="00546A13"/>
    <w:rsid w:val="00550749"/>
    <w:rsid w:val="00575D9E"/>
    <w:rsid w:val="00581CA8"/>
    <w:rsid w:val="005841EF"/>
    <w:rsid w:val="00586268"/>
    <w:rsid w:val="00591DF1"/>
    <w:rsid w:val="00592663"/>
    <w:rsid w:val="005944C0"/>
    <w:rsid w:val="0059587C"/>
    <w:rsid w:val="005A08C5"/>
    <w:rsid w:val="005A1FD5"/>
    <w:rsid w:val="005A21F3"/>
    <w:rsid w:val="005A45C3"/>
    <w:rsid w:val="005A5558"/>
    <w:rsid w:val="005B0169"/>
    <w:rsid w:val="005C042E"/>
    <w:rsid w:val="005C32AD"/>
    <w:rsid w:val="005C3E42"/>
    <w:rsid w:val="005C4D18"/>
    <w:rsid w:val="005C63AE"/>
    <w:rsid w:val="005D64C7"/>
    <w:rsid w:val="005E09B6"/>
    <w:rsid w:val="005E0E48"/>
    <w:rsid w:val="005E1617"/>
    <w:rsid w:val="005E1C73"/>
    <w:rsid w:val="005E2A1E"/>
    <w:rsid w:val="005F0002"/>
    <w:rsid w:val="005F4219"/>
    <w:rsid w:val="005F422D"/>
    <w:rsid w:val="00603921"/>
    <w:rsid w:val="00603A27"/>
    <w:rsid w:val="0061028D"/>
    <w:rsid w:val="006102F7"/>
    <w:rsid w:val="006136D3"/>
    <w:rsid w:val="0061410A"/>
    <w:rsid w:val="00617624"/>
    <w:rsid w:val="00621453"/>
    <w:rsid w:val="00622589"/>
    <w:rsid w:val="00624BBB"/>
    <w:rsid w:val="00626D10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6723"/>
    <w:rsid w:val="00656857"/>
    <w:rsid w:val="0066151E"/>
    <w:rsid w:val="00662F5C"/>
    <w:rsid w:val="00663567"/>
    <w:rsid w:val="00663D55"/>
    <w:rsid w:val="00664751"/>
    <w:rsid w:val="006660F7"/>
    <w:rsid w:val="00675995"/>
    <w:rsid w:val="00677CAF"/>
    <w:rsid w:val="00682D21"/>
    <w:rsid w:val="00692347"/>
    <w:rsid w:val="006938F7"/>
    <w:rsid w:val="00693BCD"/>
    <w:rsid w:val="00694E66"/>
    <w:rsid w:val="00695BFC"/>
    <w:rsid w:val="00697C09"/>
    <w:rsid w:val="006A34F0"/>
    <w:rsid w:val="006A588F"/>
    <w:rsid w:val="006B65D9"/>
    <w:rsid w:val="006C260D"/>
    <w:rsid w:val="006C3479"/>
    <w:rsid w:val="006C5A7E"/>
    <w:rsid w:val="006D03A2"/>
    <w:rsid w:val="006D04C2"/>
    <w:rsid w:val="006D26D2"/>
    <w:rsid w:val="006D7A76"/>
    <w:rsid w:val="006E1B9B"/>
    <w:rsid w:val="006E4609"/>
    <w:rsid w:val="006F5A4F"/>
    <w:rsid w:val="00702348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527E9"/>
    <w:rsid w:val="007565F6"/>
    <w:rsid w:val="0076224C"/>
    <w:rsid w:val="00767682"/>
    <w:rsid w:val="00767BF8"/>
    <w:rsid w:val="00770B7E"/>
    <w:rsid w:val="00771327"/>
    <w:rsid w:val="00771AC4"/>
    <w:rsid w:val="0077221F"/>
    <w:rsid w:val="0077335D"/>
    <w:rsid w:val="00773C4E"/>
    <w:rsid w:val="00774038"/>
    <w:rsid w:val="007741F8"/>
    <w:rsid w:val="00782094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481E"/>
    <w:rsid w:val="007C7391"/>
    <w:rsid w:val="007D0B21"/>
    <w:rsid w:val="007D4825"/>
    <w:rsid w:val="007D4D3B"/>
    <w:rsid w:val="007D5D96"/>
    <w:rsid w:val="007E1025"/>
    <w:rsid w:val="007E1692"/>
    <w:rsid w:val="007E242B"/>
    <w:rsid w:val="007E53B1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15426"/>
    <w:rsid w:val="00823276"/>
    <w:rsid w:val="0082369E"/>
    <w:rsid w:val="00832E41"/>
    <w:rsid w:val="00835087"/>
    <w:rsid w:val="00837482"/>
    <w:rsid w:val="00842173"/>
    <w:rsid w:val="008458C4"/>
    <w:rsid w:val="00846877"/>
    <w:rsid w:val="00847623"/>
    <w:rsid w:val="008501CF"/>
    <w:rsid w:val="00875B83"/>
    <w:rsid w:val="00880712"/>
    <w:rsid w:val="00880C1B"/>
    <w:rsid w:val="008832C5"/>
    <w:rsid w:val="0088581F"/>
    <w:rsid w:val="008915AE"/>
    <w:rsid w:val="008A5C31"/>
    <w:rsid w:val="008B2BEB"/>
    <w:rsid w:val="008B450F"/>
    <w:rsid w:val="008B4945"/>
    <w:rsid w:val="008B6513"/>
    <w:rsid w:val="008C4CEF"/>
    <w:rsid w:val="008C560D"/>
    <w:rsid w:val="008C6DB0"/>
    <w:rsid w:val="008D285A"/>
    <w:rsid w:val="008D6D2E"/>
    <w:rsid w:val="008E1D9E"/>
    <w:rsid w:val="008E50FF"/>
    <w:rsid w:val="008E609F"/>
    <w:rsid w:val="008E6885"/>
    <w:rsid w:val="008F48DB"/>
    <w:rsid w:val="00903E8A"/>
    <w:rsid w:val="00911722"/>
    <w:rsid w:val="00911750"/>
    <w:rsid w:val="009120D4"/>
    <w:rsid w:val="009149F9"/>
    <w:rsid w:val="009172C7"/>
    <w:rsid w:val="009232D1"/>
    <w:rsid w:val="00926879"/>
    <w:rsid w:val="00931F0B"/>
    <w:rsid w:val="0093451C"/>
    <w:rsid w:val="00940523"/>
    <w:rsid w:val="00947000"/>
    <w:rsid w:val="0095067A"/>
    <w:rsid w:val="00955C4E"/>
    <w:rsid w:val="00957C57"/>
    <w:rsid w:val="00962901"/>
    <w:rsid w:val="009629D9"/>
    <w:rsid w:val="00966994"/>
    <w:rsid w:val="009702D8"/>
    <w:rsid w:val="009778E8"/>
    <w:rsid w:val="00977B25"/>
    <w:rsid w:val="009815E0"/>
    <w:rsid w:val="00981F5A"/>
    <w:rsid w:val="00991F75"/>
    <w:rsid w:val="009A0E0C"/>
    <w:rsid w:val="009A722A"/>
    <w:rsid w:val="009B6DD7"/>
    <w:rsid w:val="009C09A2"/>
    <w:rsid w:val="009C3690"/>
    <w:rsid w:val="009C37F0"/>
    <w:rsid w:val="009C3C09"/>
    <w:rsid w:val="009C3FB2"/>
    <w:rsid w:val="009C7817"/>
    <w:rsid w:val="009D3A96"/>
    <w:rsid w:val="009D400A"/>
    <w:rsid w:val="009F0021"/>
    <w:rsid w:val="009F0B29"/>
    <w:rsid w:val="009F0B73"/>
    <w:rsid w:val="009F2F8A"/>
    <w:rsid w:val="009F48BB"/>
    <w:rsid w:val="009F5E18"/>
    <w:rsid w:val="00A01642"/>
    <w:rsid w:val="00A034FA"/>
    <w:rsid w:val="00A076B4"/>
    <w:rsid w:val="00A1010B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379E1"/>
    <w:rsid w:val="00A47D24"/>
    <w:rsid w:val="00A5461F"/>
    <w:rsid w:val="00A62B12"/>
    <w:rsid w:val="00A669A1"/>
    <w:rsid w:val="00A72E4A"/>
    <w:rsid w:val="00A73469"/>
    <w:rsid w:val="00A73F11"/>
    <w:rsid w:val="00A804FA"/>
    <w:rsid w:val="00A917E9"/>
    <w:rsid w:val="00AA3BF7"/>
    <w:rsid w:val="00AA588D"/>
    <w:rsid w:val="00AB49D5"/>
    <w:rsid w:val="00AB5E44"/>
    <w:rsid w:val="00AB5F7A"/>
    <w:rsid w:val="00AC0048"/>
    <w:rsid w:val="00AC4288"/>
    <w:rsid w:val="00AC62B2"/>
    <w:rsid w:val="00AD1FF4"/>
    <w:rsid w:val="00AD256E"/>
    <w:rsid w:val="00AD3EFC"/>
    <w:rsid w:val="00AD41ED"/>
    <w:rsid w:val="00AE3F84"/>
    <w:rsid w:val="00AF1529"/>
    <w:rsid w:val="00AF4EEE"/>
    <w:rsid w:val="00B012F4"/>
    <w:rsid w:val="00B01B35"/>
    <w:rsid w:val="00B11199"/>
    <w:rsid w:val="00B20E75"/>
    <w:rsid w:val="00B21A6E"/>
    <w:rsid w:val="00B24486"/>
    <w:rsid w:val="00B32D1A"/>
    <w:rsid w:val="00B337C8"/>
    <w:rsid w:val="00B37D5C"/>
    <w:rsid w:val="00B405F8"/>
    <w:rsid w:val="00B4096E"/>
    <w:rsid w:val="00B43465"/>
    <w:rsid w:val="00B43DF6"/>
    <w:rsid w:val="00B52FF7"/>
    <w:rsid w:val="00B64A0D"/>
    <w:rsid w:val="00B64AF6"/>
    <w:rsid w:val="00B80607"/>
    <w:rsid w:val="00B80B81"/>
    <w:rsid w:val="00B86451"/>
    <w:rsid w:val="00B90A23"/>
    <w:rsid w:val="00B93E8E"/>
    <w:rsid w:val="00B958D0"/>
    <w:rsid w:val="00BA3088"/>
    <w:rsid w:val="00BA56A0"/>
    <w:rsid w:val="00BA659D"/>
    <w:rsid w:val="00BA6742"/>
    <w:rsid w:val="00BA69A0"/>
    <w:rsid w:val="00BC1E67"/>
    <w:rsid w:val="00BC6440"/>
    <w:rsid w:val="00BD27E5"/>
    <w:rsid w:val="00BD5B29"/>
    <w:rsid w:val="00BE3BAA"/>
    <w:rsid w:val="00BF3AA0"/>
    <w:rsid w:val="00BF430E"/>
    <w:rsid w:val="00C02815"/>
    <w:rsid w:val="00C04095"/>
    <w:rsid w:val="00C07C70"/>
    <w:rsid w:val="00C11FAC"/>
    <w:rsid w:val="00C12CD7"/>
    <w:rsid w:val="00C14682"/>
    <w:rsid w:val="00C147FC"/>
    <w:rsid w:val="00C17651"/>
    <w:rsid w:val="00C22A48"/>
    <w:rsid w:val="00C24386"/>
    <w:rsid w:val="00C27E7D"/>
    <w:rsid w:val="00C303C7"/>
    <w:rsid w:val="00C30A2A"/>
    <w:rsid w:val="00C31E53"/>
    <w:rsid w:val="00C32064"/>
    <w:rsid w:val="00C32547"/>
    <w:rsid w:val="00C3492F"/>
    <w:rsid w:val="00C35695"/>
    <w:rsid w:val="00C3710E"/>
    <w:rsid w:val="00C41232"/>
    <w:rsid w:val="00C42002"/>
    <w:rsid w:val="00C4494F"/>
    <w:rsid w:val="00C46A24"/>
    <w:rsid w:val="00C47BCC"/>
    <w:rsid w:val="00C50393"/>
    <w:rsid w:val="00C53B1A"/>
    <w:rsid w:val="00C53F5D"/>
    <w:rsid w:val="00C61A37"/>
    <w:rsid w:val="00C63175"/>
    <w:rsid w:val="00C6453D"/>
    <w:rsid w:val="00C70138"/>
    <w:rsid w:val="00C74296"/>
    <w:rsid w:val="00C77B85"/>
    <w:rsid w:val="00C805E9"/>
    <w:rsid w:val="00C82C74"/>
    <w:rsid w:val="00C93D34"/>
    <w:rsid w:val="00C9727B"/>
    <w:rsid w:val="00CA2AEB"/>
    <w:rsid w:val="00CA6C78"/>
    <w:rsid w:val="00CB4FDC"/>
    <w:rsid w:val="00CB7999"/>
    <w:rsid w:val="00CC1EEB"/>
    <w:rsid w:val="00CC231E"/>
    <w:rsid w:val="00CC457A"/>
    <w:rsid w:val="00CC4818"/>
    <w:rsid w:val="00CC7981"/>
    <w:rsid w:val="00CD418C"/>
    <w:rsid w:val="00CD4193"/>
    <w:rsid w:val="00CD6DC2"/>
    <w:rsid w:val="00CD786D"/>
    <w:rsid w:val="00CE207B"/>
    <w:rsid w:val="00CE3316"/>
    <w:rsid w:val="00CF1388"/>
    <w:rsid w:val="00CF3C45"/>
    <w:rsid w:val="00CF5D7A"/>
    <w:rsid w:val="00CF6F8B"/>
    <w:rsid w:val="00D002ED"/>
    <w:rsid w:val="00D10B7E"/>
    <w:rsid w:val="00D123A4"/>
    <w:rsid w:val="00D17599"/>
    <w:rsid w:val="00D301F8"/>
    <w:rsid w:val="00D34FF5"/>
    <w:rsid w:val="00D41794"/>
    <w:rsid w:val="00D467A8"/>
    <w:rsid w:val="00D534E1"/>
    <w:rsid w:val="00D56F75"/>
    <w:rsid w:val="00D57F0D"/>
    <w:rsid w:val="00D71C8F"/>
    <w:rsid w:val="00D76C75"/>
    <w:rsid w:val="00D82277"/>
    <w:rsid w:val="00D83EC7"/>
    <w:rsid w:val="00D909BB"/>
    <w:rsid w:val="00D95185"/>
    <w:rsid w:val="00D95B12"/>
    <w:rsid w:val="00D9701C"/>
    <w:rsid w:val="00D97E9E"/>
    <w:rsid w:val="00DA1677"/>
    <w:rsid w:val="00DA268C"/>
    <w:rsid w:val="00DA5BEE"/>
    <w:rsid w:val="00DA7F94"/>
    <w:rsid w:val="00DB69EE"/>
    <w:rsid w:val="00DD5EAA"/>
    <w:rsid w:val="00DD6694"/>
    <w:rsid w:val="00DD6EE3"/>
    <w:rsid w:val="00DD7653"/>
    <w:rsid w:val="00DE41C7"/>
    <w:rsid w:val="00DE5183"/>
    <w:rsid w:val="00DE757A"/>
    <w:rsid w:val="00DF4C8D"/>
    <w:rsid w:val="00DF692A"/>
    <w:rsid w:val="00E023A5"/>
    <w:rsid w:val="00E03684"/>
    <w:rsid w:val="00E0452F"/>
    <w:rsid w:val="00E211A3"/>
    <w:rsid w:val="00E21F50"/>
    <w:rsid w:val="00E243B7"/>
    <w:rsid w:val="00E25120"/>
    <w:rsid w:val="00E27390"/>
    <w:rsid w:val="00E30C9F"/>
    <w:rsid w:val="00E311C2"/>
    <w:rsid w:val="00E311FB"/>
    <w:rsid w:val="00E31A23"/>
    <w:rsid w:val="00E33090"/>
    <w:rsid w:val="00E35E04"/>
    <w:rsid w:val="00E41B40"/>
    <w:rsid w:val="00E42F10"/>
    <w:rsid w:val="00E43951"/>
    <w:rsid w:val="00E50F3C"/>
    <w:rsid w:val="00E52901"/>
    <w:rsid w:val="00E52F28"/>
    <w:rsid w:val="00E53DB6"/>
    <w:rsid w:val="00E5453D"/>
    <w:rsid w:val="00E55B3C"/>
    <w:rsid w:val="00E605A3"/>
    <w:rsid w:val="00E62AD2"/>
    <w:rsid w:val="00E63A47"/>
    <w:rsid w:val="00E64C89"/>
    <w:rsid w:val="00E72B3F"/>
    <w:rsid w:val="00E73C3D"/>
    <w:rsid w:val="00E752D9"/>
    <w:rsid w:val="00E77324"/>
    <w:rsid w:val="00E87327"/>
    <w:rsid w:val="00E91D26"/>
    <w:rsid w:val="00E92C40"/>
    <w:rsid w:val="00E96348"/>
    <w:rsid w:val="00EA29A8"/>
    <w:rsid w:val="00EB3687"/>
    <w:rsid w:val="00EB510F"/>
    <w:rsid w:val="00EB5F53"/>
    <w:rsid w:val="00EB741A"/>
    <w:rsid w:val="00EC6E4B"/>
    <w:rsid w:val="00EC7015"/>
    <w:rsid w:val="00EC75E5"/>
    <w:rsid w:val="00EC7993"/>
    <w:rsid w:val="00EC7EC1"/>
    <w:rsid w:val="00ED1F82"/>
    <w:rsid w:val="00ED4F68"/>
    <w:rsid w:val="00ED5779"/>
    <w:rsid w:val="00EE0B2C"/>
    <w:rsid w:val="00EE6C8C"/>
    <w:rsid w:val="00EF4C5A"/>
    <w:rsid w:val="00F17275"/>
    <w:rsid w:val="00F34A1B"/>
    <w:rsid w:val="00F400C6"/>
    <w:rsid w:val="00F41641"/>
    <w:rsid w:val="00F42589"/>
    <w:rsid w:val="00F43528"/>
    <w:rsid w:val="00F43A55"/>
    <w:rsid w:val="00F4654D"/>
    <w:rsid w:val="00F51112"/>
    <w:rsid w:val="00F539E2"/>
    <w:rsid w:val="00F54E6A"/>
    <w:rsid w:val="00F621B9"/>
    <w:rsid w:val="00F638A3"/>
    <w:rsid w:val="00F7399B"/>
    <w:rsid w:val="00F741D3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A7670"/>
    <w:rsid w:val="00FB7174"/>
    <w:rsid w:val="00FC1933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Силикатный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164.94</c:v>
                </c:pt>
                <c:pt idx="1">
                  <c:v>164.94</c:v>
                </c:pt>
                <c:pt idx="2">
                  <c:v>164.94</c:v>
                </c:pt>
                <c:pt idx="3">
                  <c:v>164.94</c:v>
                </c:pt>
                <c:pt idx="4">
                  <c:v>164.94</c:v>
                </c:pt>
                <c:pt idx="5">
                  <c:v>164.94</c:v>
                </c:pt>
                <c:pt idx="6">
                  <c:v>164.94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6AC2-9050-423D-BAA6-F66ED44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27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277</cp:revision>
  <cp:lastPrinted>2022-05-27T07:05:00Z</cp:lastPrinted>
  <dcterms:created xsi:type="dcterms:W3CDTF">2019-09-06T08:26:00Z</dcterms:created>
  <dcterms:modified xsi:type="dcterms:W3CDTF">2022-07-08T10:51:00Z</dcterms:modified>
</cp:coreProperties>
</file>