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629A" w14:textId="10376D7B" w:rsidR="004776A6" w:rsidRPr="00A370F0" w:rsidRDefault="004776A6" w:rsidP="004776A6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A370F0">
        <w:rPr>
          <w:b/>
          <w:bCs/>
          <w:color w:val="333333"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</w:t>
      </w:r>
      <w:r w:rsidR="00AD463D" w:rsidRPr="00A370F0">
        <w:rPr>
          <w:b/>
          <w:bCs/>
          <w:color w:val="333333"/>
          <w:sz w:val="28"/>
          <w:szCs w:val="28"/>
        </w:rPr>
        <w:t>2</w:t>
      </w:r>
      <w:r w:rsidR="002E3B05" w:rsidRPr="00A370F0">
        <w:rPr>
          <w:b/>
          <w:bCs/>
          <w:color w:val="333333"/>
          <w:sz w:val="28"/>
          <w:szCs w:val="28"/>
        </w:rPr>
        <w:t>3</w:t>
      </w:r>
      <w:r w:rsidR="00AD463D" w:rsidRPr="00A370F0">
        <w:rPr>
          <w:b/>
          <w:bCs/>
          <w:color w:val="333333"/>
          <w:sz w:val="28"/>
          <w:szCs w:val="28"/>
        </w:rPr>
        <w:t xml:space="preserve"> </w:t>
      </w:r>
      <w:r w:rsidRPr="00A370F0">
        <w:rPr>
          <w:b/>
          <w:bCs/>
          <w:color w:val="333333"/>
          <w:sz w:val="28"/>
          <w:szCs w:val="28"/>
        </w:rPr>
        <w:t>год.</w:t>
      </w:r>
    </w:p>
    <w:p w14:paraId="474793EC" w14:textId="77777777" w:rsidR="004776A6" w:rsidRPr="00A370F0" w:rsidRDefault="004776A6" w:rsidP="004776A6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A370F0">
        <w:rPr>
          <w:color w:val="333333"/>
          <w:sz w:val="28"/>
          <w:szCs w:val="28"/>
        </w:rPr>
        <w:t> </w:t>
      </w:r>
    </w:p>
    <w:p w14:paraId="2002A6BE" w14:textId="7C0E08E7" w:rsidR="004776A6" w:rsidRPr="00A370F0" w:rsidRDefault="00B418CF" w:rsidP="00B418CF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370F0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января 2024 г.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776A6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малого и среднего бизнеса на территории </w:t>
      </w:r>
      <w:proofErr w:type="spellStart"/>
      <w:r w:rsidR="002E26F3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Ковыкинского</w:t>
      </w:r>
      <w:proofErr w:type="spellEnd"/>
      <w:r w:rsidR="004776A6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6A6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осуществляют деятельность </w:t>
      </w:r>
      <w:r w:rsidR="002E3B05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1122</w:t>
      </w:r>
      <w:r w:rsidR="004776A6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2E3B05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76A6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</w:t>
      </w:r>
      <w:r w:rsidR="002E26F3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предпринимательства, из них </w:t>
      </w:r>
      <w:r w:rsidR="002E3B05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829</w:t>
      </w:r>
      <w:r w:rsidR="002E26F3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D4737A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E26F3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D4737A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E26F3" w:rsidRPr="00B418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0F0">
        <w:rPr>
          <w:rFonts w:ascii="Times New Roman" w:eastAsia="Calibri" w:hAnsi="Times New Roman" w:cs="Times New Roman"/>
          <w:sz w:val="28"/>
          <w:szCs w:val="28"/>
        </w:rPr>
        <w:t>Вновь зарегистрированных субъектов малого и среднего предпринимательства в 2023 году</w:t>
      </w:r>
      <w:r w:rsidRPr="00A370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182</w:t>
      </w:r>
      <w:r w:rsidRPr="00A370F0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370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C390FB" w14:textId="1C73196C" w:rsidR="004776A6" w:rsidRPr="00A370F0" w:rsidRDefault="00B418CF" w:rsidP="00B418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776A6" w:rsidRPr="00A370F0">
        <w:rPr>
          <w:color w:val="000000" w:themeColor="text1"/>
          <w:sz w:val="28"/>
          <w:szCs w:val="28"/>
        </w:rPr>
        <w:t xml:space="preserve">В отраслевой структуре малого и среднего предпринимательства торговля составляет – </w:t>
      </w:r>
      <w:r w:rsidR="002E26F3" w:rsidRPr="00A370F0">
        <w:rPr>
          <w:color w:val="000000" w:themeColor="text1"/>
          <w:sz w:val="28"/>
          <w:szCs w:val="28"/>
        </w:rPr>
        <w:t>3</w:t>
      </w:r>
      <w:r w:rsidR="002E3B05" w:rsidRPr="00A370F0">
        <w:rPr>
          <w:color w:val="000000" w:themeColor="text1"/>
          <w:sz w:val="28"/>
          <w:szCs w:val="28"/>
        </w:rPr>
        <w:t>9</w:t>
      </w:r>
      <w:r w:rsidR="002E26F3" w:rsidRPr="00A370F0">
        <w:rPr>
          <w:color w:val="000000" w:themeColor="text1"/>
          <w:sz w:val="28"/>
          <w:szCs w:val="28"/>
        </w:rPr>
        <w:t>,</w:t>
      </w:r>
      <w:r w:rsidR="002E3B05" w:rsidRPr="00A370F0">
        <w:rPr>
          <w:color w:val="000000" w:themeColor="text1"/>
          <w:sz w:val="28"/>
          <w:szCs w:val="28"/>
        </w:rPr>
        <w:t>4</w:t>
      </w:r>
      <w:r w:rsidR="004776A6" w:rsidRPr="00A370F0">
        <w:rPr>
          <w:color w:val="000000" w:themeColor="text1"/>
          <w:sz w:val="28"/>
          <w:szCs w:val="28"/>
        </w:rPr>
        <w:t> %, транспорт</w:t>
      </w:r>
      <w:r w:rsidR="002E26F3" w:rsidRPr="00A370F0">
        <w:rPr>
          <w:color w:val="000000" w:themeColor="text1"/>
          <w:sz w:val="28"/>
          <w:szCs w:val="28"/>
        </w:rPr>
        <w:t>ировка и хранение</w:t>
      </w:r>
      <w:r w:rsidR="004776A6" w:rsidRPr="00A370F0">
        <w:rPr>
          <w:color w:val="000000" w:themeColor="text1"/>
          <w:sz w:val="28"/>
          <w:szCs w:val="28"/>
        </w:rPr>
        <w:t xml:space="preserve"> </w:t>
      </w:r>
      <w:r w:rsidR="00A37D97" w:rsidRPr="00A370F0">
        <w:rPr>
          <w:color w:val="000000" w:themeColor="text1"/>
          <w:sz w:val="28"/>
          <w:szCs w:val="28"/>
        </w:rPr>
        <w:t>1</w:t>
      </w:r>
      <w:r w:rsidR="002E3B05" w:rsidRPr="00A370F0">
        <w:rPr>
          <w:color w:val="000000" w:themeColor="text1"/>
          <w:sz w:val="28"/>
          <w:szCs w:val="28"/>
        </w:rPr>
        <w:t>2</w:t>
      </w:r>
      <w:r w:rsidR="00A37D97" w:rsidRPr="00A370F0">
        <w:rPr>
          <w:color w:val="000000" w:themeColor="text1"/>
          <w:sz w:val="28"/>
          <w:szCs w:val="28"/>
        </w:rPr>
        <w:t>,</w:t>
      </w:r>
      <w:r w:rsidR="002E3B05" w:rsidRPr="00A370F0">
        <w:rPr>
          <w:color w:val="000000" w:themeColor="text1"/>
          <w:sz w:val="28"/>
          <w:szCs w:val="28"/>
        </w:rPr>
        <w:t>6</w:t>
      </w:r>
      <w:r w:rsidR="004776A6" w:rsidRPr="00A370F0">
        <w:rPr>
          <w:color w:val="000000" w:themeColor="text1"/>
          <w:sz w:val="28"/>
          <w:szCs w:val="28"/>
        </w:rPr>
        <w:t>%,</w:t>
      </w:r>
      <w:r w:rsidR="002E3B05" w:rsidRPr="00A370F0">
        <w:rPr>
          <w:color w:val="000000" w:themeColor="text1"/>
          <w:sz w:val="28"/>
          <w:szCs w:val="28"/>
        </w:rPr>
        <w:t xml:space="preserve"> </w:t>
      </w:r>
      <w:r w:rsidR="004776A6" w:rsidRPr="00A370F0">
        <w:rPr>
          <w:color w:val="000000" w:themeColor="text1"/>
          <w:sz w:val="28"/>
          <w:szCs w:val="28"/>
        </w:rPr>
        <w:t>сельское</w:t>
      </w:r>
      <w:r w:rsidR="002E26F3" w:rsidRPr="00A370F0">
        <w:rPr>
          <w:color w:val="000000" w:themeColor="text1"/>
          <w:sz w:val="28"/>
          <w:szCs w:val="28"/>
        </w:rPr>
        <w:t>, лесное хозяйство, охота, рыболовство и рыбоводство-</w:t>
      </w:r>
      <w:r w:rsidR="004776A6" w:rsidRPr="00A370F0">
        <w:rPr>
          <w:color w:val="000000" w:themeColor="text1"/>
          <w:sz w:val="28"/>
          <w:szCs w:val="28"/>
        </w:rPr>
        <w:t xml:space="preserve"> хозяйство – </w:t>
      </w:r>
      <w:r w:rsidR="002E3B05" w:rsidRPr="00A370F0">
        <w:rPr>
          <w:color w:val="000000" w:themeColor="text1"/>
          <w:sz w:val="28"/>
          <w:szCs w:val="28"/>
        </w:rPr>
        <w:t>5</w:t>
      </w:r>
      <w:r w:rsidR="002E26F3" w:rsidRPr="00A370F0">
        <w:rPr>
          <w:color w:val="000000" w:themeColor="text1"/>
          <w:sz w:val="28"/>
          <w:szCs w:val="28"/>
        </w:rPr>
        <w:t>,6</w:t>
      </w:r>
      <w:r w:rsidR="00DD333B" w:rsidRPr="00A370F0">
        <w:rPr>
          <w:color w:val="000000" w:themeColor="text1"/>
          <w:sz w:val="28"/>
          <w:szCs w:val="28"/>
        </w:rPr>
        <w:t xml:space="preserve"> </w:t>
      </w:r>
      <w:r w:rsidR="004776A6" w:rsidRPr="00A370F0">
        <w:rPr>
          <w:color w:val="000000" w:themeColor="text1"/>
          <w:sz w:val="28"/>
          <w:szCs w:val="28"/>
        </w:rPr>
        <w:t>%, обрабатывающее производство –</w:t>
      </w:r>
      <w:r w:rsidR="006D7FF4" w:rsidRPr="00A370F0">
        <w:rPr>
          <w:color w:val="000000" w:themeColor="text1"/>
          <w:sz w:val="28"/>
          <w:szCs w:val="28"/>
        </w:rPr>
        <w:t xml:space="preserve"> </w:t>
      </w:r>
      <w:r w:rsidR="002E26F3" w:rsidRPr="00A370F0">
        <w:rPr>
          <w:color w:val="000000" w:themeColor="text1"/>
          <w:sz w:val="28"/>
          <w:szCs w:val="28"/>
        </w:rPr>
        <w:t>4,</w:t>
      </w:r>
      <w:r w:rsidR="002E3B05" w:rsidRPr="00A370F0">
        <w:rPr>
          <w:color w:val="000000" w:themeColor="text1"/>
          <w:sz w:val="28"/>
          <w:szCs w:val="28"/>
        </w:rPr>
        <w:t>9</w:t>
      </w:r>
      <w:r w:rsidR="004776A6" w:rsidRPr="00A370F0">
        <w:rPr>
          <w:color w:val="000000" w:themeColor="text1"/>
          <w:sz w:val="28"/>
          <w:szCs w:val="28"/>
        </w:rPr>
        <w:t xml:space="preserve"> %, строительство – </w:t>
      </w:r>
      <w:r w:rsidR="002E26F3" w:rsidRPr="00A370F0">
        <w:rPr>
          <w:color w:val="000000" w:themeColor="text1"/>
          <w:sz w:val="28"/>
          <w:szCs w:val="28"/>
        </w:rPr>
        <w:t>6,</w:t>
      </w:r>
      <w:r w:rsidR="002E3B05" w:rsidRPr="00A370F0">
        <w:rPr>
          <w:color w:val="000000" w:themeColor="text1"/>
          <w:sz w:val="28"/>
          <w:szCs w:val="28"/>
        </w:rPr>
        <w:t>6</w:t>
      </w:r>
      <w:r w:rsidR="002E26F3" w:rsidRPr="00A370F0">
        <w:rPr>
          <w:color w:val="000000" w:themeColor="text1"/>
          <w:sz w:val="28"/>
          <w:szCs w:val="28"/>
        </w:rPr>
        <w:t> %, на прочие отрасли приходится</w:t>
      </w:r>
      <w:r w:rsidR="004776A6" w:rsidRPr="00A370F0">
        <w:rPr>
          <w:color w:val="000000" w:themeColor="text1"/>
          <w:sz w:val="28"/>
          <w:szCs w:val="28"/>
        </w:rPr>
        <w:t xml:space="preserve"> </w:t>
      </w:r>
      <w:r w:rsidR="002E26F3" w:rsidRPr="00A370F0">
        <w:rPr>
          <w:color w:val="000000" w:themeColor="text1"/>
          <w:sz w:val="28"/>
          <w:szCs w:val="28"/>
        </w:rPr>
        <w:t>1</w:t>
      </w:r>
      <w:r w:rsidR="002E3B05" w:rsidRPr="00A370F0">
        <w:rPr>
          <w:color w:val="000000" w:themeColor="text1"/>
          <w:sz w:val="28"/>
          <w:szCs w:val="28"/>
        </w:rPr>
        <w:t>6</w:t>
      </w:r>
      <w:r w:rsidR="002E26F3" w:rsidRPr="00A370F0">
        <w:rPr>
          <w:color w:val="000000" w:themeColor="text1"/>
          <w:sz w:val="28"/>
          <w:szCs w:val="28"/>
        </w:rPr>
        <w:t>,</w:t>
      </w:r>
      <w:r w:rsidR="002E3B05" w:rsidRPr="00A370F0">
        <w:rPr>
          <w:color w:val="000000" w:themeColor="text1"/>
          <w:sz w:val="28"/>
          <w:szCs w:val="28"/>
        </w:rPr>
        <w:t>1</w:t>
      </w:r>
      <w:r w:rsidR="004776A6" w:rsidRPr="00A370F0">
        <w:rPr>
          <w:color w:val="000000" w:themeColor="text1"/>
          <w:sz w:val="28"/>
          <w:szCs w:val="28"/>
        </w:rPr>
        <w:t> %.</w:t>
      </w:r>
    </w:p>
    <w:p w14:paraId="3CDC4B80" w14:textId="5032606C" w:rsidR="00A370F0" w:rsidRPr="00A370F0" w:rsidRDefault="00B418CF" w:rsidP="00B418C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>В сфере малого и среднего предпринимательства работает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 xml:space="preserve">% от численности занятых на предприятиях района. </w:t>
      </w:r>
    </w:p>
    <w:p w14:paraId="1648BD0B" w14:textId="6736E0CD" w:rsidR="00A370F0" w:rsidRPr="00A370F0" w:rsidRDefault="00B418CF" w:rsidP="00B418C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>За 2023 год от деятельности субъектов предпринимательства в районный бюджет поступило налоговых отчислений по патентной системе налогообложения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>416,4 тыс. руб., по упрощённой системе налогообложения –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>822,7 тыс. руб. Это 5 % от поступившей суммы налоговых и неналоговых доходов.</w:t>
      </w:r>
    </w:p>
    <w:p w14:paraId="7F88FE6C" w14:textId="33EECCA5" w:rsidR="00A370F0" w:rsidRPr="00A370F0" w:rsidRDefault="00B418CF" w:rsidP="00B41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70F0" w:rsidRPr="00A370F0">
        <w:rPr>
          <w:rFonts w:ascii="Times New Roman" w:eastAsia="Calibri" w:hAnsi="Times New Roman" w:cs="Times New Roman"/>
          <w:sz w:val="28"/>
          <w:szCs w:val="28"/>
        </w:rPr>
        <w:t xml:space="preserve">В 2023 году мерами поддержки Фонда поддержки предпринимательства Республики Мордовия воспользовались 3 субъекта МСП, на сумму 7 340 тыс. руб., поручительством «Гарантийного фонда кредитного обеспечения Республики Мордовия» воспользовались 3 предпринимателя на сумму 7 444 тыс. рублей. </w:t>
      </w:r>
    </w:p>
    <w:p w14:paraId="4595749D" w14:textId="0CD6CB8F" w:rsidR="00A370F0" w:rsidRPr="00A370F0" w:rsidRDefault="00B418CF" w:rsidP="00B41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70F0" w:rsidRPr="00A370F0">
        <w:rPr>
          <w:rFonts w:ascii="Times New Roman" w:eastAsia="Times New Roman" w:hAnsi="Times New Roman" w:cs="Times New Roman"/>
          <w:sz w:val="28"/>
          <w:szCs w:val="28"/>
        </w:rPr>
        <w:t>46 человек заключили социальные контракты на открытие собственного дела на сумму 16 000 тыс. рублей, социальный контракт на ведение личного подсобного хозяйства заключили 10 чел. на сумму 2 000 тыс. рублей.</w:t>
      </w:r>
    </w:p>
    <w:p w14:paraId="387177A0" w14:textId="77777777" w:rsidR="00A370F0" w:rsidRPr="002F53AC" w:rsidRDefault="00A370F0" w:rsidP="002F53AC">
      <w:pPr>
        <w:pStyle w:val="a3"/>
        <w:shd w:val="clear" w:color="auto" w:fill="FFFFFF"/>
        <w:spacing w:before="0" w:beforeAutospacing="0" w:after="150" w:afterAutospacing="0" w:line="360" w:lineRule="atLeast"/>
        <w:ind w:firstLine="426"/>
        <w:jc w:val="both"/>
        <w:rPr>
          <w:color w:val="000000" w:themeColor="text1"/>
        </w:rPr>
      </w:pPr>
    </w:p>
    <w:sectPr w:rsidR="00A370F0" w:rsidRPr="002F53AC" w:rsidSect="0027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A6"/>
    <w:rsid w:val="000773DD"/>
    <w:rsid w:val="000D39CD"/>
    <w:rsid w:val="00131EDA"/>
    <w:rsid w:val="00147863"/>
    <w:rsid w:val="001F671B"/>
    <w:rsid w:val="0027200A"/>
    <w:rsid w:val="00272FE2"/>
    <w:rsid w:val="00275FB9"/>
    <w:rsid w:val="002E26F3"/>
    <w:rsid w:val="002E3B05"/>
    <w:rsid w:val="002F53AC"/>
    <w:rsid w:val="002F5D5D"/>
    <w:rsid w:val="00456125"/>
    <w:rsid w:val="0046477E"/>
    <w:rsid w:val="004773CA"/>
    <w:rsid w:val="004776A6"/>
    <w:rsid w:val="004E46D7"/>
    <w:rsid w:val="00504CF9"/>
    <w:rsid w:val="005135F4"/>
    <w:rsid w:val="0052521B"/>
    <w:rsid w:val="0052557E"/>
    <w:rsid w:val="0053445E"/>
    <w:rsid w:val="00560784"/>
    <w:rsid w:val="005729C3"/>
    <w:rsid w:val="005D2CE0"/>
    <w:rsid w:val="0068547B"/>
    <w:rsid w:val="00696D13"/>
    <w:rsid w:val="006D7FF4"/>
    <w:rsid w:val="007079CA"/>
    <w:rsid w:val="0078055F"/>
    <w:rsid w:val="007A7C04"/>
    <w:rsid w:val="007C7DCF"/>
    <w:rsid w:val="007D240A"/>
    <w:rsid w:val="00A370F0"/>
    <w:rsid w:val="00A37D97"/>
    <w:rsid w:val="00AD463D"/>
    <w:rsid w:val="00AE609A"/>
    <w:rsid w:val="00B163F6"/>
    <w:rsid w:val="00B418CF"/>
    <w:rsid w:val="00B7250B"/>
    <w:rsid w:val="00BF5EA9"/>
    <w:rsid w:val="00C10F0A"/>
    <w:rsid w:val="00D2263A"/>
    <w:rsid w:val="00D23AC5"/>
    <w:rsid w:val="00D4737A"/>
    <w:rsid w:val="00DD333B"/>
    <w:rsid w:val="00F510E8"/>
    <w:rsid w:val="00F72482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9CEF"/>
  <w15:docId w15:val="{EDC10B55-1873-486F-9C46-09819652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10</cp:revision>
  <dcterms:created xsi:type="dcterms:W3CDTF">2023-06-23T06:59:00Z</dcterms:created>
  <dcterms:modified xsi:type="dcterms:W3CDTF">2024-04-08T13:11:00Z</dcterms:modified>
</cp:coreProperties>
</file>