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717" w:rsidRPr="00ED653B" w:rsidRDefault="00665A9F" w:rsidP="00EE1717">
      <w:pPr>
        <w:pStyle w:val="1"/>
        <w:rPr>
          <w:rFonts w:ascii="Trebuchet MS" w:hAnsi="Trebuchet MS" w:cs="Times New Roman"/>
          <w:sz w:val="28"/>
        </w:rPr>
      </w:pPr>
      <w:r w:rsidRPr="00EE1717">
        <w:rPr>
          <w:rFonts w:ascii="Trebuchet MS" w:hAnsi="Trebuchet MS" w:cs="Times New Roman"/>
          <w:sz w:val="28"/>
        </w:rPr>
        <w:t>РЕСПУБЛИКА МОРДОВИЯ</w:t>
      </w:r>
    </w:p>
    <w:p w:rsidR="00665A9F" w:rsidRPr="00EE1717" w:rsidRDefault="00665A9F" w:rsidP="00EE1717">
      <w:pPr>
        <w:pStyle w:val="1"/>
        <w:rPr>
          <w:rFonts w:ascii="Trebuchet MS" w:hAnsi="Trebuchet MS" w:cs="Times New Roman"/>
          <w:sz w:val="28"/>
        </w:rPr>
      </w:pPr>
      <w:r w:rsidRPr="00EE1717">
        <w:rPr>
          <w:rFonts w:ascii="Trebuchet MS" w:hAnsi="Trebuchet MS" w:cs="Times New Roman"/>
          <w:sz w:val="28"/>
        </w:rPr>
        <w:t>АДМИНИ</w:t>
      </w:r>
      <w:proofErr w:type="gramStart"/>
      <w:r w:rsidRPr="00EE1717">
        <w:rPr>
          <w:rFonts w:ascii="Trebuchet MS" w:hAnsi="Trebuchet MS" w:cs="Times New Roman"/>
          <w:sz w:val="28"/>
          <w:lang w:val="en-US"/>
        </w:rPr>
        <w:t>C</w:t>
      </w:r>
      <w:proofErr w:type="gramEnd"/>
      <w:r w:rsidRPr="00EE1717">
        <w:rPr>
          <w:rFonts w:ascii="Trebuchet MS" w:hAnsi="Trebuchet MS" w:cs="Times New Roman"/>
          <w:sz w:val="28"/>
        </w:rPr>
        <w:t>ТРАЦИЯ КОВЫЛКИНСКОГО МУНИЦИПАЛЬНОГО РАЙОНА</w:t>
      </w:r>
    </w:p>
    <w:p w:rsidR="00665A9F" w:rsidRPr="00EE1717" w:rsidRDefault="00665A9F"/>
    <w:tbl>
      <w:tblPr>
        <w:tblW w:w="0" w:type="auto"/>
        <w:tblBorders>
          <w:top w:val="thinThickSmallGap" w:sz="24" w:space="0" w:color="auto"/>
        </w:tblBorders>
        <w:tblLook w:val="0000" w:firstRow="0" w:lastRow="0" w:firstColumn="0" w:lastColumn="0" w:noHBand="0" w:noVBand="0"/>
      </w:tblPr>
      <w:tblGrid>
        <w:gridCol w:w="9570"/>
      </w:tblGrid>
      <w:tr w:rsidR="00665A9F" w:rsidTr="00BE6E11">
        <w:tc>
          <w:tcPr>
            <w:tcW w:w="9708" w:type="dxa"/>
          </w:tcPr>
          <w:p w:rsidR="00665A9F" w:rsidRDefault="00665A9F">
            <w:pPr>
              <w:rPr>
                <w:rFonts w:ascii="Arial" w:hAnsi="Arial" w:cs="Arial"/>
              </w:rPr>
            </w:pPr>
          </w:p>
        </w:tc>
      </w:tr>
    </w:tbl>
    <w:p w:rsidR="00665A9F" w:rsidRPr="00EE1717" w:rsidRDefault="00665A9F">
      <w:pPr>
        <w:pStyle w:val="a3"/>
        <w:rPr>
          <w:rFonts w:ascii="Times New Roman" w:hAnsi="Times New Roman" w:cs="Times New Roman"/>
        </w:rPr>
      </w:pPr>
      <w:r w:rsidRPr="00EE1717">
        <w:rPr>
          <w:rFonts w:ascii="Times New Roman" w:hAnsi="Times New Roman" w:cs="Times New Roman"/>
        </w:rPr>
        <w:t>ПОСТАНОВЛЕНИЕ</w:t>
      </w:r>
    </w:p>
    <w:tbl>
      <w:tblPr>
        <w:tblW w:w="0" w:type="auto"/>
        <w:tblLook w:val="0000" w:firstRow="0" w:lastRow="0" w:firstColumn="0" w:lastColumn="0" w:noHBand="0" w:noVBand="0"/>
      </w:tblPr>
      <w:tblGrid>
        <w:gridCol w:w="7921"/>
        <w:gridCol w:w="1649"/>
      </w:tblGrid>
      <w:tr w:rsidR="00665A9F" w:rsidRPr="00EE1717">
        <w:trPr>
          <w:trHeight w:val="303"/>
        </w:trPr>
        <w:tc>
          <w:tcPr>
            <w:tcW w:w="8169" w:type="dxa"/>
          </w:tcPr>
          <w:p w:rsidR="00665A9F" w:rsidRPr="00EE1717" w:rsidRDefault="00665A9F">
            <w:pPr>
              <w:rPr>
                <w:b/>
                <w:bCs/>
                <w:sz w:val="22"/>
              </w:rPr>
            </w:pPr>
          </w:p>
          <w:p w:rsidR="00665A9F" w:rsidRPr="00EE1717" w:rsidRDefault="00665A9F" w:rsidP="00E41178">
            <w:pPr>
              <w:rPr>
                <w:b/>
                <w:bCs/>
                <w:sz w:val="22"/>
                <w:u w:val="single"/>
              </w:rPr>
            </w:pPr>
            <w:r w:rsidRPr="00EE1717">
              <w:rPr>
                <w:b/>
                <w:bCs/>
                <w:sz w:val="22"/>
              </w:rPr>
              <w:t xml:space="preserve">от </w:t>
            </w:r>
            <w:r w:rsidR="00E41178">
              <w:rPr>
                <w:b/>
                <w:bCs/>
                <w:sz w:val="22"/>
                <w:u w:val="single"/>
              </w:rPr>
              <w:t xml:space="preserve">« 03 </w:t>
            </w:r>
            <w:r w:rsidRPr="00EE1717">
              <w:rPr>
                <w:b/>
                <w:bCs/>
                <w:sz w:val="22"/>
                <w:u w:val="single"/>
              </w:rPr>
              <w:t xml:space="preserve">»  </w:t>
            </w:r>
            <w:r w:rsidR="00E41178">
              <w:rPr>
                <w:b/>
                <w:bCs/>
                <w:sz w:val="22"/>
                <w:u w:val="single"/>
              </w:rPr>
              <w:t xml:space="preserve">октября </w:t>
            </w:r>
            <w:r w:rsidRPr="00EE1717">
              <w:rPr>
                <w:b/>
                <w:bCs/>
                <w:sz w:val="22"/>
                <w:u w:val="single"/>
              </w:rPr>
              <w:t xml:space="preserve"> 20</w:t>
            </w:r>
            <w:r w:rsidR="00E41178">
              <w:rPr>
                <w:b/>
                <w:bCs/>
                <w:sz w:val="22"/>
                <w:u w:val="single"/>
              </w:rPr>
              <w:t>19</w:t>
            </w:r>
            <w:r w:rsidRPr="00EE1717">
              <w:rPr>
                <w:b/>
                <w:bCs/>
                <w:sz w:val="22"/>
                <w:u w:val="single"/>
              </w:rPr>
              <w:t xml:space="preserve"> г.</w:t>
            </w:r>
          </w:p>
        </w:tc>
        <w:tc>
          <w:tcPr>
            <w:tcW w:w="1685" w:type="dxa"/>
          </w:tcPr>
          <w:p w:rsidR="00665A9F" w:rsidRPr="00EE1717" w:rsidRDefault="00665A9F" w:rsidP="00E41178">
            <w:pPr>
              <w:jc w:val="center"/>
              <w:rPr>
                <w:b/>
                <w:bCs/>
                <w:sz w:val="22"/>
              </w:rPr>
            </w:pPr>
            <w:r w:rsidRPr="00EE1717">
              <w:rPr>
                <w:b/>
                <w:bCs/>
                <w:sz w:val="22"/>
              </w:rPr>
              <w:t xml:space="preserve">                                                  </w:t>
            </w:r>
            <w:r w:rsidR="00E41178">
              <w:rPr>
                <w:b/>
                <w:bCs/>
                <w:sz w:val="22"/>
              </w:rPr>
              <w:t xml:space="preserve">                              № </w:t>
            </w:r>
            <w:bookmarkStart w:id="0" w:name="_GoBack"/>
            <w:bookmarkEnd w:id="0"/>
            <w:r w:rsidR="00E41178">
              <w:rPr>
                <w:b/>
                <w:bCs/>
                <w:sz w:val="22"/>
              </w:rPr>
              <w:t>1246</w:t>
            </w:r>
          </w:p>
        </w:tc>
      </w:tr>
    </w:tbl>
    <w:p w:rsidR="00665A9F" w:rsidRPr="00EE1717" w:rsidRDefault="00665A9F">
      <w:pPr>
        <w:jc w:val="center"/>
        <w:rPr>
          <w:b/>
          <w:bCs/>
          <w:sz w:val="22"/>
        </w:rPr>
      </w:pPr>
    </w:p>
    <w:p w:rsidR="00EE1717" w:rsidRDefault="00EE1717" w:rsidP="005F40E0">
      <w:pPr>
        <w:jc w:val="both"/>
        <w:rPr>
          <w:sz w:val="28"/>
          <w:szCs w:val="28"/>
        </w:rPr>
      </w:pPr>
    </w:p>
    <w:p w:rsidR="0034709C" w:rsidRPr="0034709C" w:rsidRDefault="0034709C" w:rsidP="005F40E0">
      <w:pPr>
        <w:jc w:val="both"/>
        <w:rPr>
          <w:sz w:val="28"/>
          <w:szCs w:val="28"/>
        </w:rPr>
      </w:pPr>
    </w:p>
    <w:p w:rsidR="00DC4AFA" w:rsidRDefault="00FF6970" w:rsidP="00DC4AFA">
      <w:pPr>
        <w:jc w:val="center"/>
        <w:rPr>
          <w:b/>
          <w:sz w:val="28"/>
          <w:szCs w:val="28"/>
        </w:rPr>
      </w:pPr>
      <w:r>
        <w:rPr>
          <w:b/>
          <w:sz w:val="28"/>
          <w:szCs w:val="28"/>
        </w:rPr>
        <w:t xml:space="preserve">О  внесение изменений в </w:t>
      </w:r>
      <w:r w:rsidR="00C42B0C">
        <w:rPr>
          <w:b/>
          <w:sz w:val="28"/>
          <w:szCs w:val="28"/>
        </w:rPr>
        <w:t>Муниципальн</w:t>
      </w:r>
      <w:r>
        <w:rPr>
          <w:b/>
          <w:sz w:val="28"/>
          <w:szCs w:val="28"/>
        </w:rPr>
        <w:t>ую</w:t>
      </w:r>
      <w:r w:rsidR="00C42B0C">
        <w:rPr>
          <w:b/>
          <w:sz w:val="28"/>
          <w:szCs w:val="28"/>
        </w:rPr>
        <w:t xml:space="preserve"> пр</w:t>
      </w:r>
      <w:r w:rsidR="000462AC">
        <w:rPr>
          <w:b/>
          <w:sz w:val="28"/>
          <w:szCs w:val="28"/>
        </w:rPr>
        <w:t>ограмм</w:t>
      </w:r>
      <w:r>
        <w:rPr>
          <w:b/>
          <w:sz w:val="28"/>
          <w:szCs w:val="28"/>
        </w:rPr>
        <w:t>у</w:t>
      </w:r>
      <w:r w:rsidR="000462AC">
        <w:rPr>
          <w:b/>
          <w:sz w:val="28"/>
          <w:szCs w:val="28"/>
        </w:rPr>
        <w:t xml:space="preserve"> развития сельского хозяйства и регулировани</w:t>
      </w:r>
      <w:r w:rsidR="005B23B1">
        <w:rPr>
          <w:b/>
          <w:sz w:val="28"/>
          <w:szCs w:val="28"/>
        </w:rPr>
        <w:t>я</w:t>
      </w:r>
      <w:r w:rsidR="000462AC">
        <w:rPr>
          <w:b/>
          <w:sz w:val="28"/>
          <w:szCs w:val="28"/>
        </w:rPr>
        <w:t xml:space="preserve"> рынков </w:t>
      </w:r>
      <w:r w:rsidR="005B23B1">
        <w:rPr>
          <w:b/>
          <w:sz w:val="28"/>
          <w:szCs w:val="28"/>
        </w:rPr>
        <w:t xml:space="preserve"> сельскохозяйственной продукции, сырья  и продовольствия  Ковылкинского муниципального района Республики Мордовия</w:t>
      </w:r>
      <w:r w:rsidR="002E760F">
        <w:rPr>
          <w:b/>
          <w:sz w:val="28"/>
          <w:szCs w:val="28"/>
        </w:rPr>
        <w:t xml:space="preserve"> на 2016-202</w:t>
      </w:r>
      <w:r w:rsidR="00010EFC">
        <w:rPr>
          <w:b/>
          <w:sz w:val="28"/>
          <w:szCs w:val="28"/>
        </w:rPr>
        <w:t>5</w:t>
      </w:r>
      <w:r w:rsidR="002E760F">
        <w:rPr>
          <w:b/>
          <w:sz w:val="28"/>
          <w:szCs w:val="28"/>
        </w:rPr>
        <w:t xml:space="preserve"> годы</w:t>
      </w:r>
    </w:p>
    <w:p w:rsidR="00DC4AFA" w:rsidRPr="00ED5514" w:rsidRDefault="00DC4AFA" w:rsidP="00DC4AFA">
      <w:pPr>
        <w:jc w:val="center"/>
        <w:rPr>
          <w:b/>
          <w:sz w:val="28"/>
          <w:szCs w:val="28"/>
        </w:rPr>
      </w:pPr>
    </w:p>
    <w:p w:rsidR="000462AC" w:rsidRPr="00E175B1" w:rsidRDefault="000462AC" w:rsidP="00E175B1">
      <w:pPr>
        <w:spacing w:line="276" w:lineRule="auto"/>
        <w:jc w:val="both"/>
        <w:rPr>
          <w:sz w:val="28"/>
          <w:szCs w:val="28"/>
        </w:rPr>
      </w:pPr>
    </w:p>
    <w:p w:rsidR="005B23B1" w:rsidRPr="00F65D89" w:rsidRDefault="00F95477" w:rsidP="00C600C5">
      <w:pPr>
        <w:pStyle w:val="ConsTitle"/>
        <w:widowControl/>
        <w:ind w:right="0" w:firstLine="708"/>
        <w:jc w:val="both"/>
        <w:rPr>
          <w:rFonts w:ascii="Times New Roman" w:hAnsi="Times New Roman" w:cs="Times New Roman"/>
          <w:b w:val="0"/>
        </w:rPr>
      </w:pPr>
      <w:proofErr w:type="gramStart"/>
      <w:r w:rsidRPr="00F65D89">
        <w:rPr>
          <w:rFonts w:ascii="Times New Roman" w:hAnsi="Times New Roman" w:cs="Times New Roman"/>
          <w:b w:val="0"/>
          <w:color w:val="000000" w:themeColor="text1"/>
          <w:sz w:val="28"/>
          <w:szCs w:val="28"/>
        </w:rPr>
        <w:t xml:space="preserve">Во исполнение </w:t>
      </w:r>
      <w:hyperlink r:id="rId9" w:history="1">
        <w:r w:rsidRPr="00F65D89">
          <w:rPr>
            <w:rStyle w:val="ae"/>
            <w:rFonts w:ascii="Times New Roman" w:hAnsi="Times New Roman" w:cs="Times New Roman"/>
            <w:color w:val="000000" w:themeColor="text1"/>
            <w:sz w:val="28"/>
            <w:szCs w:val="28"/>
          </w:rPr>
          <w:t>Государственной программы</w:t>
        </w:r>
      </w:hyperlink>
      <w:r w:rsidRPr="00F65D89">
        <w:rPr>
          <w:rFonts w:ascii="Times New Roman" w:hAnsi="Times New Roman" w:cs="Times New Roman"/>
          <w:b w:val="0"/>
          <w:color w:val="000000" w:themeColor="text1"/>
          <w:sz w:val="28"/>
          <w:szCs w:val="28"/>
        </w:rPr>
        <w:t xml:space="preserve"> развития сельского хозяйства и регулирования рынков сельскохозяйственной продукции, сырья и продовольствия на 2013 - 2020 годы, утвержденной </w:t>
      </w:r>
      <w:hyperlink r:id="rId10" w:history="1">
        <w:r w:rsidRPr="00F65D89">
          <w:rPr>
            <w:rStyle w:val="ae"/>
            <w:rFonts w:ascii="Times New Roman" w:hAnsi="Times New Roman" w:cs="Times New Roman"/>
            <w:color w:val="000000" w:themeColor="text1"/>
            <w:sz w:val="28"/>
            <w:szCs w:val="28"/>
          </w:rPr>
          <w:t>постановлением</w:t>
        </w:r>
      </w:hyperlink>
      <w:r w:rsidRPr="00F65D89">
        <w:rPr>
          <w:rFonts w:ascii="Times New Roman" w:hAnsi="Times New Roman" w:cs="Times New Roman"/>
          <w:b w:val="0"/>
          <w:color w:val="000000" w:themeColor="text1"/>
          <w:sz w:val="28"/>
          <w:szCs w:val="28"/>
        </w:rP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w:t>
      </w:r>
      <w:r w:rsidR="00F65D89">
        <w:rPr>
          <w:rFonts w:ascii="Times New Roman" w:hAnsi="Times New Roman" w:cs="Times New Roman"/>
          <w:b w:val="0"/>
          <w:color w:val="000000" w:themeColor="text1"/>
          <w:sz w:val="28"/>
          <w:szCs w:val="28"/>
        </w:rPr>
        <w:t xml:space="preserve">твия на 2013 - 2020 годы", </w:t>
      </w:r>
      <w:hyperlink r:id="rId11" w:history="1">
        <w:r w:rsidRPr="00F65D89">
          <w:rPr>
            <w:rStyle w:val="ae"/>
            <w:rFonts w:ascii="Times New Roman" w:hAnsi="Times New Roman" w:cs="Times New Roman"/>
            <w:color w:val="000000" w:themeColor="text1"/>
            <w:sz w:val="28"/>
            <w:szCs w:val="28"/>
          </w:rPr>
          <w:t>Государственной программы</w:t>
        </w:r>
      </w:hyperlink>
      <w:r w:rsidRPr="00F65D89">
        <w:rPr>
          <w:rFonts w:ascii="Times New Roman" w:hAnsi="Times New Roman" w:cs="Times New Roman"/>
          <w:b w:val="0"/>
          <w:color w:val="000000" w:themeColor="text1"/>
          <w:sz w:val="28"/>
          <w:szCs w:val="28"/>
        </w:rPr>
        <w:t xml:space="preserve"> Республики Мордовия развития сельского хозяйства и регулирования рынков </w:t>
      </w:r>
      <w:proofErr w:type="spellStart"/>
      <w:r w:rsidRPr="00F65D89">
        <w:rPr>
          <w:rFonts w:ascii="Times New Roman" w:hAnsi="Times New Roman" w:cs="Times New Roman"/>
          <w:b w:val="0"/>
          <w:color w:val="000000" w:themeColor="text1"/>
          <w:sz w:val="28"/>
          <w:szCs w:val="28"/>
        </w:rPr>
        <w:t>сельскохозяйственнойпродукции</w:t>
      </w:r>
      <w:proofErr w:type="spellEnd"/>
      <w:proofErr w:type="gramEnd"/>
      <w:r w:rsidRPr="00F65D89">
        <w:rPr>
          <w:rFonts w:ascii="Times New Roman" w:hAnsi="Times New Roman" w:cs="Times New Roman"/>
          <w:b w:val="0"/>
          <w:color w:val="000000" w:themeColor="text1"/>
          <w:sz w:val="28"/>
          <w:szCs w:val="28"/>
        </w:rPr>
        <w:t xml:space="preserve">, сырья и продовольствия на 2013 - 2025 годы, утвержденной </w:t>
      </w:r>
      <w:hyperlink r:id="rId12" w:history="1">
        <w:r w:rsidRPr="00F65D89">
          <w:rPr>
            <w:rStyle w:val="ae"/>
            <w:rFonts w:ascii="Times New Roman" w:hAnsi="Times New Roman" w:cs="Times New Roman"/>
            <w:color w:val="000000" w:themeColor="text1"/>
            <w:sz w:val="28"/>
            <w:szCs w:val="28"/>
          </w:rPr>
          <w:t xml:space="preserve">постановлением </w:t>
        </w:r>
      </w:hyperlink>
      <w:r w:rsidRPr="00F65D89">
        <w:rPr>
          <w:rFonts w:ascii="Times New Roman" w:hAnsi="Times New Roman" w:cs="Times New Roman"/>
          <w:b w:val="0"/>
          <w:color w:val="000000" w:themeColor="text1"/>
          <w:sz w:val="28"/>
          <w:szCs w:val="28"/>
        </w:rPr>
        <w:t>Правительства Республики Мордовия от 19 ноября 2012 г. N 404 "О Государственной программе Республики Мордовия развития сельского хозяйства и регулирования рынков сельскохозяйственной продукции, сырья и продовольствия на 2013 - 2025 годы",</w:t>
      </w:r>
      <w:r w:rsidR="00ED653B" w:rsidRPr="00F65D89">
        <w:rPr>
          <w:rFonts w:ascii="Times New Roman" w:hAnsi="Times New Roman" w:cs="Times New Roman"/>
          <w:b w:val="0"/>
          <w:color w:val="000000" w:themeColor="text1"/>
          <w:sz w:val="28"/>
          <w:szCs w:val="28"/>
        </w:rPr>
        <w:t xml:space="preserve"> </w:t>
      </w:r>
      <w:r w:rsidR="00F400B9" w:rsidRPr="00F65D89">
        <w:rPr>
          <w:rFonts w:ascii="Times New Roman" w:hAnsi="Times New Roman" w:cs="Times New Roman"/>
          <w:b w:val="0"/>
          <w:sz w:val="28"/>
          <w:szCs w:val="28"/>
        </w:rPr>
        <w:t>администрация  Ковылкинского муниципального района Республики Мордовия</w:t>
      </w:r>
      <w:bookmarkStart w:id="1" w:name="sub_1"/>
      <w:r w:rsidR="00B30139">
        <w:rPr>
          <w:rFonts w:ascii="Times New Roman" w:hAnsi="Times New Roman" w:cs="Times New Roman"/>
          <w:b w:val="0"/>
          <w:sz w:val="28"/>
          <w:szCs w:val="28"/>
        </w:rPr>
        <w:t xml:space="preserve">  </w:t>
      </w:r>
      <w:proofErr w:type="gramStart"/>
      <w:r w:rsidR="00F400B9" w:rsidRPr="00F65D89">
        <w:rPr>
          <w:rFonts w:ascii="Times New Roman" w:hAnsi="Times New Roman" w:cs="Times New Roman"/>
          <w:b w:val="0"/>
          <w:sz w:val="28"/>
          <w:szCs w:val="28"/>
        </w:rPr>
        <w:t>п</w:t>
      </w:r>
      <w:proofErr w:type="gramEnd"/>
      <w:r w:rsidR="00F400B9" w:rsidRPr="00F65D89">
        <w:rPr>
          <w:rFonts w:ascii="Times New Roman" w:hAnsi="Times New Roman" w:cs="Times New Roman"/>
          <w:b w:val="0"/>
          <w:sz w:val="28"/>
          <w:szCs w:val="28"/>
        </w:rPr>
        <w:t xml:space="preserve"> о с т а н о в л я е т:</w:t>
      </w:r>
    </w:p>
    <w:bookmarkEnd w:id="1"/>
    <w:p w:rsidR="00A437AB" w:rsidRPr="00901728" w:rsidRDefault="00D2324B" w:rsidP="00A437AB">
      <w:pPr>
        <w:spacing w:line="276" w:lineRule="auto"/>
        <w:jc w:val="both"/>
        <w:rPr>
          <w:sz w:val="28"/>
          <w:szCs w:val="28"/>
        </w:rPr>
      </w:pPr>
      <w:r>
        <w:rPr>
          <w:sz w:val="28"/>
          <w:szCs w:val="28"/>
        </w:rPr>
        <w:t xml:space="preserve">     1.</w:t>
      </w:r>
      <w:r w:rsidR="00DF2334">
        <w:rPr>
          <w:sz w:val="28"/>
          <w:szCs w:val="28"/>
        </w:rPr>
        <w:t xml:space="preserve"> </w:t>
      </w:r>
      <w:r w:rsidR="00184E50" w:rsidRPr="00F65D89">
        <w:rPr>
          <w:sz w:val="28"/>
          <w:szCs w:val="28"/>
        </w:rPr>
        <w:t xml:space="preserve">Внести </w:t>
      </w:r>
      <w:r w:rsidR="00E175B1" w:rsidRPr="00F65D89">
        <w:rPr>
          <w:sz w:val="28"/>
          <w:szCs w:val="28"/>
        </w:rPr>
        <w:t xml:space="preserve"> </w:t>
      </w:r>
      <w:r w:rsidR="00721993">
        <w:rPr>
          <w:sz w:val="28"/>
          <w:szCs w:val="28"/>
        </w:rPr>
        <w:t xml:space="preserve">изменения </w:t>
      </w:r>
      <w:r w:rsidR="00E175B1" w:rsidRPr="00F65D89">
        <w:rPr>
          <w:sz w:val="28"/>
          <w:szCs w:val="28"/>
        </w:rPr>
        <w:t xml:space="preserve">в </w:t>
      </w:r>
      <w:r w:rsidR="0047371B" w:rsidRPr="00F65D89">
        <w:rPr>
          <w:sz w:val="28"/>
          <w:szCs w:val="28"/>
        </w:rPr>
        <w:t>Муниципальную  п</w:t>
      </w:r>
      <w:r w:rsidR="000462AC" w:rsidRPr="00F65D89">
        <w:rPr>
          <w:sz w:val="28"/>
          <w:szCs w:val="28"/>
        </w:rPr>
        <w:t>рограмму</w:t>
      </w:r>
      <w:r w:rsidR="005B23B1" w:rsidRPr="00C600C5">
        <w:rPr>
          <w:sz w:val="28"/>
          <w:szCs w:val="28"/>
        </w:rPr>
        <w:t xml:space="preserve"> развития сельского </w:t>
      </w:r>
      <w:proofErr w:type="gramStart"/>
      <w:r w:rsidR="005B23B1" w:rsidRPr="00C600C5">
        <w:rPr>
          <w:sz w:val="28"/>
          <w:szCs w:val="28"/>
        </w:rPr>
        <w:t>хозяйства и регулирования рынков  сельскохозяйственной</w:t>
      </w:r>
      <w:r w:rsidR="005B23B1" w:rsidRPr="005B23B1">
        <w:rPr>
          <w:sz w:val="28"/>
          <w:szCs w:val="28"/>
        </w:rPr>
        <w:t xml:space="preserve"> продукции, сырья  и продовольствия  Ковылкинского муниципального района Республики Мордовия</w:t>
      </w:r>
      <w:r w:rsidR="00E175B1">
        <w:rPr>
          <w:sz w:val="28"/>
          <w:szCs w:val="28"/>
        </w:rPr>
        <w:t xml:space="preserve"> на 2016-202</w:t>
      </w:r>
      <w:r>
        <w:rPr>
          <w:sz w:val="28"/>
          <w:szCs w:val="28"/>
        </w:rPr>
        <w:t>5</w:t>
      </w:r>
      <w:r w:rsidR="00E175B1">
        <w:rPr>
          <w:sz w:val="28"/>
          <w:szCs w:val="28"/>
        </w:rPr>
        <w:t xml:space="preserve"> годы, утвержденную  постановлением администрации  Ковылкинского муниципального района Республики Мордовия от 03.11.2015г. № 1528 «Об утверждении муниципальной программы  развития сельского хозяйства  и регулирования рынков  сельскохозяйственной продукции, сырья  продовольствия Ковылкинского  муниципального  района Республики Мордовия на 2016-202</w:t>
      </w:r>
      <w:r>
        <w:rPr>
          <w:sz w:val="28"/>
          <w:szCs w:val="28"/>
        </w:rPr>
        <w:t>5</w:t>
      </w:r>
      <w:r w:rsidR="00E175B1">
        <w:rPr>
          <w:sz w:val="28"/>
          <w:szCs w:val="28"/>
        </w:rPr>
        <w:t xml:space="preserve"> годы» (с изменениями, внесенными</w:t>
      </w:r>
      <w:r>
        <w:rPr>
          <w:sz w:val="28"/>
          <w:szCs w:val="28"/>
        </w:rPr>
        <w:t xml:space="preserve"> </w:t>
      </w:r>
      <w:r w:rsidR="00E175B1">
        <w:rPr>
          <w:sz w:val="28"/>
          <w:szCs w:val="28"/>
        </w:rPr>
        <w:t>постановлениями  администрации  Ковылкинского муниципального района Республики</w:t>
      </w:r>
      <w:proofErr w:type="gramEnd"/>
      <w:r w:rsidR="00E175B1">
        <w:rPr>
          <w:sz w:val="28"/>
          <w:szCs w:val="28"/>
        </w:rPr>
        <w:t xml:space="preserve"> </w:t>
      </w:r>
      <w:proofErr w:type="gramStart"/>
      <w:r w:rsidR="00E175B1">
        <w:rPr>
          <w:sz w:val="28"/>
          <w:szCs w:val="28"/>
        </w:rPr>
        <w:t xml:space="preserve">Мордовия от 30.03.2016 г. № 517, от 25.07.2016 г. № 1043, от 24.08.2016 г. № 1240,  от 26.09.2016г. № </w:t>
      </w:r>
      <w:r w:rsidR="00E175B1">
        <w:rPr>
          <w:sz w:val="28"/>
          <w:szCs w:val="28"/>
        </w:rPr>
        <w:lastRenderedPageBreak/>
        <w:t>1462, от 31.01.2017г. № 83, от 17.05.2018г. № 456</w:t>
      </w:r>
      <w:r w:rsidR="00ED653B">
        <w:rPr>
          <w:sz w:val="28"/>
          <w:szCs w:val="28"/>
        </w:rPr>
        <w:t xml:space="preserve">, от </w:t>
      </w:r>
      <w:r w:rsidR="00ED653B" w:rsidRPr="00901728">
        <w:rPr>
          <w:sz w:val="28"/>
          <w:szCs w:val="28"/>
        </w:rPr>
        <w:t>27.02.2019 г. №</w:t>
      </w:r>
      <w:r w:rsidR="00F56278">
        <w:rPr>
          <w:sz w:val="28"/>
          <w:szCs w:val="28"/>
        </w:rPr>
        <w:t xml:space="preserve"> </w:t>
      </w:r>
      <w:r w:rsidR="00ED653B" w:rsidRPr="00901728">
        <w:rPr>
          <w:sz w:val="28"/>
          <w:szCs w:val="28"/>
        </w:rPr>
        <w:t>219</w:t>
      </w:r>
      <w:r w:rsidR="00E175B1" w:rsidRPr="00901728">
        <w:rPr>
          <w:sz w:val="28"/>
          <w:szCs w:val="28"/>
        </w:rPr>
        <w:t>)</w:t>
      </w:r>
      <w:r w:rsidR="006D0DD5" w:rsidRPr="00901728">
        <w:rPr>
          <w:sz w:val="28"/>
          <w:szCs w:val="28"/>
        </w:rPr>
        <w:t xml:space="preserve">, </w:t>
      </w:r>
      <w:r w:rsidR="00721993">
        <w:rPr>
          <w:sz w:val="28"/>
          <w:szCs w:val="28"/>
        </w:rPr>
        <w:t xml:space="preserve">                       </w:t>
      </w:r>
      <w:r w:rsidR="00A60625">
        <w:rPr>
          <w:sz w:val="28"/>
          <w:szCs w:val="28"/>
        </w:rPr>
        <w:t>изложи</w:t>
      </w:r>
      <w:r w:rsidR="00006C8A">
        <w:rPr>
          <w:sz w:val="28"/>
          <w:szCs w:val="28"/>
        </w:rPr>
        <w:t>в её</w:t>
      </w:r>
      <w:r w:rsidR="00721993">
        <w:rPr>
          <w:sz w:val="28"/>
          <w:szCs w:val="28"/>
        </w:rPr>
        <w:t xml:space="preserve">  в новой редакции</w:t>
      </w:r>
      <w:r w:rsidR="002C735D">
        <w:rPr>
          <w:sz w:val="28"/>
          <w:szCs w:val="28"/>
        </w:rPr>
        <w:t>:</w:t>
      </w:r>
      <w:proofErr w:type="gramEnd"/>
    </w:p>
    <w:p w:rsidR="00A60625" w:rsidRPr="00A60625" w:rsidRDefault="00A437AB" w:rsidP="00A60625">
      <w:pPr>
        <w:suppressAutoHyphens/>
        <w:jc w:val="center"/>
        <w:rPr>
          <w:b/>
          <w:sz w:val="28"/>
          <w:szCs w:val="28"/>
        </w:rPr>
      </w:pPr>
      <w:r w:rsidRPr="00901728">
        <w:rPr>
          <w:sz w:val="28"/>
          <w:szCs w:val="28"/>
        </w:rPr>
        <w:t xml:space="preserve">   1) </w:t>
      </w:r>
      <w:r w:rsidR="002C735D">
        <w:rPr>
          <w:sz w:val="28"/>
          <w:szCs w:val="28"/>
        </w:rPr>
        <w:t>«</w:t>
      </w:r>
      <w:r w:rsidR="00A60625" w:rsidRPr="00A60625">
        <w:rPr>
          <w:rFonts w:ascii="Times New Roman CYR" w:hAnsi="Times New Roman CYR"/>
          <w:b/>
          <w:sz w:val="28"/>
          <w:szCs w:val="28"/>
        </w:rPr>
        <w:t xml:space="preserve">Муниципальная программа </w:t>
      </w:r>
      <w:r w:rsidR="00A60625" w:rsidRPr="00A60625">
        <w:rPr>
          <w:b/>
          <w:sz w:val="28"/>
          <w:szCs w:val="28"/>
        </w:rPr>
        <w:t>развития сельского хозяйства и регулирования рынков сельскохозяйственной продукции,</w:t>
      </w:r>
    </w:p>
    <w:p w:rsidR="00A60625" w:rsidRPr="00A60625" w:rsidRDefault="00A60625" w:rsidP="00A60625">
      <w:pPr>
        <w:suppressAutoHyphens/>
        <w:jc w:val="center"/>
        <w:rPr>
          <w:b/>
          <w:sz w:val="28"/>
          <w:szCs w:val="28"/>
        </w:rPr>
      </w:pPr>
      <w:r w:rsidRPr="00A60625">
        <w:rPr>
          <w:b/>
          <w:sz w:val="28"/>
          <w:szCs w:val="28"/>
        </w:rPr>
        <w:t xml:space="preserve"> сырья и продовольствия </w:t>
      </w:r>
    </w:p>
    <w:p w:rsidR="00A60625" w:rsidRPr="00A60625" w:rsidRDefault="00A60625" w:rsidP="00A60625">
      <w:pPr>
        <w:suppressAutoHyphens/>
        <w:jc w:val="center"/>
        <w:rPr>
          <w:rFonts w:ascii="Times New Roman CYR" w:hAnsi="Times New Roman CYR"/>
          <w:b/>
          <w:sz w:val="28"/>
          <w:szCs w:val="28"/>
        </w:rPr>
      </w:pPr>
      <w:r w:rsidRPr="00A60625">
        <w:rPr>
          <w:rFonts w:ascii="Times New Roman CYR" w:hAnsi="Times New Roman CYR"/>
          <w:b/>
          <w:sz w:val="28"/>
          <w:szCs w:val="20"/>
        </w:rPr>
        <w:t>Ковылкинского</w:t>
      </w:r>
      <w:r w:rsidRPr="00A60625">
        <w:rPr>
          <w:rFonts w:ascii="Times New Roman CYR" w:hAnsi="Times New Roman CYR"/>
          <w:b/>
          <w:sz w:val="28"/>
          <w:szCs w:val="28"/>
        </w:rPr>
        <w:t xml:space="preserve"> муниципального района</w:t>
      </w:r>
    </w:p>
    <w:p w:rsidR="00A60625" w:rsidRPr="00A60625" w:rsidRDefault="00A60625" w:rsidP="00A74A2E">
      <w:pPr>
        <w:suppressAutoHyphens/>
        <w:jc w:val="center"/>
        <w:rPr>
          <w:sz w:val="28"/>
          <w:szCs w:val="28"/>
        </w:rPr>
      </w:pPr>
      <w:r w:rsidRPr="00A60625">
        <w:rPr>
          <w:rFonts w:ascii="Times New Roman CYR" w:hAnsi="Times New Roman CYR"/>
          <w:b/>
          <w:sz w:val="28"/>
          <w:szCs w:val="28"/>
        </w:rPr>
        <w:t xml:space="preserve"> Республики Мордовия   </w:t>
      </w:r>
      <w:r w:rsidRPr="00A60625">
        <w:rPr>
          <w:b/>
          <w:sz w:val="28"/>
          <w:szCs w:val="28"/>
        </w:rPr>
        <w:t>на 2016–2025 годы</w:t>
      </w:r>
    </w:p>
    <w:p w:rsidR="00A60625" w:rsidRPr="00A60625" w:rsidRDefault="00A60625" w:rsidP="00A60625">
      <w:pPr>
        <w:suppressAutoHyphens/>
        <w:jc w:val="both"/>
        <w:rPr>
          <w:sz w:val="28"/>
          <w:szCs w:val="28"/>
        </w:rPr>
      </w:pPr>
    </w:p>
    <w:p w:rsidR="00A60625" w:rsidRDefault="00A60625" w:rsidP="00A60625">
      <w:pPr>
        <w:suppressAutoHyphens/>
        <w:jc w:val="center"/>
        <w:rPr>
          <w:rFonts w:ascii="Times New Roman CYR" w:hAnsi="Times New Roman CYR"/>
          <w:b/>
          <w:sz w:val="28"/>
          <w:szCs w:val="20"/>
        </w:rPr>
      </w:pPr>
    </w:p>
    <w:p w:rsidR="00A60625" w:rsidRPr="00A60625" w:rsidRDefault="00A60625" w:rsidP="00A60625">
      <w:pPr>
        <w:suppressAutoHyphens/>
        <w:jc w:val="center"/>
        <w:rPr>
          <w:rFonts w:ascii="Times New Roman CYR" w:hAnsi="Times New Roman CYR"/>
          <w:b/>
          <w:sz w:val="28"/>
          <w:szCs w:val="20"/>
        </w:rPr>
      </w:pPr>
    </w:p>
    <w:p w:rsidR="00A60625" w:rsidRPr="00A60625" w:rsidRDefault="00A60625" w:rsidP="00A60625">
      <w:pPr>
        <w:shd w:val="clear" w:color="auto" w:fill="FFFFFF"/>
        <w:suppressAutoHyphens/>
        <w:ind w:left="391"/>
        <w:jc w:val="center"/>
        <w:rPr>
          <w:rFonts w:ascii="Times New Roman CYR" w:hAnsi="Times New Roman CYR"/>
          <w:b/>
          <w:sz w:val="28"/>
          <w:szCs w:val="20"/>
        </w:rPr>
      </w:pPr>
      <w:r w:rsidRPr="00A60625">
        <w:rPr>
          <w:rFonts w:ascii="Times New Roman CYR" w:hAnsi="Times New Roman CYR"/>
          <w:b/>
          <w:sz w:val="28"/>
          <w:szCs w:val="20"/>
        </w:rPr>
        <w:t>Паспорт</w:t>
      </w:r>
    </w:p>
    <w:p w:rsidR="00A60625" w:rsidRPr="00A60625" w:rsidRDefault="00A60625" w:rsidP="00A60625">
      <w:pPr>
        <w:keepNext/>
        <w:keepLines/>
        <w:shd w:val="clear" w:color="auto" w:fill="FFFFFF"/>
        <w:suppressAutoHyphens/>
        <w:ind w:left="391"/>
        <w:jc w:val="center"/>
        <w:outlineLvl w:val="0"/>
        <w:rPr>
          <w:b/>
          <w:bCs/>
          <w:sz w:val="28"/>
          <w:szCs w:val="28"/>
        </w:rPr>
      </w:pPr>
      <w:bookmarkStart w:id="2" w:name="_Toc329252535"/>
      <w:r w:rsidRPr="00A60625">
        <w:rPr>
          <w:b/>
          <w:bCs/>
          <w:sz w:val="28"/>
          <w:szCs w:val="28"/>
        </w:rPr>
        <w:t>Муниципальной  программы развития сельского хозяйства и регулирования рынков сельскохозяйственной продукции, сырья и продовольствия Ковылкинского муниципального района Республики Мордовия   на 2016-2025</w:t>
      </w:r>
      <w:r w:rsidRPr="00A60625">
        <w:rPr>
          <w:b/>
          <w:bCs/>
          <w:sz w:val="28"/>
          <w:szCs w:val="28"/>
          <w:lang w:val="en-US"/>
        </w:rPr>
        <w:t> </w:t>
      </w:r>
      <w:r w:rsidRPr="00A60625">
        <w:rPr>
          <w:b/>
          <w:bCs/>
          <w:sz w:val="28"/>
          <w:szCs w:val="28"/>
        </w:rPr>
        <w:t>годы</w:t>
      </w:r>
      <w:bookmarkEnd w:id="2"/>
    </w:p>
    <w:p w:rsidR="00A60625" w:rsidRPr="00A60625" w:rsidRDefault="00A60625" w:rsidP="00A60625">
      <w:pPr>
        <w:shd w:val="clear" w:color="auto" w:fill="FFFFFF"/>
        <w:suppressAutoHyphens/>
        <w:jc w:val="both"/>
        <w:rPr>
          <w:sz w:val="28"/>
          <w:szCs w:val="28"/>
        </w:rPr>
      </w:pPr>
    </w:p>
    <w:tbl>
      <w:tblPr>
        <w:tblW w:w="10065" w:type="dxa"/>
        <w:tblInd w:w="-176" w:type="dxa"/>
        <w:tblLayout w:type="fixed"/>
        <w:tblLook w:val="00A0" w:firstRow="1" w:lastRow="0" w:firstColumn="1" w:lastColumn="0" w:noHBand="0" w:noVBand="0"/>
      </w:tblPr>
      <w:tblGrid>
        <w:gridCol w:w="3261"/>
        <w:gridCol w:w="709"/>
        <w:gridCol w:w="6095"/>
      </w:tblGrid>
      <w:tr w:rsidR="00A60625" w:rsidRPr="00A60625" w:rsidTr="001022C0">
        <w:tc>
          <w:tcPr>
            <w:tcW w:w="3261" w:type="dxa"/>
            <w:shd w:val="clear" w:color="auto" w:fill="auto"/>
          </w:tcPr>
          <w:p w:rsidR="00A60625" w:rsidRPr="00A60625" w:rsidRDefault="00A60625" w:rsidP="00A60625">
            <w:pPr>
              <w:shd w:val="clear" w:color="auto" w:fill="FFFFFF"/>
              <w:suppressAutoHyphens/>
              <w:ind w:left="176"/>
              <w:rPr>
                <w:sz w:val="28"/>
                <w:szCs w:val="28"/>
              </w:rPr>
            </w:pPr>
            <w:r w:rsidRPr="00A60625">
              <w:rPr>
                <w:sz w:val="28"/>
                <w:szCs w:val="28"/>
              </w:rPr>
              <w:t xml:space="preserve">Наименование </w:t>
            </w:r>
            <w:r w:rsidRPr="00A60625">
              <w:rPr>
                <w:sz w:val="32"/>
                <w:szCs w:val="28"/>
              </w:rPr>
              <w:t>М</w:t>
            </w:r>
            <w:r w:rsidRPr="00A60625">
              <w:rPr>
                <w:sz w:val="28"/>
                <w:szCs w:val="28"/>
              </w:rPr>
              <w:t>униципальной программы</w:t>
            </w:r>
          </w:p>
        </w:tc>
        <w:tc>
          <w:tcPr>
            <w:tcW w:w="709" w:type="dxa"/>
            <w:shd w:val="clear" w:color="auto" w:fill="auto"/>
          </w:tcPr>
          <w:p w:rsidR="00A60625" w:rsidRPr="00A60625" w:rsidRDefault="00A60625" w:rsidP="00A60625">
            <w:pPr>
              <w:shd w:val="clear" w:color="auto" w:fill="FFFFFF"/>
              <w:ind w:left="391"/>
              <w:jc w:val="center"/>
              <w:rPr>
                <w:sz w:val="28"/>
                <w:szCs w:val="28"/>
              </w:rPr>
            </w:pPr>
            <w:r w:rsidRPr="00A60625">
              <w:rPr>
                <w:sz w:val="28"/>
                <w:szCs w:val="28"/>
              </w:rPr>
              <w:t>–</w:t>
            </w:r>
          </w:p>
        </w:tc>
        <w:tc>
          <w:tcPr>
            <w:tcW w:w="6095" w:type="dxa"/>
            <w:shd w:val="clear" w:color="auto" w:fill="auto"/>
          </w:tcPr>
          <w:p w:rsidR="00A60625" w:rsidRPr="00A60625" w:rsidRDefault="00A60625" w:rsidP="00A60625">
            <w:pPr>
              <w:keepNext/>
              <w:keepLines/>
              <w:shd w:val="clear" w:color="auto" w:fill="FFFFFF"/>
              <w:ind w:left="34"/>
              <w:jc w:val="both"/>
              <w:outlineLvl w:val="0"/>
              <w:rPr>
                <w:bCs/>
                <w:sz w:val="28"/>
                <w:szCs w:val="28"/>
              </w:rPr>
            </w:pPr>
            <w:r w:rsidRPr="00A60625">
              <w:rPr>
                <w:bCs/>
                <w:sz w:val="28"/>
                <w:szCs w:val="28"/>
              </w:rPr>
              <w:t xml:space="preserve">Муниципальная  программа  развития  сельского хозяйства и регулирования рынков сельскохозяйственной продукции, сырья и продовольствия Ковылкинского  муниципального                </w:t>
            </w:r>
            <w:r w:rsidRPr="00A60625">
              <w:rPr>
                <w:bCs/>
                <w:sz w:val="28"/>
                <w:szCs w:val="28"/>
                <w:shd w:val="clear" w:color="auto" w:fill="FFFFFF" w:themeFill="background1"/>
              </w:rPr>
              <w:t>района Республики Мордовия   на 2016–2025</w:t>
            </w:r>
            <w:r w:rsidRPr="00A60625">
              <w:rPr>
                <w:bCs/>
                <w:sz w:val="28"/>
                <w:szCs w:val="28"/>
                <w:shd w:val="clear" w:color="auto" w:fill="FFFFFF" w:themeFill="background1"/>
                <w:lang w:val="en-US"/>
              </w:rPr>
              <w:t> </w:t>
            </w:r>
            <w:r w:rsidRPr="00A60625">
              <w:rPr>
                <w:bCs/>
                <w:sz w:val="28"/>
                <w:szCs w:val="28"/>
                <w:shd w:val="clear" w:color="auto" w:fill="FFFFFF" w:themeFill="background1"/>
              </w:rPr>
              <w:t>годы (далее – Муниципальная программа)</w:t>
            </w:r>
          </w:p>
          <w:p w:rsidR="00A60625" w:rsidRPr="00A60625" w:rsidRDefault="00A60625" w:rsidP="00A60625">
            <w:pPr>
              <w:shd w:val="clear" w:color="auto" w:fill="FFFFFF"/>
              <w:ind w:right="33"/>
              <w:jc w:val="both"/>
              <w:rPr>
                <w:sz w:val="28"/>
                <w:szCs w:val="28"/>
              </w:rPr>
            </w:pPr>
          </w:p>
        </w:tc>
      </w:tr>
      <w:tr w:rsidR="00A60625" w:rsidRPr="00A60625" w:rsidTr="001022C0">
        <w:tc>
          <w:tcPr>
            <w:tcW w:w="3261" w:type="dxa"/>
            <w:shd w:val="clear" w:color="auto" w:fill="auto"/>
          </w:tcPr>
          <w:p w:rsidR="00A60625" w:rsidRPr="00A60625" w:rsidRDefault="00A60625" w:rsidP="00A60625">
            <w:pPr>
              <w:shd w:val="clear" w:color="auto" w:fill="FFFFFF"/>
              <w:suppressAutoHyphens/>
              <w:ind w:left="176"/>
              <w:rPr>
                <w:sz w:val="28"/>
                <w:szCs w:val="28"/>
              </w:rPr>
            </w:pPr>
            <w:r w:rsidRPr="00A60625">
              <w:rPr>
                <w:sz w:val="28"/>
                <w:szCs w:val="28"/>
              </w:rPr>
              <w:t>Дата принятия решения о разработке муниципальной программы, дата утверждения Наименование и номер нормативного акта принятия решения о разработке Муниципальной программы</w:t>
            </w:r>
          </w:p>
          <w:p w:rsidR="00A60625" w:rsidRPr="00A60625" w:rsidRDefault="00A60625" w:rsidP="00A60625">
            <w:pPr>
              <w:shd w:val="clear" w:color="auto" w:fill="FFFFFF"/>
              <w:suppressAutoHyphens/>
              <w:ind w:left="176" w:firstLine="215"/>
              <w:rPr>
                <w:sz w:val="28"/>
                <w:szCs w:val="28"/>
              </w:rPr>
            </w:pPr>
          </w:p>
        </w:tc>
        <w:tc>
          <w:tcPr>
            <w:tcW w:w="709" w:type="dxa"/>
            <w:shd w:val="clear" w:color="auto" w:fill="auto"/>
          </w:tcPr>
          <w:p w:rsidR="00A60625" w:rsidRPr="00A60625" w:rsidRDefault="00A60625" w:rsidP="00A60625">
            <w:pPr>
              <w:shd w:val="clear" w:color="auto" w:fill="FFFFFF"/>
              <w:ind w:left="391"/>
              <w:rPr>
                <w:sz w:val="28"/>
                <w:szCs w:val="28"/>
              </w:rPr>
            </w:pPr>
            <w:r w:rsidRPr="00A60625">
              <w:rPr>
                <w:sz w:val="28"/>
                <w:szCs w:val="28"/>
              </w:rPr>
              <w:t>-</w:t>
            </w:r>
          </w:p>
        </w:tc>
        <w:tc>
          <w:tcPr>
            <w:tcW w:w="6095" w:type="dxa"/>
            <w:shd w:val="clear" w:color="auto" w:fill="auto"/>
          </w:tcPr>
          <w:p w:rsidR="00A60625" w:rsidRPr="00A60625" w:rsidRDefault="00A60625" w:rsidP="00A60625">
            <w:pPr>
              <w:shd w:val="clear" w:color="auto" w:fill="FFFFFF"/>
              <w:ind w:left="34"/>
              <w:jc w:val="both"/>
              <w:rPr>
                <w:bCs/>
                <w:sz w:val="28"/>
              </w:rPr>
            </w:pPr>
            <w:r w:rsidRPr="00A60625">
              <w:rPr>
                <w:sz w:val="28"/>
                <w:szCs w:val="28"/>
              </w:rPr>
              <w:t>Постановление Администрации Ковылкинского муниципального района от 27 августа 2014 года  № 1531 «</w:t>
            </w:r>
            <w:r w:rsidRPr="00A60625">
              <w:rPr>
                <w:bCs/>
                <w:sz w:val="28"/>
              </w:rPr>
              <w:t>Об утверждении  Порядка разработки, реализации и оценки эффективности муниципальных программ Ковылкинского  муниципального района»</w:t>
            </w:r>
          </w:p>
          <w:p w:rsidR="00A60625" w:rsidRPr="00A60625" w:rsidRDefault="00A60625" w:rsidP="00A60625">
            <w:pPr>
              <w:shd w:val="clear" w:color="auto" w:fill="FFFFFF"/>
              <w:jc w:val="both"/>
              <w:rPr>
                <w:rFonts w:ascii="Times New Roman CYR" w:hAnsi="Times New Roman CYR"/>
                <w:sz w:val="28"/>
                <w:szCs w:val="20"/>
              </w:rPr>
            </w:pPr>
          </w:p>
        </w:tc>
      </w:tr>
      <w:tr w:rsidR="00A60625" w:rsidRPr="00A60625" w:rsidTr="001022C0">
        <w:tc>
          <w:tcPr>
            <w:tcW w:w="3261" w:type="dxa"/>
            <w:shd w:val="clear" w:color="auto" w:fill="auto"/>
          </w:tcPr>
          <w:p w:rsidR="00A60625" w:rsidRPr="00A60625" w:rsidRDefault="00A60625" w:rsidP="00A60625">
            <w:pPr>
              <w:shd w:val="clear" w:color="auto" w:fill="FFFFFF"/>
              <w:suppressAutoHyphens/>
              <w:spacing w:line="360" w:lineRule="atLeast"/>
              <w:ind w:left="176"/>
              <w:contextualSpacing/>
              <w:rPr>
                <w:sz w:val="28"/>
                <w:szCs w:val="28"/>
              </w:rPr>
            </w:pPr>
            <w:r w:rsidRPr="00A60625">
              <w:rPr>
                <w:sz w:val="28"/>
                <w:szCs w:val="28"/>
              </w:rPr>
              <w:t xml:space="preserve">Ответственный исполнитель </w:t>
            </w:r>
            <w:r w:rsidRPr="00A60625">
              <w:rPr>
                <w:sz w:val="32"/>
                <w:szCs w:val="28"/>
              </w:rPr>
              <w:t>М</w:t>
            </w:r>
            <w:r w:rsidRPr="00A60625">
              <w:rPr>
                <w:sz w:val="28"/>
                <w:szCs w:val="28"/>
              </w:rPr>
              <w:t>униципальной программы</w:t>
            </w:r>
          </w:p>
          <w:p w:rsidR="00A60625" w:rsidRPr="00A60625" w:rsidRDefault="00A60625" w:rsidP="00A60625">
            <w:pPr>
              <w:shd w:val="clear" w:color="auto" w:fill="FFFFFF"/>
              <w:suppressAutoHyphens/>
              <w:ind w:left="176" w:firstLine="215"/>
              <w:rPr>
                <w:sz w:val="28"/>
                <w:szCs w:val="28"/>
              </w:rPr>
            </w:pPr>
          </w:p>
        </w:tc>
        <w:tc>
          <w:tcPr>
            <w:tcW w:w="709" w:type="dxa"/>
            <w:shd w:val="clear" w:color="auto" w:fill="auto"/>
          </w:tcPr>
          <w:p w:rsidR="00A60625" w:rsidRPr="00A60625" w:rsidRDefault="00A60625" w:rsidP="00A60625">
            <w:pPr>
              <w:shd w:val="clear" w:color="auto" w:fill="FFFFFF"/>
              <w:ind w:left="391"/>
              <w:jc w:val="both"/>
              <w:rPr>
                <w:sz w:val="28"/>
                <w:szCs w:val="28"/>
              </w:rPr>
            </w:pPr>
            <w:r w:rsidRPr="00A60625">
              <w:rPr>
                <w:sz w:val="28"/>
                <w:szCs w:val="28"/>
              </w:rPr>
              <w:t>-</w:t>
            </w:r>
          </w:p>
        </w:tc>
        <w:tc>
          <w:tcPr>
            <w:tcW w:w="6095" w:type="dxa"/>
            <w:shd w:val="clear" w:color="auto" w:fill="auto"/>
          </w:tcPr>
          <w:p w:rsidR="00A60625" w:rsidRPr="00A60625" w:rsidRDefault="00A60625" w:rsidP="00A60625">
            <w:pPr>
              <w:shd w:val="clear" w:color="auto" w:fill="FFFFFF"/>
              <w:ind w:right="33"/>
              <w:jc w:val="both"/>
              <w:rPr>
                <w:sz w:val="28"/>
                <w:szCs w:val="28"/>
              </w:rPr>
            </w:pPr>
            <w:r w:rsidRPr="00A60625">
              <w:rPr>
                <w:sz w:val="28"/>
                <w:szCs w:val="28"/>
              </w:rPr>
              <w:t xml:space="preserve">Администрация </w:t>
            </w:r>
            <w:r w:rsidRPr="00A60625">
              <w:rPr>
                <w:rFonts w:ascii="Times New Roman CYR" w:hAnsi="Times New Roman CYR"/>
                <w:sz w:val="28"/>
                <w:szCs w:val="20"/>
              </w:rPr>
              <w:t>Ковылкинского</w:t>
            </w:r>
            <w:r w:rsidRPr="00A60625">
              <w:rPr>
                <w:sz w:val="28"/>
                <w:szCs w:val="28"/>
              </w:rPr>
              <w:t xml:space="preserve"> муниципального района  Республики Мордовия</w:t>
            </w:r>
          </w:p>
          <w:p w:rsidR="00A60625" w:rsidRPr="00A60625" w:rsidRDefault="00A60625" w:rsidP="00A60625">
            <w:pPr>
              <w:shd w:val="clear" w:color="auto" w:fill="FFFFFF"/>
              <w:ind w:right="33"/>
              <w:jc w:val="both"/>
              <w:rPr>
                <w:sz w:val="28"/>
                <w:szCs w:val="28"/>
              </w:rPr>
            </w:pPr>
          </w:p>
        </w:tc>
      </w:tr>
      <w:tr w:rsidR="00A60625" w:rsidRPr="00A60625" w:rsidTr="001022C0">
        <w:tc>
          <w:tcPr>
            <w:tcW w:w="3261" w:type="dxa"/>
            <w:shd w:val="clear" w:color="auto" w:fill="auto"/>
          </w:tcPr>
          <w:p w:rsidR="00A60625" w:rsidRPr="00A60625" w:rsidRDefault="00A60625" w:rsidP="00A60625">
            <w:pPr>
              <w:shd w:val="clear" w:color="auto" w:fill="FFFFFF"/>
              <w:suppressAutoHyphens/>
              <w:ind w:left="176"/>
              <w:jc w:val="both"/>
              <w:rPr>
                <w:sz w:val="28"/>
                <w:szCs w:val="28"/>
              </w:rPr>
            </w:pPr>
            <w:r w:rsidRPr="00A60625">
              <w:rPr>
                <w:sz w:val="28"/>
                <w:szCs w:val="28"/>
              </w:rPr>
              <w:t xml:space="preserve">Соисполнители </w:t>
            </w:r>
            <w:r w:rsidRPr="00A60625">
              <w:rPr>
                <w:sz w:val="32"/>
                <w:szCs w:val="28"/>
              </w:rPr>
              <w:t>М</w:t>
            </w:r>
            <w:r w:rsidRPr="00A60625">
              <w:rPr>
                <w:sz w:val="28"/>
                <w:szCs w:val="28"/>
              </w:rPr>
              <w:t>униципальной программы</w:t>
            </w:r>
          </w:p>
        </w:tc>
        <w:tc>
          <w:tcPr>
            <w:tcW w:w="709" w:type="dxa"/>
            <w:shd w:val="clear" w:color="auto" w:fill="auto"/>
          </w:tcPr>
          <w:p w:rsidR="00A60625" w:rsidRPr="00A60625" w:rsidRDefault="00A60625" w:rsidP="00A60625">
            <w:pPr>
              <w:shd w:val="clear" w:color="auto" w:fill="FFFFFF"/>
              <w:ind w:left="391"/>
              <w:jc w:val="both"/>
              <w:rPr>
                <w:b/>
                <w:sz w:val="28"/>
                <w:szCs w:val="28"/>
              </w:rPr>
            </w:pPr>
            <w:r w:rsidRPr="00A60625">
              <w:rPr>
                <w:b/>
                <w:sz w:val="28"/>
                <w:szCs w:val="28"/>
              </w:rPr>
              <w:t>-</w:t>
            </w:r>
          </w:p>
        </w:tc>
        <w:tc>
          <w:tcPr>
            <w:tcW w:w="6095" w:type="dxa"/>
            <w:shd w:val="clear" w:color="auto" w:fill="auto"/>
          </w:tcPr>
          <w:p w:rsidR="00A60625" w:rsidRPr="00A60625" w:rsidRDefault="00A60625" w:rsidP="00A60625">
            <w:pPr>
              <w:shd w:val="clear" w:color="auto" w:fill="FFFFFF"/>
              <w:ind w:right="33"/>
              <w:jc w:val="both"/>
              <w:rPr>
                <w:bCs/>
                <w:sz w:val="28"/>
                <w:szCs w:val="28"/>
              </w:rPr>
            </w:pPr>
            <w:r w:rsidRPr="00A60625">
              <w:rPr>
                <w:bCs/>
                <w:sz w:val="28"/>
                <w:szCs w:val="28"/>
              </w:rPr>
              <w:t>Государственное бюджетное учреждение "</w:t>
            </w:r>
            <w:proofErr w:type="spellStart"/>
            <w:r w:rsidRPr="00A60625">
              <w:rPr>
                <w:bCs/>
                <w:sz w:val="28"/>
                <w:szCs w:val="28"/>
              </w:rPr>
              <w:t>Ковылкинская</w:t>
            </w:r>
            <w:proofErr w:type="spellEnd"/>
            <w:r w:rsidRPr="00A60625">
              <w:rPr>
                <w:bCs/>
                <w:sz w:val="28"/>
                <w:szCs w:val="28"/>
              </w:rPr>
              <w:t xml:space="preserve"> районная станция по борьбе с болезнями животных"; </w:t>
            </w:r>
          </w:p>
          <w:p w:rsidR="00A60625" w:rsidRPr="00A60625" w:rsidRDefault="00A60625" w:rsidP="00A60625">
            <w:pPr>
              <w:shd w:val="clear" w:color="auto" w:fill="FFFFFF"/>
              <w:ind w:right="33"/>
              <w:jc w:val="both"/>
              <w:rPr>
                <w:bCs/>
                <w:sz w:val="28"/>
                <w:szCs w:val="28"/>
              </w:rPr>
            </w:pPr>
            <w:r w:rsidRPr="00A60625">
              <w:rPr>
                <w:bCs/>
                <w:sz w:val="28"/>
                <w:szCs w:val="28"/>
              </w:rPr>
              <w:lastRenderedPageBreak/>
              <w:t xml:space="preserve">Государственная инспекция Республики Мордовия Республики Мордовия по надзору за техническим состоянием самоходных машин и других видов техники по </w:t>
            </w:r>
            <w:proofErr w:type="spellStart"/>
            <w:r w:rsidRPr="00A60625">
              <w:rPr>
                <w:bCs/>
                <w:sz w:val="28"/>
                <w:szCs w:val="28"/>
              </w:rPr>
              <w:t>Ковылкинскому</w:t>
            </w:r>
            <w:proofErr w:type="spellEnd"/>
            <w:r w:rsidRPr="00A60625">
              <w:rPr>
                <w:bCs/>
                <w:sz w:val="28"/>
                <w:szCs w:val="28"/>
              </w:rPr>
              <w:t xml:space="preserve"> муниципальному району</w:t>
            </w:r>
          </w:p>
          <w:p w:rsidR="00A60625" w:rsidRPr="00A60625" w:rsidRDefault="00A60625" w:rsidP="00A60625">
            <w:pPr>
              <w:shd w:val="clear" w:color="auto" w:fill="FFFFFF"/>
              <w:ind w:right="33"/>
              <w:jc w:val="both"/>
              <w:rPr>
                <w:sz w:val="28"/>
                <w:szCs w:val="28"/>
              </w:rPr>
            </w:pPr>
          </w:p>
        </w:tc>
      </w:tr>
      <w:tr w:rsidR="00A60625" w:rsidRPr="00A60625" w:rsidTr="001022C0">
        <w:tc>
          <w:tcPr>
            <w:tcW w:w="3261" w:type="dxa"/>
            <w:shd w:val="clear" w:color="auto" w:fill="auto"/>
          </w:tcPr>
          <w:p w:rsidR="00A60625" w:rsidRPr="00A60625" w:rsidRDefault="00A60625" w:rsidP="00A60625">
            <w:pPr>
              <w:shd w:val="clear" w:color="auto" w:fill="FFFFFF"/>
              <w:suppressAutoHyphens/>
              <w:ind w:left="176"/>
              <w:jc w:val="both"/>
              <w:rPr>
                <w:sz w:val="28"/>
                <w:szCs w:val="28"/>
              </w:rPr>
            </w:pPr>
            <w:r w:rsidRPr="00A60625">
              <w:rPr>
                <w:sz w:val="28"/>
                <w:szCs w:val="28"/>
              </w:rPr>
              <w:lastRenderedPageBreak/>
              <w:t>Участники  Муниципальной программы</w:t>
            </w:r>
          </w:p>
        </w:tc>
        <w:tc>
          <w:tcPr>
            <w:tcW w:w="709" w:type="dxa"/>
            <w:shd w:val="clear" w:color="auto" w:fill="auto"/>
          </w:tcPr>
          <w:p w:rsidR="00A60625" w:rsidRPr="00A60625" w:rsidRDefault="00A60625" w:rsidP="00A60625">
            <w:pPr>
              <w:shd w:val="clear" w:color="auto" w:fill="FFFFFF"/>
              <w:ind w:left="391"/>
              <w:jc w:val="center"/>
              <w:rPr>
                <w:sz w:val="28"/>
                <w:szCs w:val="28"/>
              </w:rPr>
            </w:pPr>
            <w:r w:rsidRPr="00A60625">
              <w:rPr>
                <w:sz w:val="28"/>
                <w:szCs w:val="28"/>
              </w:rPr>
              <w:t>-</w:t>
            </w:r>
          </w:p>
        </w:tc>
        <w:tc>
          <w:tcPr>
            <w:tcW w:w="6095" w:type="dxa"/>
            <w:shd w:val="clear" w:color="auto" w:fill="auto"/>
          </w:tcPr>
          <w:p w:rsidR="00A60625" w:rsidRPr="00A60625" w:rsidRDefault="00A60625" w:rsidP="00A60625">
            <w:pPr>
              <w:shd w:val="clear" w:color="auto" w:fill="FFFFFF"/>
              <w:ind w:right="33"/>
              <w:jc w:val="both"/>
              <w:rPr>
                <w:sz w:val="28"/>
                <w:szCs w:val="28"/>
              </w:rPr>
            </w:pPr>
            <w:r w:rsidRPr="00A60625">
              <w:rPr>
                <w:sz w:val="28"/>
                <w:szCs w:val="28"/>
              </w:rPr>
              <w:t xml:space="preserve">Сельскохозяйственные организации  всех форм собственности  и граждане </w:t>
            </w:r>
            <w:r w:rsidRPr="00A60625">
              <w:rPr>
                <w:rFonts w:ascii="Times New Roman CYR" w:hAnsi="Times New Roman CYR"/>
                <w:sz w:val="28"/>
                <w:szCs w:val="20"/>
              </w:rPr>
              <w:t>Ковылкинского</w:t>
            </w:r>
            <w:r w:rsidRPr="00A60625">
              <w:rPr>
                <w:sz w:val="28"/>
                <w:szCs w:val="28"/>
              </w:rPr>
              <w:t xml:space="preserve"> муниципального района  Республики Мордовия</w:t>
            </w:r>
          </w:p>
          <w:p w:rsidR="00A60625" w:rsidRPr="00A60625" w:rsidRDefault="00A60625" w:rsidP="00A60625">
            <w:pPr>
              <w:shd w:val="clear" w:color="auto" w:fill="FFFFFF"/>
              <w:ind w:right="33"/>
              <w:jc w:val="both"/>
              <w:rPr>
                <w:sz w:val="28"/>
                <w:szCs w:val="28"/>
              </w:rPr>
            </w:pPr>
          </w:p>
          <w:p w:rsidR="00A60625" w:rsidRPr="00A60625" w:rsidRDefault="00A60625" w:rsidP="00A60625">
            <w:pPr>
              <w:shd w:val="clear" w:color="auto" w:fill="FFFFFF"/>
              <w:ind w:right="33"/>
              <w:jc w:val="both"/>
              <w:rPr>
                <w:sz w:val="28"/>
                <w:szCs w:val="28"/>
              </w:rPr>
            </w:pPr>
          </w:p>
        </w:tc>
      </w:tr>
      <w:tr w:rsidR="00A60625" w:rsidRPr="00A60625" w:rsidTr="001022C0">
        <w:tc>
          <w:tcPr>
            <w:tcW w:w="3261" w:type="dxa"/>
            <w:shd w:val="clear" w:color="auto" w:fill="auto"/>
          </w:tcPr>
          <w:p w:rsidR="00A60625" w:rsidRPr="00A60625" w:rsidRDefault="00A60625" w:rsidP="00A60625">
            <w:pPr>
              <w:shd w:val="clear" w:color="auto" w:fill="FFFFFF"/>
              <w:suppressAutoHyphens/>
              <w:ind w:left="34"/>
              <w:rPr>
                <w:sz w:val="28"/>
                <w:szCs w:val="28"/>
              </w:rPr>
            </w:pPr>
            <w:proofErr w:type="spellStart"/>
            <w:r>
              <w:rPr>
                <w:sz w:val="28"/>
                <w:szCs w:val="28"/>
              </w:rPr>
              <w:t>Программ</w:t>
            </w:r>
            <w:r w:rsidRPr="00A60625">
              <w:rPr>
                <w:sz w:val="28"/>
                <w:szCs w:val="28"/>
              </w:rPr>
              <w:t>но</w:t>
            </w:r>
            <w:proofErr w:type="spellEnd"/>
            <w:r w:rsidRPr="00A60625">
              <w:rPr>
                <w:sz w:val="28"/>
                <w:szCs w:val="28"/>
              </w:rPr>
              <w:t xml:space="preserve"> – целевые инструменты </w:t>
            </w:r>
          </w:p>
        </w:tc>
        <w:tc>
          <w:tcPr>
            <w:tcW w:w="709" w:type="dxa"/>
            <w:shd w:val="clear" w:color="auto" w:fill="auto"/>
          </w:tcPr>
          <w:p w:rsidR="00A60625" w:rsidRPr="00A60625" w:rsidRDefault="00A60625" w:rsidP="00A60625">
            <w:pPr>
              <w:shd w:val="clear" w:color="auto" w:fill="FFFFFF"/>
              <w:ind w:left="391"/>
              <w:jc w:val="center"/>
              <w:rPr>
                <w:sz w:val="28"/>
                <w:szCs w:val="28"/>
              </w:rPr>
            </w:pPr>
            <w:r w:rsidRPr="00A60625">
              <w:rPr>
                <w:sz w:val="28"/>
                <w:szCs w:val="28"/>
              </w:rPr>
              <w:t>-</w:t>
            </w:r>
          </w:p>
        </w:tc>
        <w:tc>
          <w:tcPr>
            <w:tcW w:w="6095" w:type="dxa"/>
            <w:shd w:val="clear" w:color="auto" w:fill="auto"/>
          </w:tcPr>
          <w:p w:rsidR="00A60625" w:rsidRPr="00A60625" w:rsidRDefault="00245D69" w:rsidP="00A60625">
            <w:pPr>
              <w:shd w:val="clear" w:color="auto" w:fill="FFFFFF"/>
              <w:autoSpaceDE w:val="0"/>
              <w:autoSpaceDN w:val="0"/>
              <w:adjustRightInd w:val="0"/>
              <w:jc w:val="both"/>
              <w:rPr>
                <w:sz w:val="28"/>
                <w:szCs w:val="28"/>
                <w:shd w:val="clear" w:color="auto" w:fill="FFFFFF"/>
              </w:rPr>
            </w:pPr>
            <w:hyperlink r:id="rId13" w:history="1">
              <w:r w:rsidR="00A60625" w:rsidRPr="00A60625">
                <w:rPr>
                  <w:bCs/>
                  <w:sz w:val="28"/>
                  <w:szCs w:val="28"/>
                </w:rPr>
                <w:t>Государственная программа</w:t>
              </w:r>
            </w:hyperlink>
            <w:r w:rsidR="00A60625" w:rsidRPr="00A60625">
              <w:rPr>
                <w:sz w:val="28"/>
                <w:szCs w:val="28"/>
              </w:rPr>
              <w:t xml:space="preserve"> развития сельского хозяйства и регулирования рынков сельскохозяйственной продукции, сырья и продовольствия на 2013 - 2020 годы</w:t>
            </w:r>
            <w:r w:rsidR="00A60625" w:rsidRPr="00A60625">
              <w:rPr>
                <w:sz w:val="28"/>
                <w:szCs w:val="28"/>
                <w:shd w:val="clear" w:color="auto" w:fill="FFFFFF"/>
              </w:rPr>
              <w:t xml:space="preserve"> и дальнейшую перспективу</w:t>
            </w:r>
          </w:p>
          <w:p w:rsidR="00A60625" w:rsidRPr="00A60625" w:rsidRDefault="00245D69" w:rsidP="00A60625">
            <w:pPr>
              <w:shd w:val="clear" w:color="auto" w:fill="FFFFFF"/>
              <w:jc w:val="both"/>
              <w:rPr>
                <w:rFonts w:ascii="Times New Roman CYR" w:hAnsi="Times New Roman CYR"/>
                <w:sz w:val="28"/>
                <w:szCs w:val="20"/>
              </w:rPr>
            </w:pPr>
            <w:hyperlink r:id="rId14" w:history="1">
              <w:r w:rsidR="00A60625" w:rsidRPr="00A60625">
                <w:rPr>
                  <w:rFonts w:ascii="Times New Roman CYR" w:hAnsi="Times New Roman CYR"/>
                  <w:bCs/>
                  <w:sz w:val="28"/>
                  <w:szCs w:val="28"/>
                </w:rPr>
                <w:t>Государственная программа</w:t>
              </w:r>
            </w:hyperlink>
            <w:r w:rsidR="00A60625" w:rsidRPr="00A60625">
              <w:rPr>
                <w:rFonts w:ascii="Times New Roman CYR" w:hAnsi="Times New Roman CYR"/>
                <w:sz w:val="28"/>
                <w:szCs w:val="28"/>
              </w:rPr>
              <w:t xml:space="preserve"> Республики Мордовия развития сельского хозяйства и регулирования рынков сельскохозяйственной продукции, сырья и продовольствия на 2013 - 2025 годы</w:t>
            </w:r>
          </w:p>
        </w:tc>
      </w:tr>
      <w:tr w:rsidR="00A60625" w:rsidRPr="00A60625" w:rsidTr="001022C0">
        <w:tc>
          <w:tcPr>
            <w:tcW w:w="3261" w:type="dxa"/>
            <w:shd w:val="clear" w:color="auto" w:fill="auto"/>
          </w:tcPr>
          <w:p w:rsidR="00A60625" w:rsidRPr="00A60625" w:rsidRDefault="00A60625" w:rsidP="00A60625">
            <w:pPr>
              <w:shd w:val="clear" w:color="auto" w:fill="FFFFFF"/>
              <w:suppressAutoHyphens/>
              <w:ind w:left="176"/>
              <w:rPr>
                <w:sz w:val="28"/>
                <w:szCs w:val="28"/>
              </w:rPr>
            </w:pPr>
            <w:r w:rsidRPr="00A60625">
              <w:rPr>
                <w:sz w:val="28"/>
                <w:szCs w:val="28"/>
              </w:rPr>
              <w:t>Цели Муниципальной программы</w:t>
            </w:r>
          </w:p>
        </w:tc>
        <w:tc>
          <w:tcPr>
            <w:tcW w:w="709" w:type="dxa"/>
            <w:shd w:val="clear" w:color="auto" w:fill="auto"/>
          </w:tcPr>
          <w:p w:rsidR="00A60625" w:rsidRPr="00A60625" w:rsidRDefault="00A60625" w:rsidP="00A60625">
            <w:pPr>
              <w:shd w:val="clear" w:color="auto" w:fill="FFFFFF"/>
              <w:ind w:left="391"/>
              <w:jc w:val="center"/>
              <w:rPr>
                <w:sz w:val="28"/>
                <w:szCs w:val="28"/>
              </w:rPr>
            </w:pPr>
          </w:p>
        </w:tc>
        <w:tc>
          <w:tcPr>
            <w:tcW w:w="6095" w:type="dxa"/>
            <w:shd w:val="clear" w:color="auto" w:fill="auto"/>
          </w:tcPr>
          <w:p w:rsidR="00A60625" w:rsidRPr="00A60625" w:rsidRDefault="00A60625" w:rsidP="00A60625">
            <w:pPr>
              <w:shd w:val="clear" w:color="auto" w:fill="FFFFFF"/>
              <w:ind w:right="33"/>
              <w:jc w:val="both"/>
              <w:rPr>
                <w:sz w:val="28"/>
                <w:szCs w:val="28"/>
              </w:rPr>
            </w:pPr>
            <w:r w:rsidRPr="00A60625">
              <w:rPr>
                <w:sz w:val="28"/>
                <w:szCs w:val="28"/>
              </w:rPr>
              <w:t>- обеспечение роста объемов производства основных видов продукции, производимой предприятиями агропромышленного комплекса района;</w:t>
            </w:r>
          </w:p>
          <w:p w:rsidR="00A60625" w:rsidRPr="00A60625" w:rsidRDefault="00A60625" w:rsidP="00A60625">
            <w:pPr>
              <w:shd w:val="clear" w:color="auto" w:fill="FFFFFF"/>
              <w:ind w:right="33"/>
              <w:jc w:val="both"/>
              <w:rPr>
                <w:sz w:val="28"/>
                <w:szCs w:val="28"/>
              </w:rPr>
            </w:pPr>
            <w:r w:rsidRPr="00A60625">
              <w:rPr>
                <w:sz w:val="28"/>
                <w:szCs w:val="28"/>
              </w:rPr>
              <w:t>- повышение конкурентоспособности сельскохозяйственной продукции;</w:t>
            </w:r>
          </w:p>
          <w:p w:rsidR="00A60625" w:rsidRPr="00A60625" w:rsidRDefault="00A60625" w:rsidP="00A60625">
            <w:pPr>
              <w:shd w:val="clear" w:color="auto" w:fill="FFFFFF"/>
              <w:ind w:right="33"/>
              <w:jc w:val="both"/>
              <w:rPr>
                <w:sz w:val="28"/>
                <w:szCs w:val="28"/>
              </w:rPr>
            </w:pPr>
            <w:r w:rsidRPr="00A60625">
              <w:rPr>
                <w:sz w:val="28"/>
                <w:szCs w:val="28"/>
              </w:rPr>
              <w:t>- воспроизводство и повышение эффективности использования в сельском хозяйстве земельных и других ресурсов;</w:t>
            </w:r>
          </w:p>
          <w:p w:rsidR="00A60625" w:rsidRPr="00A60625" w:rsidRDefault="00A60625" w:rsidP="00A60625">
            <w:pPr>
              <w:shd w:val="clear" w:color="auto" w:fill="FFFFFF"/>
              <w:ind w:right="33"/>
              <w:rPr>
                <w:sz w:val="28"/>
                <w:szCs w:val="28"/>
              </w:rPr>
            </w:pPr>
            <w:r w:rsidRPr="00A60625">
              <w:rPr>
                <w:sz w:val="28"/>
                <w:szCs w:val="28"/>
              </w:rPr>
              <w:t xml:space="preserve">- совершенствование системы подготовки, переподготовки, повышения квалификации и поддержки кадрового потенциала  Ковылкинского муниципального района;                                               </w:t>
            </w:r>
          </w:p>
          <w:p w:rsidR="00A60625" w:rsidRPr="00A60625" w:rsidRDefault="00A60625" w:rsidP="00A60625">
            <w:pPr>
              <w:shd w:val="clear" w:color="auto" w:fill="FFFFFF"/>
              <w:rPr>
                <w:sz w:val="28"/>
                <w:szCs w:val="28"/>
              </w:rPr>
            </w:pPr>
            <w:r w:rsidRPr="00A60625">
              <w:rPr>
                <w:sz w:val="28"/>
                <w:szCs w:val="28"/>
              </w:rPr>
              <w:t>- улучшение условий жизнедеятельности на сельских территориях Ковылкинского муниципального района  Республики Мордовия;</w:t>
            </w:r>
          </w:p>
          <w:p w:rsidR="00A60625" w:rsidRPr="00A60625" w:rsidRDefault="00A60625" w:rsidP="00A60625">
            <w:pPr>
              <w:shd w:val="clear" w:color="auto" w:fill="FFFFFF"/>
              <w:tabs>
                <w:tab w:val="num" w:pos="-108"/>
              </w:tabs>
              <w:jc w:val="both"/>
              <w:rPr>
                <w:sz w:val="28"/>
                <w:szCs w:val="28"/>
              </w:rPr>
            </w:pPr>
            <w:r w:rsidRPr="00A60625">
              <w:rPr>
                <w:sz w:val="28"/>
                <w:szCs w:val="28"/>
              </w:rPr>
              <w:t>-     содействие созданию высокотехнологичных рабочих мест на   сельских территориях Ковылкинского муниципального района  Республики Мордовия;</w:t>
            </w:r>
          </w:p>
          <w:p w:rsidR="00A60625" w:rsidRPr="00A60625" w:rsidRDefault="00A60625" w:rsidP="00A60625">
            <w:pPr>
              <w:shd w:val="clear" w:color="auto" w:fill="FFFFFF"/>
              <w:rPr>
                <w:sz w:val="28"/>
                <w:szCs w:val="28"/>
              </w:rPr>
            </w:pPr>
            <w:r w:rsidRPr="00A60625">
              <w:rPr>
                <w:sz w:val="28"/>
                <w:szCs w:val="28"/>
              </w:rPr>
              <w:t>- активизация участия граждан, проживающих на сельских территориях Ковылкинского муниципального района  Республики Мордовия, в решении вопросов местного значения</w:t>
            </w:r>
          </w:p>
          <w:p w:rsidR="00A60625" w:rsidRPr="00A60625" w:rsidRDefault="00A60625" w:rsidP="00A60625">
            <w:pPr>
              <w:shd w:val="clear" w:color="auto" w:fill="FFFFFF"/>
              <w:ind w:right="33"/>
              <w:jc w:val="both"/>
              <w:rPr>
                <w:sz w:val="28"/>
                <w:szCs w:val="28"/>
              </w:rPr>
            </w:pPr>
          </w:p>
        </w:tc>
      </w:tr>
      <w:tr w:rsidR="00A60625" w:rsidRPr="00A60625" w:rsidTr="001022C0">
        <w:tc>
          <w:tcPr>
            <w:tcW w:w="3261" w:type="dxa"/>
            <w:shd w:val="clear" w:color="auto" w:fill="auto"/>
          </w:tcPr>
          <w:p w:rsidR="00A60625" w:rsidRPr="00A60625" w:rsidRDefault="00A60625" w:rsidP="00A60625">
            <w:pPr>
              <w:shd w:val="clear" w:color="auto" w:fill="FFFFFF"/>
              <w:suppressAutoHyphens/>
              <w:rPr>
                <w:sz w:val="28"/>
                <w:szCs w:val="28"/>
              </w:rPr>
            </w:pPr>
            <w:r w:rsidRPr="00A60625">
              <w:rPr>
                <w:sz w:val="28"/>
                <w:szCs w:val="28"/>
              </w:rPr>
              <w:lastRenderedPageBreak/>
              <w:t>Целевые индикаторы и показатели эффективности реализации Муниципальной программы</w:t>
            </w:r>
          </w:p>
        </w:tc>
        <w:tc>
          <w:tcPr>
            <w:tcW w:w="709" w:type="dxa"/>
            <w:shd w:val="clear" w:color="auto" w:fill="auto"/>
          </w:tcPr>
          <w:p w:rsidR="00A60625" w:rsidRPr="00A60625" w:rsidRDefault="00A60625" w:rsidP="00A60625">
            <w:pPr>
              <w:shd w:val="clear" w:color="auto" w:fill="FFFFFF"/>
              <w:jc w:val="center"/>
              <w:rPr>
                <w:sz w:val="28"/>
                <w:szCs w:val="28"/>
              </w:rPr>
            </w:pPr>
            <w:r w:rsidRPr="00A60625">
              <w:rPr>
                <w:sz w:val="28"/>
                <w:szCs w:val="28"/>
              </w:rPr>
              <w:t>–</w:t>
            </w:r>
          </w:p>
        </w:tc>
        <w:tc>
          <w:tcPr>
            <w:tcW w:w="6095" w:type="dxa"/>
            <w:shd w:val="clear" w:color="auto" w:fill="auto"/>
          </w:tcPr>
          <w:p w:rsidR="00A60625" w:rsidRPr="00A60625" w:rsidRDefault="00A60625" w:rsidP="00A60625">
            <w:pPr>
              <w:widowControl w:val="0"/>
              <w:shd w:val="clear" w:color="auto" w:fill="FFFFFF"/>
              <w:autoSpaceDE w:val="0"/>
              <w:autoSpaceDN w:val="0"/>
              <w:adjustRightInd w:val="0"/>
              <w:jc w:val="both"/>
              <w:rPr>
                <w:sz w:val="28"/>
                <w:szCs w:val="28"/>
              </w:rPr>
            </w:pPr>
            <w:r w:rsidRPr="00A60625">
              <w:rPr>
                <w:sz w:val="28"/>
                <w:szCs w:val="28"/>
              </w:rPr>
              <w:t>индекс производства продукции сельского хозяйства в хозяйствах всех категорий (в сопоставимых ценах), к предыдущему году, процентов;</w:t>
            </w:r>
          </w:p>
          <w:p w:rsidR="00A60625" w:rsidRPr="00A60625" w:rsidRDefault="00A60625" w:rsidP="00A60625">
            <w:pPr>
              <w:widowControl w:val="0"/>
              <w:shd w:val="clear" w:color="auto" w:fill="FFFFFF"/>
              <w:autoSpaceDE w:val="0"/>
              <w:autoSpaceDN w:val="0"/>
              <w:adjustRightInd w:val="0"/>
              <w:jc w:val="both"/>
              <w:rPr>
                <w:sz w:val="28"/>
                <w:szCs w:val="28"/>
              </w:rPr>
            </w:pPr>
          </w:p>
          <w:p w:rsidR="00A60625" w:rsidRPr="00A60625" w:rsidRDefault="00A60625" w:rsidP="00A60625">
            <w:pPr>
              <w:widowControl w:val="0"/>
              <w:shd w:val="clear" w:color="auto" w:fill="FFFFFF"/>
              <w:autoSpaceDE w:val="0"/>
              <w:autoSpaceDN w:val="0"/>
              <w:adjustRightInd w:val="0"/>
              <w:jc w:val="both"/>
              <w:rPr>
                <w:sz w:val="28"/>
                <w:szCs w:val="28"/>
              </w:rPr>
            </w:pPr>
            <w:r w:rsidRPr="00A60625">
              <w:rPr>
                <w:sz w:val="28"/>
                <w:szCs w:val="28"/>
              </w:rPr>
              <w:t>индекс производства продукции растениеводства (в сопоставимых ценах) к предыдущему году, процентов;</w:t>
            </w:r>
          </w:p>
          <w:p w:rsidR="00A60625" w:rsidRPr="00A60625" w:rsidRDefault="00A60625" w:rsidP="00A60625">
            <w:pPr>
              <w:widowControl w:val="0"/>
              <w:shd w:val="clear" w:color="auto" w:fill="FFFFFF"/>
              <w:autoSpaceDE w:val="0"/>
              <w:autoSpaceDN w:val="0"/>
              <w:adjustRightInd w:val="0"/>
              <w:jc w:val="both"/>
              <w:rPr>
                <w:sz w:val="28"/>
                <w:szCs w:val="28"/>
              </w:rPr>
            </w:pPr>
          </w:p>
          <w:p w:rsidR="00A60625" w:rsidRPr="00A60625" w:rsidRDefault="00A60625" w:rsidP="00A60625">
            <w:pPr>
              <w:widowControl w:val="0"/>
              <w:shd w:val="clear" w:color="auto" w:fill="FFFFFF"/>
              <w:autoSpaceDE w:val="0"/>
              <w:autoSpaceDN w:val="0"/>
              <w:adjustRightInd w:val="0"/>
              <w:jc w:val="both"/>
              <w:rPr>
                <w:sz w:val="28"/>
                <w:szCs w:val="28"/>
              </w:rPr>
            </w:pPr>
            <w:r w:rsidRPr="00A60625">
              <w:rPr>
                <w:sz w:val="28"/>
                <w:szCs w:val="28"/>
              </w:rPr>
              <w:t>индекс производства продукции животноводства (в сопоставимых ценах) к предыдущему году, процентов;</w:t>
            </w:r>
          </w:p>
          <w:p w:rsidR="00A60625" w:rsidRPr="00A60625" w:rsidRDefault="00A60625" w:rsidP="00A60625">
            <w:pPr>
              <w:widowControl w:val="0"/>
              <w:shd w:val="clear" w:color="auto" w:fill="FFFFFF"/>
              <w:autoSpaceDE w:val="0"/>
              <w:autoSpaceDN w:val="0"/>
              <w:adjustRightInd w:val="0"/>
              <w:jc w:val="both"/>
              <w:rPr>
                <w:sz w:val="28"/>
                <w:szCs w:val="28"/>
              </w:rPr>
            </w:pPr>
          </w:p>
          <w:p w:rsidR="00A60625" w:rsidRPr="00A60625" w:rsidRDefault="00A60625" w:rsidP="00A60625">
            <w:pPr>
              <w:shd w:val="clear" w:color="auto" w:fill="FFFFFF"/>
              <w:ind w:right="33"/>
              <w:jc w:val="both"/>
              <w:rPr>
                <w:sz w:val="28"/>
                <w:szCs w:val="28"/>
              </w:rPr>
            </w:pPr>
            <w:r w:rsidRPr="00A60625">
              <w:rPr>
                <w:sz w:val="28"/>
                <w:szCs w:val="28"/>
              </w:rPr>
              <w:t>среднемесячная  заработная плата в сельском хозяйстве (по сельскохозяйственным организациям, не относящимся к субъектам малого предпринимательства), рублей;</w:t>
            </w:r>
          </w:p>
          <w:p w:rsidR="00A60625" w:rsidRPr="00A60625" w:rsidRDefault="00A60625" w:rsidP="00A60625">
            <w:pPr>
              <w:shd w:val="clear" w:color="auto" w:fill="FFFFFF"/>
              <w:ind w:right="33"/>
              <w:jc w:val="both"/>
              <w:rPr>
                <w:sz w:val="28"/>
                <w:szCs w:val="28"/>
              </w:rPr>
            </w:pPr>
          </w:p>
          <w:p w:rsidR="00A60625" w:rsidRPr="00A60625" w:rsidRDefault="00A60625" w:rsidP="00A60625">
            <w:pPr>
              <w:widowControl w:val="0"/>
              <w:shd w:val="clear" w:color="auto" w:fill="FFFFFF"/>
              <w:autoSpaceDE w:val="0"/>
              <w:autoSpaceDN w:val="0"/>
              <w:adjustRightInd w:val="0"/>
              <w:jc w:val="both"/>
              <w:rPr>
                <w:sz w:val="28"/>
                <w:szCs w:val="28"/>
              </w:rPr>
            </w:pPr>
            <w:r w:rsidRPr="00A60625">
              <w:rPr>
                <w:sz w:val="28"/>
                <w:szCs w:val="28"/>
              </w:rPr>
              <w:t>количество высокопроизводительных рабочих мест в сельскохозяйственных предприятиях,   единиц;</w:t>
            </w:r>
          </w:p>
          <w:p w:rsidR="00A60625" w:rsidRPr="00A60625" w:rsidRDefault="00A60625" w:rsidP="00A60625">
            <w:pPr>
              <w:widowControl w:val="0"/>
              <w:shd w:val="clear" w:color="auto" w:fill="FFFFFF"/>
              <w:autoSpaceDE w:val="0"/>
              <w:autoSpaceDN w:val="0"/>
              <w:adjustRightInd w:val="0"/>
              <w:jc w:val="both"/>
              <w:rPr>
                <w:sz w:val="28"/>
                <w:szCs w:val="28"/>
              </w:rPr>
            </w:pPr>
          </w:p>
          <w:p w:rsidR="00A60625" w:rsidRPr="00A60625" w:rsidRDefault="00A60625" w:rsidP="00A60625">
            <w:pPr>
              <w:shd w:val="clear" w:color="auto" w:fill="FFFFFF"/>
              <w:jc w:val="both"/>
              <w:rPr>
                <w:sz w:val="28"/>
                <w:szCs w:val="28"/>
              </w:rPr>
            </w:pPr>
            <w:r w:rsidRPr="00A60625">
              <w:rPr>
                <w:sz w:val="28"/>
                <w:szCs w:val="28"/>
              </w:rPr>
              <w:t xml:space="preserve">ввод (приобретение)   жилья для сельских граждан,    проживающих в </w:t>
            </w:r>
            <w:proofErr w:type="spellStart"/>
            <w:r w:rsidRPr="00A60625">
              <w:rPr>
                <w:sz w:val="28"/>
                <w:szCs w:val="28"/>
              </w:rPr>
              <w:t>Ковылкинском</w:t>
            </w:r>
            <w:proofErr w:type="spellEnd"/>
            <w:r w:rsidRPr="00A60625">
              <w:rPr>
                <w:sz w:val="28"/>
                <w:szCs w:val="28"/>
              </w:rPr>
              <w:t xml:space="preserve"> районе, в том числе  для молодых семей и молодых специалистов;</w:t>
            </w:r>
          </w:p>
          <w:p w:rsidR="00A60625" w:rsidRPr="00A60625" w:rsidRDefault="00A60625" w:rsidP="00A60625">
            <w:pPr>
              <w:shd w:val="clear" w:color="auto" w:fill="FFFFFF"/>
              <w:jc w:val="both"/>
              <w:rPr>
                <w:sz w:val="28"/>
                <w:szCs w:val="28"/>
              </w:rPr>
            </w:pPr>
          </w:p>
          <w:p w:rsidR="00A60625" w:rsidRPr="00A60625" w:rsidRDefault="00A60625" w:rsidP="00A60625">
            <w:pPr>
              <w:widowControl w:val="0"/>
              <w:shd w:val="clear" w:color="auto" w:fill="FFFFFF"/>
              <w:autoSpaceDE w:val="0"/>
              <w:autoSpaceDN w:val="0"/>
              <w:adjustRightInd w:val="0"/>
              <w:rPr>
                <w:sz w:val="28"/>
                <w:szCs w:val="28"/>
              </w:rPr>
            </w:pPr>
            <w:r w:rsidRPr="00A60625">
              <w:rPr>
                <w:sz w:val="28"/>
                <w:szCs w:val="28"/>
              </w:rPr>
              <w:t xml:space="preserve">ввод в действие объектов социальной сферы: </w:t>
            </w:r>
          </w:p>
          <w:p w:rsidR="00A60625" w:rsidRPr="00A60625" w:rsidRDefault="00A60625" w:rsidP="00A60625">
            <w:pPr>
              <w:widowControl w:val="0"/>
              <w:shd w:val="clear" w:color="auto" w:fill="FFFFFF"/>
              <w:autoSpaceDE w:val="0"/>
              <w:autoSpaceDN w:val="0"/>
              <w:adjustRightInd w:val="0"/>
              <w:rPr>
                <w:sz w:val="28"/>
                <w:szCs w:val="28"/>
              </w:rPr>
            </w:pPr>
          </w:p>
          <w:p w:rsidR="00A60625" w:rsidRPr="00A60625" w:rsidRDefault="00A60625" w:rsidP="00A60625">
            <w:pPr>
              <w:shd w:val="clear" w:color="auto" w:fill="FFFFFF"/>
              <w:autoSpaceDE w:val="0"/>
              <w:autoSpaceDN w:val="0"/>
              <w:adjustRightInd w:val="0"/>
              <w:rPr>
                <w:sz w:val="28"/>
                <w:szCs w:val="28"/>
              </w:rPr>
            </w:pPr>
            <w:r w:rsidRPr="00A60625">
              <w:rPr>
                <w:sz w:val="28"/>
                <w:szCs w:val="28"/>
              </w:rPr>
              <w:t>ввод в действие объектов инженерной инфраструктуры</w:t>
            </w:r>
          </w:p>
          <w:p w:rsidR="00A60625" w:rsidRPr="00A60625" w:rsidRDefault="00A60625" w:rsidP="00A60625">
            <w:pPr>
              <w:widowControl w:val="0"/>
              <w:shd w:val="clear" w:color="auto" w:fill="FFFFFF"/>
              <w:autoSpaceDE w:val="0"/>
              <w:autoSpaceDN w:val="0"/>
              <w:adjustRightInd w:val="0"/>
              <w:ind w:left="360" w:hanging="360"/>
              <w:rPr>
                <w:rFonts w:cs="Arial"/>
                <w:sz w:val="20"/>
                <w:szCs w:val="28"/>
              </w:rPr>
            </w:pPr>
          </w:p>
        </w:tc>
      </w:tr>
      <w:tr w:rsidR="00A60625" w:rsidRPr="00A60625" w:rsidTr="001022C0">
        <w:tc>
          <w:tcPr>
            <w:tcW w:w="3261" w:type="dxa"/>
            <w:shd w:val="clear" w:color="auto" w:fill="auto"/>
          </w:tcPr>
          <w:p w:rsidR="00A60625" w:rsidRPr="00A60625" w:rsidRDefault="00A60625" w:rsidP="00A60625">
            <w:pPr>
              <w:shd w:val="clear" w:color="auto" w:fill="FFFFFF"/>
              <w:suppressAutoHyphens/>
              <w:rPr>
                <w:sz w:val="28"/>
                <w:szCs w:val="28"/>
              </w:rPr>
            </w:pPr>
            <w:r w:rsidRPr="00A60625">
              <w:rPr>
                <w:sz w:val="28"/>
                <w:szCs w:val="28"/>
              </w:rPr>
              <w:t>Этапы и сроки  реализации муниципальной программы</w:t>
            </w:r>
          </w:p>
          <w:p w:rsidR="00A60625" w:rsidRPr="00A60625" w:rsidRDefault="00A60625" w:rsidP="00A60625">
            <w:pPr>
              <w:shd w:val="clear" w:color="auto" w:fill="FFFFFF"/>
              <w:suppressAutoHyphens/>
              <w:rPr>
                <w:sz w:val="28"/>
                <w:szCs w:val="28"/>
              </w:rPr>
            </w:pPr>
          </w:p>
        </w:tc>
        <w:tc>
          <w:tcPr>
            <w:tcW w:w="709" w:type="dxa"/>
            <w:shd w:val="clear" w:color="auto" w:fill="auto"/>
          </w:tcPr>
          <w:p w:rsidR="00A60625" w:rsidRPr="00A60625" w:rsidRDefault="00A60625" w:rsidP="00A60625">
            <w:pPr>
              <w:shd w:val="clear" w:color="auto" w:fill="FFFFFF"/>
              <w:jc w:val="center"/>
              <w:rPr>
                <w:sz w:val="28"/>
                <w:szCs w:val="28"/>
              </w:rPr>
            </w:pPr>
            <w:r w:rsidRPr="00A60625">
              <w:rPr>
                <w:sz w:val="28"/>
                <w:szCs w:val="28"/>
              </w:rPr>
              <w:t>–</w:t>
            </w:r>
          </w:p>
        </w:tc>
        <w:tc>
          <w:tcPr>
            <w:tcW w:w="6095" w:type="dxa"/>
            <w:shd w:val="clear" w:color="auto" w:fill="auto"/>
          </w:tcPr>
          <w:p w:rsidR="00A60625" w:rsidRPr="00A60625" w:rsidRDefault="00A60625" w:rsidP="00A60625">
            <w:pPr>
              <w:shd w:val="clear" w:color="auto" w:fill="FFFFFF"/>
              <w:ind w:right="33"/>
              <w:jc w:val="both"/>
              <w:rPr>
                <w:sz w:val="28"/>
                <w:szCs w:val="28"/>
              </w:rPr>
            </w:pPr>
            <w:r w:rsidRPr="00A60625">
              <w:rPr>
                <w:sz w:val="28"/>
                <w:szCs w:val="28"/>
              </w:rPr>
              <w:t>2016 -  2025 годы</w:t>
            </w:r>
          </w:p>
        </w:tc>
      </w:tr>
      <w:tr w:rsidR="00A60625" w:rsidRPr="00A60625" w:rsidTr="001022C0">
        <w:trPr>
          <w:trHeight w:val="1134"/>
        </w:trPr>
        <w:tc>
          <w:tcPr>
            <w:tcW w:w="3261" w:type="dxa"/>
            <w:shd w:val="clear" w:color="auto" w:fill="auto"/>
          </w:tcPr>
          <w:p w:rsidR="00A60625" w:rsidRPr="00A60625" w:rsidRDefault="00A60625" w:rsidP="00A60625">
            <w:pPr>
              <w:suppressAutoHyphens/>
              <w:rPr>
                <w:sz w:val="28"/>
                <w:szCs w:val="28"/>
              </w:rPr>
            </w:pPr>
            <w:r w:rsidRPr="00A60625">
              <w:rPr>
                <w:sz w:val="28"/>
                <w:szCs w:val="28"/>
              </w:rPr>
              <w:t>Ресурсное обеспечение  Муниципальной программы</w:t>
            </w:r>
          </w:p>
        </w:tc>
        <w:tc>
          <w:tcPr>
            <w:tcW w:w="709" w:type="dxa"/>
            <w:shd w:val="clear" w:color="auto" w:fill="auto"/>
          </w:tcPr>
          <w:p w:rsidR="00A60625" w:rsidRPr="00A60625" w:rsidRDefault="00A60625" w:rsidP="00A60625">
            <w:pPr>
              <w:jc w:val="center"/>
              <w:rPr>
                <w:sz w:val="28"/>
                <w:szCs w:val="28"/>
              </w:rPr>
            </w:pPr>
            <w:r w:rsidRPr="00A60625">
              <w:rPr>
                <w:sz w:val="28"/>
                <w:szCs w:val="28"/>
              </w:rPr>
              <w:t>–</w:t>
            </w:r>
          </w:p>
        </w:tc>
        <w:tc>
          <w:tcPr>
            <w:tcW w:w="6095" w:type="dxa"/>
            <w:shd w:val="clear" w:color="auto" w:fill="auto"/>
          </w:tcPr>
          <w:p w:rsidR="00A60625" w:rsidRPr="00A60625" w:rsidRDefault="00A60625" w:rsidP="00A60625">
            <w:pPr>
              <w:jc w:val="both"/>
              <w:rPr>
                <w:sz w:val="28"/>
                <w:szCs w:val="28"/>
              </w:rPr>
            </w:pPr>
            <w:r w:rsidRPr="00A60625">
              <w:rPr>
                <w:i/>
                <w:sz w:val="28"/>
                <w:szCs w:val="28"/>
              </w:rPr>
              <w:t>общий объем финансирования Муниципальной программы</w:t>
            </w:r>
            <w:r w:rsidRPr="00A60625">
              <w:rPr>
                <w:sz w:val="28"/>
                <w:szCs w:val="28"/>
              </w:rPr>
              <w:t xml:space="preserve">– </w:t>
            </w:r>
            <w:r w:rsidR="00A74A2E">
              <w:rPr>
                <w:sz w:val="28"/>
                <w:szCs w:val="28"/>
              </w:rPr>
              <w:t>104301,8</w:t>
            </w:r>
            <w:r w:rsidRPr="00A60625">
              <w:rPr>
                <w:sz w:val="28"/>
                <w:szCs w:val="28"/>
              </w:rPr>
              <w:t> тыс. рублей в текущих ценах, в том числе по годам:</w:t>
            </w:r>
          </w:p>
          <w:p w:rsidR="00A60625" w:rsidRPr="001022C0" w:rsidRDefault="00A60625" w:rsidP="00A60625">
            <w:pPr>
              <w:widowControl w:val="0"/>
              <w:autoSpaceDE w:val="0"/>
              <w:autoSpaceDN w:val="0"/>
              <w:adjustRightInd w:val="0"/>
              <w:jc w:val="both"/>
              <w:rPr>
                <w:sz w:val="28"/>
                <w:szCs w:val="28"/>
              </w:rPr>
            </w:pPr>
            <w:r w:rsidRPr="001022C0">
              <w:rPr>
                <w:sz w:val="28"/>
                <w:szCs w:val="28"/>
              </w:rPr>
              <w:t xml:space="preserve">2016 год – </w:t>
            </w:r>
            <w:r w:rsidR="00191202" w:rsidRPr="001022C0">
              <w:rPr>
                <w:sz w:val="28"/>
                <w:szCs w:val="28"/>
              </w:rPr>
              <w:t>4711,5</w:t>
            </w:r>
            <w:r w:rsidRPr="001022C0">
              <w:rPr>
                <w:sz w:val="28"/>
                <w:szCs w:val="28"/>
              </w:rPr>
              <w:t> тыс. рублей;</w:t>
            </w:r>
          </w:p>
          <w:p w:rsidR="00A60625" w:rsidRPr="001022C0" w:rsidRDefault="00A60625" w:rsidP="00A60625">
            <w:pPr>
              <w:widowControl w:val="0"/>
              <w:autoSpaceDE w:val="0"/>
              <w:autoSpaceDN w:val="0"/>
              <w:adjustRightInd w:val="0"/>
              <w:jc w:val="both"/>
              <w:rPr>
                <w:sz w:val="28"/>
                <w:szCs w:val="28"/>
              </w:rPr>
            </w:pPr>
            <w:r w:rsidRPr="001022C0">
              <w:rPr>
                <w:sz w:val="28"/>
                <w:szCs w:val="28"/>
              </w:rPr>
              <w:t xml:space="preserve">2017 год – </w:t>
            </w:r>
            <w:r w:rsidR="00191202" w:rsidRPr="001022C0">
              <w:rPr>
                <w:sz w:val="28"/>
                <w:szCs w:val="28"/>
              </w:rPr>
              <w:t>3645,2</w:t>
            </w:r>
            <w:r w:rsidRPr="001022C0">
              <w:rPr>
                <w:sz w:val="28"/>
                <w:szCs w:val="28"/>
              </w:rPr>
              <w:t> тыс. рублей;</w:t>
            </w:r>
          </w:p>
          <w:p w:rsidR="00A60625" w:rsidRPr="001022C0" w:rsidRDefault="00A60625" w:rsidP="00A60625">
            <w:pPr>
              <w:widowControl w:val="0"/>
              <w:autoSpaceDE w:val="0"/>
              <w:autoSpaceDN w:val="0"/>
              <w:adjustRightInd w:val="0"/>
              <w:jc w:val="both"/>
              <w:rPr>
                <w:sz w:val="28"/>
                <w:szCs w:val="28"/>
              </w:rPr>
            </w:pPr>
            <w:r w:rsidRPr="001022C0">
              <w:rPr>
                <w:sz w:val="28"/>
                <w:szCs w:val="28"/>
              </w:rPr>
              <w:t xml:space="preserve">2018 год – </w:t>
            </w:r>
            <w:r w:rsidR="001022C0" w:rsidRPr="001022C0">
              <w:rPr>
                <w:sz w:val="28"/>
                <w:szCs w:val="28"/>
              </w:rPr>
              <w:t>39785,8</w:t>
            </w:r>
            <w:r w:rsidRPr="001022C0">
              <w:rPr>
                <w:sz w:val="28"/>
                <w:szCs w:val="28"/>
              </w:rPr>
              <w:t> тыс. рублей;</w:t>
            </w:r>
          </w:p>
          <w:p w:rsidR="00A60625" w:rsidRPr="001022C0" w:rsidRDefault="00A60625" w:rsidP="00A60625">
            <w:pPr>
              <w:widowControl w:val="0"/>
              <w:autoSpaceDE w:val="0"/>
              <w:autoSpaceDN w:val="0"/>
              <w:adjustRightInd w:val="0"/>
              <w:jc w:val="both"/>
              <w:rPr>
                <w:sz w:val="28"/>
                <w:szCs w:val="28"/>
              </w:rPr>
            </w:pPr>
            <w:r w:rsidRPr="001022C0">
              <w:rPr>
                <w:sz w:val="28"/>
                <w:szCs w:val="28"/>
              </w:rPr>
              <w:t xml:space="preserve">2019 год – </w:t>
            </w:r>
            <w:r w:rsidR="00A74A2E">
              <w:rPr>
                <w:sz w:val="28"/>
                <w:szCs w:val="28"/>
              </w:rPr>
              <w:t>35386,700</w:t>
            </w:r>
            <w:r w:rsidRPr="001022C0">
              <w:rPr>
                <w:sz w:val="28"/>
                <w:szCs w:val="28"/>
              </w:rPr>
              <w:t> тыс. рублей;</w:t>
            </w:r>
          </w:p>
          <w:p w:rsidR="00A60625" w:rsidRPr="001022C0" w:rsidRDefault="00A60625" w:rsidP="00A60625">
            <w:pPr>
              <w:widowControl w:val="0"/>
              <w:autoSpaceDE w:val="0"/>
              <w:autoSpaceDN w:val="0"/>
              <w:adjustRightInd w:val="0"/>
              <w:jc w:val="both"/>
              <w:rPr>
                <w:sz w:val="28"/>
                <w:szCs w:val="28"/>
              </w:rPr>
            </w:pPr>
            <w:r w:rsidRPr="001022C0">
              <w:rPr>
                <w:sz w:val="28"/>
                <w:szCs w:val="28"/>
              </w:rPr>
              <w:lastRenderedPageBreak/>
              <w:t>2020 год – 3352,7 тыс. рублей;</w:t>
            </w:r>
          </w:p>
          <w:p w:rsidR="00A60625" w:rsidRPr="001022C0" w:rsidRDefault="00A60625" w:rsidP="00A60625">
            <w:pPr>
              <w:widowControl w:val="0"/>
              <w:autoSpaceDE w:val="0"/>
              <w:autoSpaceDN w:val="0"/>
              <w:adjustRightInd w:val="0"/>
              <w:jc w:val="both"/>
              <w:rPr>
                <w:sz w:val="28"/>
                <w:szCs w:val="28"/>
              </w:rPr>
            </w:pPr>
            <w:r w:rsidRPr="001022C0">
              <w:rPr>
                <w:sz w:val="28"/>
                <w:szCs w:val="28"/>
              </w:rPr>
              <w:t>2021 год – 3553,5 тыс. рублей;</w:t>
            </w:r>
          </w:p>
          <w:p w:rsidR="00A60625" w:rsidRPr="001022C0" w:rsidRDefault="00A60625" w:rsidP="00A60625">
            <w:pPr>
              <w:widowControl w:val="0"/>
              <w:autoSpaceDE w:val="0"/>
              <w:autoSpaceDN w:val="0"/>
              <w:adjustRightInd w:val="0"/>
              <w:jc w:val="both"/>
              <w:rPr>
                <w:sz w:val="28"/>
                <w:szCs w:val="28"/>
              </w:rPr>
            </w:pPr>
            <w:r w:rsidRPr="001022C0">
              <w:rPr>
                <w:sz w:val="28"/>
                <w:szCs w:val="28"/>
              </w:rPr>
              <w:t>2022 год – 3466,6 тыс. рублей;</w:t>
            </w:r>
          </w:p>
          <w:p w:rsidR="00A60625" w:rsidRPr="001022C0" w:rsidRDefault="00A60625" w:rsidP="00A60625">
            <w:pPr>
              <w:widowControl w:val="0"/>
              <w:autoSpaceDE w:val="0"/>
              <w:autoSpaceDN w:val="0"/>
              <w:adjustRightInd w:val="0"/>
              <w:jc w:val="both"/>
              <w:rPr>
                <w:sz w:val="28"/>
                <w:szCs w:val="28"/>
              </w:rPr>
            </w:pPr>
            <w:r w:rsidRPr="001022C0">
              <w:rPr>
                <w:sz w:val="28"/>
                <w:szCs w:val="28"/>
              </w:rPr>
              <w:t>2023 год – 3466,6 тыс. рублей;</w:t>
            </w:r>
          </w:p>
          <w:p w:rsidR="00A60625" w:rsidRPr="001022C0" w:rsidRDefault="00A60625" w:rsidP="00A60625">
            <w:pPr>
              <w:widowControl w:val="0"/>
              <w:autoSpaceDE w:val="0"/>
              <w:autoSpaceDN w:val="0"/>
              <w:adjustRightInd w:val="0"/>
              <w:jc w:val="both"/>
              <w:rPr>
                <w:sz w:val="28"/>
                <w:szCs w:val="28"/>
              </w:rPr>
            </w:pPr>
            <w:r w:rsidRPr="001022C0">
              <w:rPr>
                <w:sz w:val="28"/>
                <w:szCs w:val="28"/>
              </w:rPr>
              <w:t>2024 год – 3466,6 тыс. рублей;</w:t>
            </w:r>
          </w:p>
          <w:p w:rsidR="00A60625" w:rsidRPr="001022C0" w:rsidRDefault="00A60625" w:rsidP="00A60625">
            <w:pPr>
              <w:widowControl w:val="0"/>
              <w:autoSpaceDE w:val="0"/>
              <w:autoSpaceDN w:val="0"/>
              <w:adjustRightInd w:val="0"/>
              <w:jc w:val="both"/>
              <w:rPr>
                <w:sz w:val="28"/>
                <w:szCs w:val="28"/>
              </w:rPr>
            </w:pPr>
            <w:r w:rsidRPr="001022C0">
              <w:rPr>
                <w:sz w:val="28"/>
                <w:szCs w:val="28"/>
              </w:rPr>
              <w:t>2025 год – 3466,6 тыс. рублей,</w:t>
            </w:r>
          </w:p>
          <w:p w:rsidR="00A60625" w:rsidRPr="00A60625" w:rsidRDefault="00A60625" w:rsidP="00A60625">
            <w:pPr>
              <w:widowControl w:val="0"/>
              <w:autoSpaceDE w:val="0"/>
              <w:autoSpaceDN w:val="0"/>
              <w:adjustRightInd w:val="0"/>
              <w:jc w:val="both"/>
              <w:rPr>
                <w:sz w:val="28"/>
                <w:szCs w:val="28"/>
              </w:rPr>
            </w:pPr>
            <w:r w:rsidRPr="001022C0">
              <w:rPr>
                <w:sz w:val="28"/>
                <w:szCs w:val="28"/>
              </w:rPr>
              <w:t>в том числе</w:t>
            </w:r>
          </w:p>
          <w:p w:rsidR="00A60625" w:rsidRPr="00A60625" w:rsidRDefault="00A60625" w:rsidP="00A60625">
            <w:pPr>
              <w:widowControl w:val="0"/>
              <w:autoSpaceDE w:val="0"/>
              <w:autoSpaceDN w:val="0"/>
              <w:adjustRightInd w:val="0"/>
              <w:jc w:val="both"/>
              <w:rPr>
                <w:sz w:val="28"/>
                <w:szCs w:val="28"/>
              </w:rPr>
            </w:pPr>
            <w:r w:rsidRPr="00A60625">
              <w:rPr>
                <w:i/>
                <w:sz w:val="28"/>
                <w:szCs w:val="28"/>
              </w:rPr>
              <w:t>средства  федерального бюджета</w:t>
            </w:r>
            <w:r w:rsidRPr="00A60625">
              <w:rPr>
                <w:sz w:val="28"/>
                <w:szCs w:val="28"/>
              </w:rPr>
              <w:t xml:space="preserve">, </w:t>
            </w:r>
          </w:p>
          <w:p w:rsidR="00A60625" w:rsidRPr="00A60625" w:rsidRDefault="00A60625" w:rsidP="00A60625">
            <w:pPr>
              <w:widowControl w:val="0"/>
              <w:autoSpaceDE w:val="0"/>
              <w:autoSpaceDN w:val="0"/>
              <w:adjustRightInd w:val="0"/>
              <w:jc w:val="both"/>
              <w:rPr>
                <w:sz w:val="28"/>
                <w:szCs w:val="28"/>
              </w:rPr>
            </w:pPr>
            <w:r w:rsidRPr="00A60625">
              <w:rPr>
                <w:sz w:val="28"/>
                <w:szCs w:val="28"/>
              </w:rPr>
              <w:t xml:space="preserve">всего – </w:t>
            </w:r>
            <w:r w:rsidR="001022C0">
              <w:rPr>
                <w:b/>
                <w:sz w:val="28"/>
                <w:szCs w:val="28"/>
              </w:rPr>
              <w:t>38960,0</w:t>
            </w:r>
            <w:r w:rsidRPr="00A60625">
              <w:rPr>
                <w:sz w:val="28"/>
                <w:szCs w:val="28"/>
              </w:rPr>
              <w:t> тыс. рублей в текущих ценах, в том числе по годам:</w:t>
            </w:r>
          </w:p>
          <w:p w:rsidR="00A60625" w:rsidRPr="00A60625" w:rsidRDefault="00A60625" w:rsidP="00A60625">
            <w:pPr>
              <w:widowControl w:val="0"/>
              <w:autoSpaceDE w:val="0"/>
              <w:autoSpaceDN w:val="0"/>
              <w:adjustRightInd w:val="0"/>
              <w:jc w:val="both"/>
              <w:rPr>
                <w:sz w:val="28"/>
                <w:szCs w:val="28"/>
              </w:rPr>
            </w:pPr>
            <w:r w:rsidRPr="00A60625">
              <w:rPr>
                <w:sz w:val="28"/>
                <w:szCs w:val="28"/>
              </w:rPr>
              <w:t xml:space="preserve">2018 год – </w:t>
            </w:r>
            <w:r w:rsidR="001022C0">
              <w:rPr>
                <w:sz w:val="28"/>
                <w:szCs w:val="28"/>
              </w:rPr>
              <w:t>20776,0</w:t>
            </w:r>
            <w:r w:rsidRPr="00A60625">
              <w:rPr>
                <w:sz w:val="28"/>
                <w:szCs w:val="28"/>
              </w:rPr>
              <w:t> тыс. рублей;</w:t>
            </w:r>
          </w:p>
          <w:p w:rsidR="00A60625" w:rsidRPr="00A60625" w:rsidRDefault="00A60625" w:rsidP="00A60625">
            <w:pPr>
              <w:widowControl w:val="0"/>
              <w:autoSpaceDE w:val="0"/>
              <w:autoSpaceDN w:val="0"/>
              <w:adjustRightInd w:val="0"/>
              <w:jc w:val="both"/>
              <w:rPr>
                <w:sz w:val="28"/>
                <w:szCs w:val="28"/>
              </w:rPr>
            </w:pPr>
            <w:r w:rsidRPr="00A60625">
              <w:rPr>
                <w:sz w:val="28"/>
                <w:szCs w:val="28"/>
              </w:rPr>
              <w:t>2019 год - 18184,0 тыс. рублей,</w:t>
            </w:r>
          </w:p>
          <w:p w:rsidR="00A60625" w:rsidRPr="00A60625" w:rsidRDefault="00A60625" w:rsidP="00A60625">
            <w:pPr>
              <w:widowControl w:val="0"/>
              <w:autoSpaceDE w:val="0"/>
              <w:autoSpaceDN w:val="0"/>
              <w:adjustRightInd w:val="0"/>
              <w:jc w:val="both"/>
              <w:rPr>
                <w:sz w:val="28"/>
                <w:szCs w:val="28"/>
              </w:rPr>
            </w:pPr>
          </w:p>
          <w:p w:rsidR="00A60625" w:rsidRPr="00A60625" w:rsidRDefault="00A60625" w:rsidP="00A60625">
            <w:pPr>
              <w:widowControl w:val="0"/>
              <w:autoSpaceDE w:val="0"/>
              <w:autoSpaceDN w:val="0"/>
              <w:adjustRightInd w:val="0"/>
              <w:jc w:val="both"/>
              <w:rPr>
                <w:sz w:val="28"/>
                <w:szCs w:val="28"/>
              </w:rPr>
            </w:pPr>
            <w:r w:rsidRPr="00A60625">
              <w:rPr>
                <w:i/>
                <w:sz w:val="28"/>
                <w:szCs w:val="28"/>
              </w:rPr>
              <w:t>средства республиканского бюджета Республики Мордовия,</w:t>
            </w:r>
            <w:r w:rsidRPr="00A60625">
              <w:rPr>
                <w:sz w:val="28"/>
                <w:szCs w:val="28"/>
              </w:rPr>
              <w:t xml:space="preserve"> всего –</w:t>
            </w:r>
            <w:r w:rsidR="0098333C">
              <w:rPr>
                <w:b/>
                <w:sz w:val="28"/>
                <w:szCs w:val="28"/>
              </w:rPr>
              <w:t>44429</w:t>
            </w:r>
            <w:r w:rsidR="001022C0">
              <w:rPr>
                <w:b/>
                <w:sz w:val="28"/>
                <w:szCs w:val="28"/>
              </w:rPr>
              <w:t>,2</w:t>
            </w:r>
            <w:r w:rsidRPr="00A60625">
              <w:rPr>
                <w:sz w:val="28"/>
                <w:szCs w:val="28"/>
              </w:rPr>
              <w:t> тыс. рублей в текущих ценах, в том числе по годам:</w:t>
            </w:r>
          </w:p>
          <w:p w:rsidR="00A60625" w:rsidRPr="00A60625" w:rsidRDefault="00A60625" w:rsidP="00A60625">
            <w:pPr>
              <w:widowControl w:val="0"/>
              <w:autoSpaceDE w:val="0"/>
              <w:autoSpaceDN w:val="0"/>
              <w:adjustRightInd w:val="0"/>
              <w:jc w:val="both"/>
              <w:rPr>
                <w:sz w:val="28"/>
                <w:szCs w:val="28"/>
              </w:rPr>
            </w:pPr>
            <w:r w:rsidRPr="00A60625">
              <w:rPr>
                <w:sz w:val="28"/>
                <w:szCs w:val="28"/>
              </w:rPr>
              <w:t>2016 год –</w:t>
            </w:r>
            <w:r w:rsidR="001022C0">
              <w:rPr>
                <w:sz w:val="28"/>
                <w:szCs w:val="28"/>
              </w:rPr>
              <w:t>4683,1</w:t>
            </w:r>
            <w:r w:rsidRPr="00A60625">
              <w:rPr>
                <w:sz w:val="28"/>
                <w:szCs w:val="28"/>
              </w:rPr>
              <w:t> тыс. рублей;</w:t>
            </w:r>
          </w:p>
          <w:p w:rsidR="00A60625" w:rsidRPr="00A60625" w:rsidRDefault="00A60625" w:rsidP="00A60625">
            <w:pPr>
              <w:widowControl w:val="0"/>
              <w:autoSpaceDE w:val="0"/>
              <w:autoSpaceDN w:val="0"/>
              <w:adjustRightInd w:val="0"/>
              <w:jc w:val="both"/>
              <w:rPr>
                <w:sz w:val="28"/>
                <w:szCs w:val="28"/>
              </w:rPr>
            </w:pPr>
            <w:r w:rsidRPr="00A60625">
              <w:rPr>
                <w:sz w:val="28"/>
                <w:szCs w:val="28"/>
              </w:rPr>
              <w:t>2017 год –</w:t>
            </w:r>
            <w:r w:rsidR="001022C0">
              <w:rPr>
                <w:sz w:val="28"/>
                <w:szCs w:val="28"/>
              </w:rPr>
              <w:t>3585,1</w:t>
            </w:r>
            <w:r w:rsidRPr="00A60625">
              <w:rPr>
                <w:sz w:val="28"/>
                <w:szCs w:val="28"/>
              </w:rPr>
              <w:t> тыс. рублей;</w:t>
            </w:r>
          </w:p>
          <w:p w:rsidR="00A60625" w:rsidRPr="00A60625" w:rsidRDefault="00A60625" w:rsidP="00A60625">
            <w:pPr>
              <w:widowControl w:val="0"/>
              <w:autoSpaceDE w:val="0"/>
              <w:autoSpaceDN w:val="0"/>
              <w:adjustRightInd w:val="0"/>
              <w:jc w:val="both"/>
              <w:rPr>
                <w:sz w:val="28"/>
                <w:szCs w:val="28"/>
              </w:rPr>
            </w:pPr>
            <w:r w:rsidRPr="00A60625">
              <w:rPr>
                <w:sz w:val="28"/>
                <w:szCs w:val="28"/>
              </w:rPr>
              <w:t xml:space="preserve">2018 год – </w:t>
            </w:r>
            <w:r w:rsidR="001022C0">
              <w:rPr>
                <w:sz w:val="28"/>
                <w:szCs w:val="28"/>
              </w:rPr>
              <w:t>7821,0</w:t>
            </w:r>
            <w:r w:rsidRPr="00A60625">
              <w:rPr>
                <w:sz w:val="28"/>
                <w:szCs w:val="28"/>
              </w:rPr>
              <w:t> тыс. рублей;</w:t>
            </w:r>
          </w:p>
          <w:p w:rsidR="00A60625" w:rsidRPr="00A60625" w:rsidRDefault="0098333C" w:rsidP="00A60625">
            <w:pPr>
              <w:widowControl w:val="0"/>
              <w:autoSpaceDE w:val="0"/>
              <w:autoSpaceDN w:val="0"/>
              <w:adjustRightInd w:val="0"/>
              <w:jc w:val="both"/>
              <w:rPr>
                <w:sz w:val="28"/>
                <w:szCs w:val="28"/>
              </w:rPr>
            </w:pPr>
            <w:r>
              <w:rPr>
                <w:sz w:val="28"/>
                <w:szCs w:val="28"/>
              </w:rPr>
              <w:t>2019 год – 7567,4</w:t>
            </w:r>
            <w:r w:rsidR="00A60625" w:rsidRPr="00A60625">
              <w:rPr>
                <w:sz w:val="28"/>
                <w:szCs w:val="28"/>
              </w:rPr>
              <w:t>,4тыс. рублей;</w:t>
            </w:r>
          </w:p>
          <w:p w:rsidR="00A60625" w:rsidRPr="00A60625" w:rsidRDefault="00A60625" w:rsidP="00A60625">
            <w:pPr>
              <w:widowControl w:val="0"/>
              <w:autoSpaceDE w:val="0"/>
              <w:autoSpaceDN w:val="0"/>
              <w:adjustRightInd w:val="0"/>
              <w:jc w:val="both"/>
              <w:rPr>
                <w:sz w:val="28"/>
                <w:szCs w:val="28"/>
              </w:rPr>
            </w:pPr>
            <w:r w:rsidRPr="00A60625">
              <w:rPr>
                <w:sz w:val="28"/>
                <w:szCs w:val="28"/>
              </w:rPr>
              <w:t>2020 год –3352,7 тыс. рублей;</w:t>
            </w:r>
          </w:p>
          <w:p w:rsidR="00A60625" w:rsidRPr="00A60625" w:rsidRDefault="00A60625" w:rsidP="00A60625">
            <w:pPr>
              <w:widowControl w:val="0"/>
              <w:autoSpaceDE w:val="0"/>
              <w:autoSpaceDN w:val="0"/>
              <w:adjustRightInd w:val="0"/>
              <w:jc w:val="both"/>
              <w:rPr>
                <w:sz w:val="28"/>
                <w:szCs w:val="28"/>
              </w:rPr>
            </w:pPr>
            <w:r w:rsidRPr="00A60625">
              <w:rPr>
                <w:sz w:val="28"/>
                <w:szCs w:val="28"/>
              </w:rPr>
              <w:t>2021 год – 3553,5 тыс. рублей;</w:t>
            </w:r>
          </w:p>
          <w:p w:rsidR="00A60625" w:rsidRPr="00A60625" w:rsidRDefault="00A60625" w:rsidP="00A60625">
            <w:pPr>
              <w:widowControl w:val="0"/>
              <w:autoSpaceDE w:val="0"/>
              <w:autoSpaceDN w:val="0"/>
              <w:adjustRightInd w:val="0"/>
              <w:jc w:val="both"/>
              <w:rPr>
                <w:sz w:val="28"/>
                <w:szCs w:val="28"/>
              </w:rPr>
            </w:pPr>
            <w:r w:rsidRPr="00A60625">
              <w:rPr>
                <w:sz w:val="28"/>
                <w:szCs w:val="28"/>
              </w:rPr>
              <w:t>2022 год –3466,6 тыс. рублей;</w:t>
            </w:r>
          </w:p>
          <w:p w:rsidR="00A60625" w:rsidRPr="00A60625" w:rsidRDefault="00A60625" w:rsidP="00A60625">
            <w:pPr>
              <w:widowControl w:val="0"/>
              <w:autoSpaceDE w:val="0"/>
              <w:autoSpaceDN w:val="0"/>
              <w:adjustRightInd w:val="0"/>
              <w:jc w:val="both"/>
              <w:rPr>
                <w:sz w:val="28"/>
                <w:szCs w:val="28"/>
              </w:rPr>
            </w:pPr>
            <w:r w:rsidRPr="00A60625">
              <w:rPr>
                <w:sz w:val="28"/>
                <w:szCs w:val="28"/>
              </w:rPr>
              <w:t>2023 год –3466,6 тыс. рублей;</w:t>
            </w:r>
          </w:p>
          <w:p w:rsidR="00A60625" w:rsidRPr="00A60625" w:rsidRDefault="00A60625" w:rsidP="00A60625">
            <w:pPr>
              <w:widowControl w:val="0"/>
              <w:autoSpaceDE w:val="0"/>
              <w:autoSpaceDN w:val="0"/>
              <w:adjustRightInd w:val="0"/>
              <w:jc w:val="both"/>
              <w:rPr>
                <w:sz w:val="28"/>
                <w:szCs w:val="28"/>
              </w:rPr>
            </w:pPr>
            <w:r w:rsidRPr="00A60625">
              <w:rPr>
                <w:sz w:val="28"/>
                <w:szCs w:val="28"/>
              </w:rPr>
              <w:t>2024 год –3466,6 тыс. рублей;</w:t>
            </w:r>
          </w:p>
          <w:p w:rsidR="00A60625" w:rsidRPr="00A60625" w:rsidRDefault="00A60625" w:rsidP="00A60625">
            <w:pPr>
              <w:widowControl w:val="0"/>
              <w:autoSpaceDE w:val="0"/>
              <w:autoSpaceDN w:val="0"/>
              <w:adjustRightInd w:val="0"/>
              <w:jc w:val="both"/>
              <w:rPr>
                <w:sz w:val="28"/>
                <w:szCs w:val="28"/>
              </w:rPr>
            </w:pPr>
            <w:r w:rsidRPr="00A60625">
              <w:rPr>
                <w:sz w:val="28"/>
                <w:szCs w:val="28"/>
              </w:rPr>
              <w:t>2025 год – 3466,6 тыс. рублей,</w:t>
            </w:r>
          </w:p>
          <w:p w:rsidR="00A60625" w:rsidRPr="00A60625" w:rsidRDefault="00A60625" w:rsidP="00A60625">
            <w:pPr>
              <w:widowControl w:val="0"/>
              <w:autoSpaceDE w:val="0"/>
              <w:autoSpaceDN w:val="0"/>
              <w:adjustRightInd w:val="0"/>
              <w:jc w:val="both"/>
              <w:rPr>
                <w:sz w:val="28"/>
                <w:szCs w:val="28"/>
              </w:rPr>
            </w:pPr>
          </w:p>
          <w:p w:rsidR="00A60625" w:rsidRPr="00A60625" w:rsidRDefault="00A60625" w:rsidP="00A60625">
            <w:pPr>
              <w:widowControl w:val="0"/>
              <w:autoSpaceDE w:val="0"/>
              <w:autoSpaceDN w:val="0"/>
              <w:adjustRightInd w:val="0"/>
              <w:jc w:val="both"/>
              <w:rPr>
                <w:sz w:val="28"/>
                <w:szCs w:val="28"/>
              </w:rPr>
            </w:pPr>
            <w:r w:rsidRPr="00A60625">
              <w:rPr>
                <w:i/>
                <w:sz w:val="28"/>
                <w:szCs w:val="28"/>
              </w:rPr>
              <w:t>средства районного бюджета Ковылкинского муниципального района</w:t>
            </w:r>
            <w:r w:rsidRPr="00A60625">
              <w:rPr>
                <w:sz w:val="28"/>
                <w:szCs w:val="28"/>
              </w:rPr>
              <w:t>, всего –</w:t>
            </w:r>
            <w:r w:rsidR="00BA4FE5" w:rsidRPr="00BA4FE5">
              <w:rPr>
                <w:b/>
                <w:sz w:val="28"/>
                <w:szCs w:val="28"/>
              </w:rPr>
              <w:t>126</w:t>
            </w:r>
            <w:r w:rsidR="00A74A2E">
              <w:rPr>
                <w:b/>
                <w:sz w:val="28"/>
                <w:szCs w:val="28"/>
              </w:rPr>
              <w:t>2</w:t>
            </w:r>
            <w:r w:rsidR="001022C0" w:rsidRPr="00BA4FE5">
              <w:rPr>
                <w:b/>
                <w:sz w:val="28"/>
                <w:szCs w:val="28"/>
              </w:rPr>
              <w:t>,</w:t>
            </w:r>
            <w:r w:rsidR="001022C0">
              <w:rPr>
                <w:b/>
                <w:sz w:val="28"/>
                <w:szCs w:val="28"/>
              </w:rPr>
              <w:t>6</w:t>
            </w:r>
            <w:r w:rsidRPr="00A60625">
              <w:rPr>
                <w:sz w:val="28"/>
                <w:szCs w:val="28"/>
              </w:rPr>
              <w:t> тыс. рублей в текущих ценах, в том числе по годам:</w:t>
            </w:r>
          </w:p>
          <w:p w:rsidR="00A60625" w:rsidRPr="00A60625" w:rsidRDefault="00A60625" w:rsidP="00A60625">
            <w:pPr>
              <w:widowControl w:val="0"/>
              <w:autoSpaceDE w:val="0"/>
              <w:autoSpaceDN w:val="0"/>
              <w:adjustRightInd w:val="0"/>
              <w:jc w:val="both"/>
              <w:rPr>
                <w:sz w:val="28"/>
                <w:szCs w:val="28"/>
              </w:rPr>
            </w:pPr>
            <w:r w:rsidRPr="00A60625">
              <w:rPr>
                <w:sz w:val="28"/>
                <w:szCs w:val="28"/>
              </w:rPr>
              <w:t xml:space="preserve">2016 год – </w:t>
            </w:r>
            <w:r w:rsidR="001022C0">
              <w:rPr>
                <w:sz w:val="28"/>
                <w:szCs w:val="28"/>
              </w:rPr>
              <w:t>28,4</w:t>
            </w:r>
            <w:r w:rsidRPr="00A60625">
              <w:rPr>
                <w:sz w:val="28"/>
                <w:szCs w:val="28"/>
              </w:rPr>
              <w:t> тыс. рублей;</w:t>
            </w:r>
          </w:p>
          <w:p w:rsidR="00A60625" w:rsidRPr="00A60625" w:rsidRDefault="00A60625" w:rsidP="00A60625">
            <w:pPr>
              <w:widowControl w:val="0"/>
              <w:autoSpaceDE w:val="0"/>
              <w:autoSpaceDN w:val="0"/>
              <w:adjustRightInd w:val="0"/>
              <w:jc w:val="both"/>
              <w:rPr>
                <w:sz w:val="28"/>
                <w:szCs w:val="28"/>
              </w:rPr>
            </w:pPr>
            <w:r w:rsidRPr="00A60625">
              <w:rPr>
                <w:sz w:val="28"/>
                <w:szCs w:val="28"/>
              </w:rPr>
              <w:t xml:space="preserve">2017 год – </w:t>
            </w:r>
            <w:r w:rsidR="001022C0">
              <w:rPr>
                <w:sz w:val="28"/>
                <w:szCs w:val="28"/>
              </w:rPr>
              <w:t>60,1</w:t>
            </w:r>
            <w:r w:rsidRPr="00A60625">
              <w:rPr>
                <w:sz w:val="28"/>
                <w:szCs w:val="28"/>
              </w:rPr>
              <w:t> тыс. рублей;</w:t>
            </w:r>
          </w:p>
          <w:p w:rsidR="00A60625" w:rsidRPr="00A60625" w:rsidRDefault="00A60625" w:rsidP="00A60625">
            <w:pPr>
              <w:widowControl w:val="0"/>
              <w:autoSpaceDE w:val="0"/>
              <w:autoSpaceDN w:val="0"/>
              <w:adjustRightInd w:val="0"/>
              <w:jc w:val="both"/>
              <w:rPr>
                <w:sz w:val="28"/>
                <w:szCs w:val="28"/>
              </w:rPr>
            </w:pPr>
            <w:r w:rsidRPr="00A60625">
              <w:rPr>
                <w:sz w:val="28"/>
                <w:szCs w:val="28"/>
              </w:rPr>
              <w:t>2018 год –</w:t>
            </w:r>
            <w:r w:rsidR="001022C0">
              <w:rPr>
                <w:sz w:val="28"/>
                <w:szCs w:val="28"/>
              </w:rPr>
              <w:t>718,8</w:t>
            </w:r>
            <w:r w:rsidRPr="00A60625">
              <w:rPr>
                <w:sz w:val="28"/>
                <w:szCs w:val="28"/>
              </w:rPr>
              <w:t> тыс. рублей;</w:t>
            </w:r>
          </w:p>
          <w:p w:rsidR="00A60625" w:rsidRPr="00A60625" w:rsidRDefault="00A60625" w:rsidP="00A60625">
            <w:pPr>
              <w:widowControl w:val="0"/>
              <w:autoSpaceDE w:val="0"/>
              <w:autoSpaceDN w:val="0"/>
              <w:adjustRightInd w:val="0"/>
              <w:jc w:val="both"/>
              <w:rPr>
                <w:sz w:val="28"/>
                <w:szCs w:val="28"/>
              </w:rPr>
            </w:pPr>
            <w:r w:rsidRPr="00A60625">
              <w:rPr>
                <w:sz w:val="28"/>
                <w:szCs w:val="28"/>
              </w:rPr>
              <w:t xml:space="preserve">2019 год – </w:t>
            </w:r>
            <w:r w:rsidR="00A74A2E">
              <w:rPr>
                <w:sz w:val="28"/>
                <w:szCs w:val="28"/>
              </w:rPr>
              <w:t>455,3</w:t>
            </w:r>
            <w:r w:rsidRPr="00A60625">
              <w:rPr>
                <w:sz w:val="28"/>
                <w:szCs w:val="28"/>
              </w:rPr>
              <w:t> тыс. рублей,</w:t>
            </w:r>
          </w:p>
          <w:p w:rsidR="00A60625" w:rsidRPr="00A60625" w:rsidRDefault="00A60625" w:rsidP="00A60625">
            <w:pPr>
              <w:widowControl w:val="0"/>
              <w:autoSpaceDE w:val="0"/>
              <w:autoSpaceDN w:val="0"/>
              <w:adjustRightInd w:val="0"/>
              <w:jc w:val="both"/>
              <w:rPr>
                <w:sz w:val="28"/>
                <w:szCs w:val="28"/>
              </w:rPr>
            </w:pPr>
          </w:p>
          <w:p w:rsidR="00A60625" w:rsidRPr="00A60625" w:rsidRDefault="00A60625" w:rsidP="00A60625">
            <w:pPr>
              <w:widowControl w:val="0"/>
              <w:autoSpaceDE w:val="0"/>
              <w:autoSpaceDN w:val="0"/>
              <w:adjustRightInd w:val="0"/>
              <w:jc w:val="both"/>
              <w:rPr>
                <w:sz w:val="28"/>
                <w:szCs w:val="28"/>
              </w:rPr>
            </w:pPr>
          </w:p>
          <w:p w:rsidR="00A60625" w:rsidRPr="00A60625" w:rsidRDefault="00A60625" w:rsidP="00A60625">
            <w:pPr>
              <w:widowControl w:val="0"/>
              <w:autoSpaceDE w:val="0"/>
              <w:autoSpaceDN w:val="0"/>
              <w:adjustRightInd w:val="0"/>
              <w:jc w:val="both"/>
              <w:rPr>
                <w:sz w:val="28"/>
                <w:szCs w:val="28"/>
              </w:rPr>
            </w:pPr>
            <w:r w:rsidRPr="00A60625">
              <w:rPr>
                <w:i/>
                <w:sz w:val="28"/>
                <w:szCs w:val="28"/>
              </w:rPr>
              <w:t>средства внебюджетных источников</w:t>
            </w:r>
            <w:r w:rsidRPr="00A60625">
              <w:rPr>
                <w:sz w:val="28"/>
                <w:szCs w:val="28"/>
              </w:rPr>
              <w:t xml:space="preserve">, всего – </w:t>
            </w:r>
            <w:r w:rsidR="00A74A2E">
              <w:rPr>
                <w:b/>
                <w:sz w:val="28"/>
                <w:szCs w:val="28"/>
              </w:rPr>
              <w:t>19650</w:t>
            </w:r>
            <w:r w:rsidRPr="00A60625">
              <w:rPr>
                <w:b/>
                <w:sz w:val="28"/>
                <w:szCs w:val="28"/>
              </w:rPr>
              <w:t> </w:t>
            </w:r>
            <w:r w:rsidRPr="00A60625">
              <w:rPr>
                <w:sz w:val="28"/>
                <w:szCs w:val="28"/>
              </w:rPr>
              <w:t>тыс. рублей в текущих ценах, в том числе по годам:</w:t>
            </w:r>
          </w:p>
          <w:p w:rsidR="00A60625" w:rsidRPr="00A60625" w:rsidRDefault="00A60625" w:rsidP="00A60625">
            <w:pPr>
              <w:widowControl w:val="0"/>
              <w:autoSpaceDE w:val="0"/>
              <w:autoSpaceDN w:val="0"/>
              <w:adjustRightInd w:val="0"/>
              <w:jc w:val="both"/>
              <w:rPr>
                <w:sz w:val="28"/>
                <w:szCs w:val="28"/>
              </w:rPr>
            </w:pPr>
            <w:r w:rsidRPr="00A60625">
              <w:rPr>
                <w:sz w:val="28"/>
                <w:szCs w:val="28"/>
              </w:rPr>
              <w:t>2018 год – 10470</w:t>
            </w:r>
            <w:r w:rsidR="001022C0">
              <w:rPr>
                <w:sz w:val="28"/>
                <w:szCs w:val="28"/>
              </w:rPr>
              <w:t>,0</w:t>
            </w:r>
            <w:r w:rsidRPr="00A60625">
              <w:rPr>
                <w:sz w:val="28"/>
                <w:szCs w:val="28"/>
              </w:rPr>
              <w:t> тыс. рублей;</w:t>
            </w:r>
          </w:p>
          <w:p w:rsidR="00A60625" w:rsidRPr="00A60625" w:rsidRDefault="00A60625" w:rsidP="00A60625">
            <w:pPr>
              <w:widowControl w:val="0"/>
              <w:autoSpaceDE w:val="0"/>
              <w:autoSpaceDN w:val="0"/>
              <w:adjustRightInd w:val="0"/>
              <w:jc w:val="both"/>
              <w:rPr>
                <w:sz w:val="28"/>
                <w:szCs w:val="28"/>
              </w:rPr>
            </w:pPr>
            <w:r w:rsidRPr="00A60625">
              <w:rPr>
                <w:sz w:val="28"/>
                <w:szCs w:val="28"/>
              </w:rPr>
              <w:t>2019 год –</w:t>
            </w:r>
            <w:r w:rsidR="00A74A2E">
              <w:rPr>
                <w:sz w:val="28"/>
                <w:szCs w:val="28"/>
              </w:rPr>
              <w:t>9180,0</w:t>
            </w:r>
            <w:r w:rsidRPr="00A60625">
              <w:rPr>
                <w:sz w:val="28"/>
                <w:szCs w:val="28"/>
              </w:rPr>
              <w:t> тыс. рублей.</w:t>
            </w:r>
          </w:p>
          <w:p w:rsidR="00A60625" w:rsidRPr="00A60625" w:rsidRDefault="00A60625" w:rsidP="00A60625">
            <w:pPr>
              <w:widowControl w:val="0"/>
              <w:autoSpaceDE w:val="0"/>
              <w:autoSpaceDN w:val="0"/>
              <w:adjustRightInd w:val="0"/>
              <w:rPr>
                <w:rFonts w:cs="Arial"/>
                <w:i/>
                <w:sz w:val="20"/>
                <w:szCs w:val="28"/>
              </w:rPr>
            </w:pPr>
          </w:p>
        </w:tc>
      </w:tr>
      <w:tr w:rsidR="00A60625" w:rsidRPr="00A60625" w:rsidTr="001022C0">
        <w:trPr>
          <w:trHeight w:val="105"/>
        </w:trPr>
        <w:tc>
          <w:tcPr>
            <w:tcW w:w="3261" w:type="dxa"/>
            <w:shd w:val="clear" w:color="auto" w:fill="auto"/>
          </w:tcPr>
          <w:p w:rsidR="00A60625" w:rsidRPr="00A60625" w:rsidRDefault="00A60625" w:rsidP="00A60625">
            <w:pPr>
              <w:suppressAutoHyphens/>
              <w:rPr>
                <w:sz w:val="28"/>
                <w:szCs w:val="28"/>
              </w:rPr>
            </w:pPr>
            <w:r w:rsidRPr="00A60625">
              <w:rPr>
                <w:sz w:val="28"/>
                <w:szCs w:val="28"/>
              </w:rPr>
              <w:lastRenderedPageBreak/>
              <w:t xml:space="preserve">Ожидаемые результаты </w:t>
            </w:r>
            <w:r w:rsidRPr="00A60625">
              <w:rPr>
                <w:sz w:val="28"/>
                <w:szCs w:val="28"/>
              </w:rPr>
              <w:lastRenderedPageBreak/>
              <w:t>реализации муниципальной программы</w:t>
            </w:r>
          </w:p>
        </w:tc>
        <w:tc>
          <w:tcPr>
            <w:tcW w:w="709" w:type="dxa"/>
            <w:shd w:val="clear" w:color="auto" w:fill="auto"/>
          </w:tcPr>
          <w:p w:rsidR="00A60625" w:rsidRPr="00A60625" w:rsidRDefault="00A60625" w:rsidP="00A60625">
            <w:pPr>
              <w:jc w:val="center"/>
              <w:rPr>
                <w:sz w:val="28"/>
                <w:szCs w:val="28"/>
              </w:rPr>
            </w:pPr>
            <w:r w:rsidRPr="00A60625">
              <w:rPr>
                <w:sz w:val="28"/>
                <w:szCs w:val="28"/>
              </w:rPr>
              <w:lastRenderedPageBreak/>
              <w:t>-</w:t>
            </w:r>
          </w:p>
        </w:tc>
        <w:tc>
          <w:tcPr>
            <w:tcW w:w="6095" w:type="dxa"/>
            <w:shd w:val="clear" w:color="auto" w:fill="auto"/>
          </w:tcPr>
          <w:p w:rsidR="00A60625" w:rsidRPr="00A60625" w:rsidRDefault="00A60625" w:rsidP="00A60625">
            <w:pPr>
              <w:suppressAutoHyphens/>
              <w:jc w:val="both"/>
              <w:rPr>
                <w:sz w:val="28"/>
                <w:szCs w:val="28"/>
              </w:rPr>
            </w:pPr>
            <w:r w:rsidRPr="00A60625">
              <w:rPr>
                <w:sz w:val="28"/>
                <w:szCs w:val="28"/>
              </w:rPr>
              <w:t xml:space="preserve">Увеличение  производства  продукции сельского </w:t>
            </w:r>
            <w:r w:rsidRPr="00A60625">
              <w:rPr>
                <w:sz w:val="28"/>
                <w:szCs w:val="28"/>
              </w:rPr>
              <w:lastRenderedPageBreak/>
              <w:t>хозяйства   всех категорий (в сопоставимых ценах)  в 2025 году по отношению к 2015 году на 370  %, в том числе продукции растениеводства – 151%, продукции животноводства – 433%;</w:t>
            </w:r>
          </w:p>
          <w:p w:rsidR="00A60625" w:rsidRPr="00A60625" w:rsidRDefault="00A60625" w:rsidP="00A60625">
            <w:pPr>
              <w:suppressAutoHyphens/>
              <w:jc w:val="both"/>
              <w:rPr>
                <w:sz w:val="28"/>
                <w:szCs w:val="28"/>
              </w:rPr>
            </w:pPr>
            <w:r w:rsidRPr="00A60625">
              <w:rPr>
                <w:sz w:val="28"/>
                <w:szCs w:val="28"/>
              </w:rPr>
              <w:t>достижение  уровня среднемесячной  заработной платы в сельском хозяйстве (в сельскохозяйственных организациях, не относящихся  к субъектам малого предпринимательства)  в 2025 г. -  34,9тыс. рублей;</w:t>
            </w:r>
          </w:p>
          <w:p w:rsidR="00A60625" w:rsidRPr="00A60625" w:rsidRDefault="00A60625" w:rsidP="00A60625">
            <w:pPr>
              <w:ind w:right="33"/>
              <w:jc w:val="both"/>
              <w:rPr>
                <w:sz w:val="28"/>
                <w:szCs w:val="28"/>
              </w:rPr>
            </w:pPr>
            <w:r w:rsidRPr="00A60625">
              <w:rPr>
                <w:sz w:val="28"/>
                <w:szCs w:val="28"/>
              </w:rPr>
              <w:t xml:space="preserve">количество высокопроизводительных рабочих мест в сельскохозяйственных предприятиях,    - 406 единиц; </w:t>
            </w:r>
          </w:p>
          <w:p w:rsidR="00A60625" w:rsidRPr="00A60625" w:rsidRDefault="00A60625" w:rsidP="00A60625">
            <w:pPr>
              <w:jc w:val="both"/>
              <w:rPr>
                <w:sz w:val="28"/>
                <w:szCs w:val="28"/>
              </w:rPr>
            </w:pPr>
            <w:r w:rsidRPr="00A60625">
              <w:rPr>
                <w:sz w:val="28"/>
                <w:szCs w:val="28"/>
              </w:rPr>
              <w:t>ввод (приобретение) 4778кв</w:t>
            </w:r>
            <w:proofErr w:type="gramStart"/>
            <w:r w:rsidRPr="00A60625">
              <w:rPr>
                <w:sz w:val="28"/>
                <w:szCs w:val="28"/>
              </w:rPr>
              <w:t>.м</w:t>
            </w:r>
            <w:proofErr w:type="gramEnd"/>
            <w:r w:rsidRPr="00A60625">
              <w:rPr>
                <w:sz w:val="28"/>
                <w:szCs w:val="28"/>
              </w:rPr>
              <w:t xml:space="preserve">  жилья для сельских граждан,    проживающих в </w:t>
            </w:r>
            <w:proofErr w:type="spellStart"/>
            <w:r w:rsidRPr="00A60625">
              <w:rPr>
                <w:sz w:val="28"/>
                <w:szCs w:val="28"/>
              </w:rPr>
              <w:t>Ковылкинском</w:t>
            </w:r>
            <w:proofErr w:type="spellEnd"/>
            <w:r w:rsidRPr="00A60625">
              <w:rPr>
                <w:sz w:val="28"/>
                <w:szCs w:val="28"/>
              </w:rPr>
              <w:t xml:space="preserve"> районе, в том числе  3470 кв. м  для молодых семей и молодых специалистов;</w:t>
            </w:r>
          </w:p>
          <w:p w:rsidR="00A60625" w:rsidRPr="00A60625" w:rsidRDefault="00A60625" w:rsidP="00A60625">
            <w:pPr>
              <w:widowControl w:val="0"/>
              <w:autoSpaceDE w:val="0"/>
              <w:autoSpaceDN w:val="0"/>
              <w:adjustRightInd w:val="0"/>
              <w:rPr>
                <w:sz w:val="28"/>
                <w:szCs w:val="28"/>
              </w:rPr>
            </w:pPr>
            <w:r w:rsidRPr="00A60625">
              <w:rPr>
                <w:sz w:val="28"/>
                <w:szCs w:val="28"/>
              </w:rPr>
              <w:t xml:space="preserve"> ввод в действие объектов социальной сферы: </w:t>
            </w:r>
          </w:p>
          <w:p w:rsidR="00A60625" w:rsidRPr="00A60625" w:rsidRDefault="00A60625" w:rsidP="00A60625">
            <w:pPr>
              <w:widowControl w:val="0"/>
              <w:autoSpaceDE w:val="0"/>
              <w:autoSpaceDN w:val="0"/>
              <w:adjustRightInd w:val="0"/>
              <w:rPr>
                <w:sz w:val="28"/>
                <w:szCs w:val="28"/>
              </w:rPr>
            </w:pPr>
            <w:r w:rsidRPr="00A60625">
              <w:rPr>
                <w:sz w:val="28"/>
                <w:szCs w:val="28"/>
              </w:rPr>
              <w:t>ввод в действие объектов инженерной инфраструктуры:</w:t>
            </w:r>
          </w:p>
          <w:p w:rsidR="00A60625" w:rsidRPr="00A60625" w:rsidRDefault="00A60625" w:rsidP="00A60625">
            <w:pPr>
              <w:numPr>
                <w:ilvl w:val="0"/>
                <w:numId w:val="1"/>
              </w:numPr>
              <w:autoSpaceDE w:val="0"/>
              <w:autoSpaceDN w:val="0"/>
              <w:adjustRightInd w:val="0"/>
              <w:jc w:val="both"/>
              <w:rPr>
                <w:sz w:val="28"/>
                <w:szCs w:val="28"/>
              </w:rPr>
            </w:pPr>
            <w:r w:rsidRPr="00A60625">
              <w:rPr>
                <w:rFonts w:cs="Arial"/>
                <w:sz w:val="28"/>
                <w:szCs w:val="28"/>
              </w:rPr>
              <w:t xml:space="preserve">18,9 </w:t>
            </w:r>
            <w:r w:rsidRPr="00A60625">
              <w:rPr>
                <w:sz w:val="28"/>
                <w:szCs w:val="28"/>
              </w:rPr>
              <w:t xml:space="preserve">км локальных  водопроводов; </w:t>
            </w:r>
          </w:p>
          <w:p w:rsidR="00A60625" w:rsidRPr="00A60625" w:rsidRDefault="00A60625" w:rsidP="00A60625">
            <w:pPr>
              <w:widowControl w:val="0"/>
              <w:autoSpaceDE w:val="0"/>
              <w:autoSpaceDN w:val="0"/>
              <w:adjustRightInd w:val="0"/>
              <w:rPr>
                <w:sz w:val="28"/>
                <w:szCs w:val="28"/>
              </w:rPr>
            </w:pPr>
            <w:r w:rsidRPr="00A60625">
              <w:rPr>
                <w:sz w:val="28"/>
                <w:szCs w:val="28"/>
              </w:rPr>
              <w:t xml:space="preserve">один реализованный проект </w:t>
            </w:r>
            <w:proofErr w:type="gramStart"/>
            <w:r w:rsidRPr="00A60625">
              <w:rPr>
                <w:sz w:val="28"/>
                <w:szCs w:val="28"/>
              </w:rPr>
              <w:t>комплексного</w:t>
            </w:r>
            <w:proofErr w:type="gramEnd"/>
          </w:p>
          <w:p w:rsidR="00A60625" w:rsidRPr="00A60625" w:rsidRDefault="00A60625" w:rsidP="00A60625">
            <w:pPr>
              <w:widowControl w:val="0"/>
              <w:autoSpaceDE w:val="0"/>
              <w:autoSpaceDN w:val="0"/>
              <w:adjustRightInd w:val="0"/>
              <w:ind w:left="360" w:hanging="360"/>
              <w:rPr>
                <w:sz w:val="28"/>
                <w:szCs w:val="28"/>
              </w:rPr>
            </w:pPr>
            <w:r w:rsidRPr="00A60625">
              <w:rPr>
                <w:sz w:val="28"/>
                <w:szCs w:val="28"/>
              </w:rPr>
              <w:t xml:space="preserve">обустройства площадок под </w:t>
            </w:r>
            <w:proofErr w:type="gramStart"/>
            <w:r w:rsidRPr="00A60625">
              <w:rPr>
                <w:sz w:val="28"/>
                <w:szCs w:val="28"/>
              </w:rPr>
              <w:t>компактную</w:t>
            </w:r>
            <w:proofErr w:type="gramEnd"/>
          </w:p>
          <w:p w:rsidR="00A60625" w:rsidRPr="00A60625" w:rsidRDefault="00A60625" w:rsidP="00A60625">
            <w:pPr>
              <w:widowControl w:val="0"/>
              <w:autoSpaceDE w:val="0"/>
              <w:autoSpaceDN w:val="0"/>
              <w:adjustRightInd w:val="0"/>
              <w:ind w:left="360" w:hanging="360"/>
              <w:jc w:val="both"/>
              <w:rPr>
                <w:sz w:val="28"/>
                <w:szCs w:val="28"/>
              </w:rPr>
            </w:pPr>
            <w:r w:rsidRPr="00A60625">
              <w:rPr>
                <w:sz w:val="28"/>
                <w:szCs w:val="28"/>
              </w:rPr>
              <w:t xml:space="preserve">жилищную застройку в </w:t>
            </w:r>
            <w:proofErr w:type="spellStart"/>
            <w:r w:rsidRPr="00A60625">
              <w:rPr>
                <w:sz w:val="28"/>
                <w:szCs w:val="28"/>
              </w:rPr>
              <w:t>Кочелаевском</w:t>
            </w:r>
            <w:proofErr w:type="spellEnd"/>
            <w:r w:rsidRPr="00A60625">
              <w:rPr>
                <w:sz w:val="28"/>
                <w:szCs w:val="28"/>
              </w:rPr>
              <w:t xml:space="preserve"> сельском поселении Ковылкинского муниципального района</w:t>
            </w:r>
          </w:p>
          <w:p w:rsidR="00A60625" w:rsidRPr="00A60625" w:rsidRDefault="00A60625" w:rsidP="00A60625">
            <w:pPr>
              <w:widowControl w:val="0"/>
              <w:autoSpaceDE w:val="0"/>
              <w:autoSpaceDN w:val="0"/>
              <w:adjustRightInd w:val="0"/>
              <w:ind w:left="360" w:hanging="360"/>
              <w:jc w:val="both"/>
              <w:rPr>
                <w:sz w:val="28"/>
                <w:szCs w:val="28"/>
              </w:rPr>
            </w:pPr>
          </w:p>
          <w:p w:rsidR="00A60625" w:rsidRPr="00A60625" w:rsidRDefault="00A60625" w:rsidP="00A60625">
            <w:pPr>
              <w:ind w:right="33"/>
              <w:jc w:val="both"/>
              <w:rPr>
                <w:sz w:val="28"/>
                <w:szCs w:val="28"/>
              </w:rPr>
            </w:pPr>
          </w:p>
        </w:tc>
      </w:tr>
      <w:tr w:rsidR="00A60625" w:rsidRPr="00A60625" w:rsidTr="001022C0">
        <w:tc>
          <w:tcPr>
            <w:tcW w:w="3261" w:type="dxa"/>
            <w:shd w:val="clear" w:color="auto" w:fill="auto"/>
          </w:tcPr>
          <w:p w:rsidR="00A60625" w:rsidRPr="00A60625" w:rsidRDefault="00A60625" w:rsidP="00A60625">
            <w:pPr>
              <w:suppressAutoHyphens/>
              <w:jc w:val="both"/>
              <w:rPr>
                <w:sz w:val="28"/>
                <w:szCs w:val="28"/>
              </w:rPr>
            </w:pPr>
          </w:p>
        </w:tc>
        <w:tc>
          <w:tcPr>
            <w:tcW w:w="709" w:type="dxa"/>
            <w:shd w:val="clear" w:color="auto" w:fill="auto"/>
          </w:tcPr>
          <w:p w:rsidR="00A60625" w:rsidRPr="00A60625" w:rsidRDefault="00A60625" w:rsidP="00A60625">
            <w:pPr>
              <w:jc w:val="center"/>
              <w:rPr>
                <w:sz w:val="28"/>
                <w:szCs w:val="28"/>
              </w:rPr>
            </w:pPr>
          </w:p>
        </w:tc>
        <w:tc>
          <w:tcPr>
            <w:tcW w:w="6095" w:type="dxa"/>
            <w:shd w:val="clear" w:color="auto" w:fill="auto"/>
          </w:tcPr>
          <w:p w:rsidR="00A60625" w:rsidRPr="00A60625" w:rsidRDefault="00A60625" w:rsidP="00A60625">
            <w:pPr>
              <w:ind w:right="33"/>
              <w:jc w:val="both"/>
              <w:rPr>
                <w:sz w:val="28"/>
                <w:szCs w:val="28"/>
              </w:rPr>
            </w:pPr>
          </w:p>
        </w:tc>
      </w:tr>
      <w:tr w:rsidR="00A60625" w:rsidRPr="00A60625" w:rsidTr="001022C0">
        <w:tc>
          <w:tcPr>
            <w:tcW w:w="3261" w:type="dxa"/>
            <w:shd w:val="clear" w:color="auto" w:fill="auto"/>
          </w:tcPr>
          <w:p w:rsidR="00A60625" w:rsidRPr="00A60625" w:rsidRDefault="00A60625" w:rsidP="00A60625">
            <w:pPr>
              <w:suppressAutoHyphens/>
              <w:rPr>
                <w:sz w:val="28"/>
                <w:szCs w:val="28"/>
              </w:rPr>
            </w:pPr>
            <w:r w:rsidRPr="00A60625">
              <w:rPr>
                <w:sz w:val="28"/>
                <w:szCs w:val="28"/>
              </w:rPr>
              <w:t xml:space="preserve">Система организации  управления и </w:t>
            </w:r>
            <w:proofErr w:type="gramStart"/>
            <w:r w:rsidRPr="00A60625">
              <w:rPr>
                <w:sz w:val="28"/>
                <w:szCs w:val="28"/>
              </w:rPr>
              <w:t>контроль  за</w:t>
            </w:r>
            <w:proofErr w:type="gramEnd"/>
            <w:r w:rsidRPr="00A60625">
              <w:rPr>
                <w:sz w:val="28"/>
                <w:szCs w:val="28"/>
              </w:rPr>
              <w:t xml:space="preserve"> исполнением Муниципальной программы</w:t>
            </w:r>
          </w:p>
        </w:tc>
        <w:tc>
          <w:tcPr>
            <w:tcW w:w="709" w:type="dxa"/>
            <w:shd w:val="clear" w:color="auto" w:fill="auto"/>
          </w:tcPr>
          <w:p w:rsidR="00A60625" w:rsidRPr="00A60625" w:rsidRDefault="00A60625" w:rsidP="00A60625">
            <w:pPr>
              <w:jc w:val="center"/>
              <w:rPr>
                <w:sz w:val="28"/>
                <w:szCs w:val="28"/>
              </w:rPr>
            </w:pPr>
          </w:p>
        </w:tc>
        <w:tc>
          <w:tcPr>
            <w:tcW w:w="6095" w:type="dxa"/>
            <w:shd w:val="clear" w:color="auto" w:fill="auto"/>
          </w:tcPr>
          <w:p w:rsidR="00A60625" w:rsidRPr="00A60625" w:rsidRDefault="00A60625" w:rsidP="00A60625">
            <w:pPr>
              <w:ind w:right="33"/>
              <w:jc w:val="both"/>
              <w:rPr>
                <w:sz w:val="28"/>
                <w:szCs w:val="28"/>
              </w:rPr>
            </w:pPr>
            <w:r w:rsidRPr="00A60625">
              <w:rPr>
                <w:sz w:val="28"/>
                <w:szCs w:val="28"/>
              </w:rPr>
              <w:t>Контроль  реализации Программы осуществляет  Заместитель главы администрации -  начальник управления сельского хозяйства администрации  Ковылкинского муниципального района,</w:t>
            </w:r>
          </w:p>
          <w:p w:rsidR="00A60625" w:rsidRPr="00A60625" w:rsidRDefault="00A60625" w:rsidP="00A60625">
            <w:pPr>
              <w:ind w:right="33"/>
              <w:jc w:val="both"/>
              <w:rPr>
                <w:sz w:val="28"/>
                <w:szCs w:val="28"/>
              </w:rPr>
            </w:pPr>
            <w:r w:rsidRPr="00A60625">
              <w:rPr>
                <w:sz w:val="28"/>
                <w:szCs w:val="28"/>
              </w:rPr>
              <w:t xml:space="preserve">Управление  реализацией Программы осуществляет управление сельского хозяйства администрации  Ковылкинского муниципального района, отдел реализации программ и проектов администрации  Ковылкинского муниципального района  </w:t>
            </w:r>
          </w:p>
          <w:p w:rsidR="00A60625" w:rsidRPr="00A60625" w:rsidRDefault="00A60625" w:rsidP="00A60625">
            <w:pPr>
              <w:ind w:right="33"/>
              <w:jc w:val="both"/>
              <w:rPr>
                <w:sz w:val="28"/>
                <w:szCs w:val="28"/>
              </w:rPr>
            </w:pPr>
          </w:p>
        </w:tc>
      </w:tr>
    </w:tbl>
    <w:p w:rsidR="00A60625" w:rsidRPr="00A60625" w:rsidRDefault="00A60625" w:rsidP="00A60625">
      <w:pPr>
        <w:keepNext/>
        <w:keepLines/>
        <w:suppressAutoHyphens/>
        <w:ind w:left="709"/>
        <w:jc w:val="center"/>
        <w:rPr>
          <w:b/>
          <w:sz w:val="28"/>
          <w:szCs w:val="28"/>
        </w:rPr>
      </w:pPr>
    </w:p>
    <w:p w:rsidR="00A74A2E" w:rsidRDefault="00A74A2E" w:rsidP="00A60625">
      <w:pPr>
        <w:jc w:val="center"/>
        <w:rPr>
          <w:b/>
          <w:sz w:val="28"/>
          <w:szCs w:val="28"/>
        </w:rPr>
      </w:pPr>
    </w:p>
    <w:p w:rsidR="00A74A2E" w:rsidRDefault="00A74A2E" w:rsidP="00A60625">
      <w:pPr>
        <w:jc w:val="center"/>
        <w:rPr>
          <w:b/>
          <w:sz w:val="28"/>
          <w:szCs w:val="28"/>
        </w:rPr>
      </w:pPr>
    </w:p>
    <w:p w:rsidR="00A60625" w:rsidRPr="00A60625" w:rsidRDefault="00A60625" w:rsidP="00A60625">
      <w:pPr>
        <w:jc w:val="center"/>
        <w:rPr>
          <w:b/>
          <w:sz w:val="28"/>
          <w:szCs w:val="28"/>
        </w:rPr>
      </w:pPr>
      <w:r w:rsidRPr="00A60625">
        <w:rPr>
          <w:b/>
          <w:sz w:val="28"/>
          <w:szCs w:val="28"/>
        </w:rPr>
        <w:lastRenderedPageBreak/>
        <w:t xml:space="preserve">  Характеристика текущего состояния соответствующей сферы социально-экономического развития Ковылкинского  муниципального района, основные показатели и анализ социальных, финансово-экономических и прочих рисков реализации муниципальной программы.</w:t>
      </w:r>
    </w:p>
    <w:p w:rsidR="00A60625" w:rsidRPr="00A60625" w:rsidRDefault="00A60625" w:rsidP="00A60625">
      <w:pPr>
        <w:keepNext/>
        <w:keepLines/>
        <w:suppressAutoHyphens/>
        <w:ind w:left="709" w:firstLine="567"/>
        <w:jc w:val="both"/>
        <w:rPr>
          <w:sz w:val="28"/>
          <w:szCs w:val="28"/>
        </w:rPr>
      </w:pPr>
    </w:p>
    <w:p w:rsidR="00A60625" w:rsidRPr="00A60625" w:rsidRDefault="00A60625" w:rsidP="00A60625">
      <w:pPr>
        <w:suppressAutoHyphens/>
        <w:ind w:firstLine="709"/>
        <w:jc w:val="both"/>
        <w:rPr>
          <w:sz w:val="28"/>
          <w:szCs w:val="28"/>
        </w:rPr>
      </w:pPr>
      <w:r w:rsidRPr="00A60625">
        <w:rPr>
          <w:sz w:val="28"/>
          <w:szCs w:val="28"/>
        </w:rPr>
        <w:t xml:space="preserve">Сельское хозяйство – важнейшая сфера экономической деятельности  по производству сельскохозяйственной продукции и оказанию услуг в целях обеспечения населения качественным продовольствием, промышленности </w:t>
      </w:r>
      <w:proofErr w:type="gramStart"/>
      <w:r w:rsidRPr="00A60625">
        <w:rPr>
          <w:sz w:val="28"/>
          <w:szCs w:val="28"/>
        </w:rPr>
        <w:t>–с</w:t>
      </w:r>
      <w:proofErr w:type="gramEnd"/>
      <w:r w:rsidRPr="00A60625">
        <w:rPr>
          <w:sz w:val="28"/>
          <w:szCs w:val="28"/>
        </w:rPr>
        <w:t xml:space="preserve">ырьем, обеспечивающая  продовольственную и экономическую безопасность. </w:t>
      </w:r>
    </w:p>
    <w:p w:rsidR="00A60625" w:rsidRPr="00A60625" w:rsidRDefault="00A60625" w:rsidP="00A60625">
      <w:pPr>
        <w:suppressAutoHyphens/>
        <w:ind w:firstLine="709"/>
        <w:jc w:val="both"/>
        <w:rPr>
          <w:b/>
          <w:sz w:val="28"/>
          <w:szCs w:val="28"/>
        </w:rPr>
      </w:pPr>
      <w:r w:rsidRPr="00A60625">
        <w:rPr>
          <w:sz w:val="28"/>
          <w:szCs w:val="28"/>
        </w:rPr>
        <w:t xml:space="preserve">Муниципальная программа определяет цели, задачи и направления развития сельского хозяйства,  финансовое обеспечение и механизмы реализации предусмотренных мероприятий, показатели их результативности. </w:t>
      </w:r>
    </w:p>
    <w:p w:rsidR="00A60625" w:rsidRPr="00A60625" w:rsidRDefault="00A60625" w:rsidP="00A60625">
      <w:pPr>
        <w:suppressAutoHyphens/>
        <w:ind w:firstLine="709"/>
        <w:jc w:val="both"/>
        <w:rPr>
          <w:sz w:val="28"/>
          <w:szCs w:val="28"/>
        </w:rPr>
      </w:pPr>
      <w:r w:rsidRPr="00A60625">
        <w:rPr>
          <w:sz w:val="28"/>
          <w:szCs w:val="28"/>
        </w:rPr>
        <w:t xml:space="preserve">На 1 января 2016 г. в районе осуществляют </w:t>
      </w:r>
      <w:proofErr w:type="gramStart"/>
      <w:r w:rsidRPr="00A60625">
        <w:rPr>
          <w:sz w:val="28"/>
          <w:szCs w:val="28"/>
        </w:rPr>
        <w:t>производственно-хозяйственную</w:t>
      </w:r>
      <w:proofErr w:type="gramEnd"/>
      <w:r w:rsidRPr="00A60625">
        <w:rPr>
          <w:sz w:val="28"/>
          <w:szCs w:val="28"/>
        </w:rPr>
        <w:t xml:space="preserve"> деятельность8 сельскохозяйственных  предприятий.  Кроме того, производством сельскохозяйственной продукции занимаются 28 крестьянских (фермерских) хозяйства и 9600 личных подсобных хозяйств населения.</w:t>
      </w:r>
    </w:p>
    <w:p w:rsidR="00A60625" w:rsidRPr="00A60625" w:rsidRDefault="00A60625" w:rsidP="00A60625">
      <w:pPr>
        <w:suppressAutoHyphens/>
        <w:ind w:firstLine="709"/>
        <w:jc w:val="both"/>
        <w:rPr>
          <w:sz w:val="28"/>
          <w:szCs w:val="28"/>
        </w:rPr>
      </w:pPr>
      <w:r w:rsidRPr="00A60625">
        <w:rPr>
          <w:sz w:val="28"/>
          <w:szCs w:val="28"/>
        </w:rPr>
        <w:t>В структуре валовой продукции за 2015 год  68% занимает  продукция животноводства и 32 % - продукция  растениеводства. В дальнейшем, в связи со строительством новых свиноводческих комплексов в ООО «Мордовский племенной центр» и ЗАО «Мордовский бекон», доля продукции животноводства  будет увеличиваться (в 2025 году планируется  увеличить  долю продукции животноводства в структуре валовой продукции  до 87%).</w:t>
      </w:r>
    </w:p>
    <w:p w:rsidR="00A60625" w:rsidRPr="00A60625" w:rsidRDefault="00A60625" w:rsidP="00A60625">
      <w:pPr>
        <w:spacing w:line="276" w:lineRule="auto"/>
        <w:jc w:val="both"/>
        <w:rPr>
          <w:sz w:val="28"/>
          <w:szCs w:val="28"/>
        </w:rPr>
      </w:pPr>
      <w:r w:rsidRPr="00A60625">
        <w:rPr>
          <w:sz w:val="28"/>
          <w:szCs w:val="28"/>
        </w:rPr>
        <w:t>Общая земельная  площадь  Ковылкинского муниципального района составляет  201 570 га.</w:t>
      </w:r>
    </w:p>
    <w:p w:rsidR="00A60625" w:rsidRPr="00A60625" w:rsidRDefault="00A60625" w:rsidP="00A60625">
      <w:pPr>
        <w:spacing w:line="276" w:lineRule="auto"/>
        <w:jc w:val="both"/>
        <w:rPr>
          <w:sz w:val="28"/>
          <w:szCs w:val="28"/>
        </w:rPr>
      </w:pPr>
      <w:r w:rsidRPr="00A60625">
        <w:rPr>
          <w:sz w:val="28"/>
          <w:szCs w:val="28"/>
        </w:rPr>
        <w:t xml:space="preserve">           На 1.01.2016 года   площадь  сельскохозяйственных угодий составляет  119880 га,  из них пашня 80139 га.   Посевами  сельскохозяйственных культур   в  2015 году  было занято41480 га.  Кроме того  5763 га было занято парами.  Всего было обработано  пашни 47243га,  59% от всей площади.     Информация  по используемой пашне в разрезе сельских поселений  и сельскохозяйственных предприятий Ковылкинского района представлена                 в таблице 1.1.</w:t>
      </w:r>
    </w:p>
    <w:p w:rsidR="00A60625" w:rsidRPr="00A60625" w:rsidRDefault="00A60625" w:rsidP="00A60625">
      <w:pPr>
        <w:spacing w:line="276" w:lineRule="auto"/>
        <w:jc w:val="right"/>
        <w:rPr>
          <w:sz w:val="28"/>
          <w:szCs w:val="28"/>
        </w:rPr>
      </w:pPr>
      <w:r w:rsidRPr="00A60625">
        <w:rPr>
          <w:sz w:val="28"/>
          <w:szCs w:val="28"/>
        </w:rPr>
        <w:t xml:space="preserve">                Таблица 1.1</w:t>
      </w:r>
    </w:p>
    <w:p w:rsidR="00A60625" w:rsidRPr="00A60625" w:rsidRDefault="00A60625" w:rsidP="00A60625">
      <w:pPr>
        <w:spacing w:line="276" w:lineRule="auto"/>
        <w:jc w:val="center"/>
        <w:rPr>
          <w:sz w:val="28"/>
          <w:szCs w:val="28"/>
        </w:rPr>
      </w:pPr>
      <w:r w:rsidRPr="00A60625">
        <w:rPr>
          <w:sz w:val="28"/>
          <w:szCs w:val="28"/>
        </w:rPr>
        <w:t>Информация  по   используемой пашне в разрезе сельских поселений               и сельскохозяйственных предприятий Ковылкинского</w:t>
      </w:r>
    </w:p>
    <w:p w:rsidR="00A60625" w:rsidRPr="00A60625" w:rsidRDefault="00A60625" w:rsidP="00A60625">
      <w:pPr>
        <w:spacing w:line="276" w:lineRule="auto"/>
        <w:jc w:val="center"/>
        <w:rPr>
          <w:sz w:val="28"/>
          <w:szCs w:val="28"/>
        </w:rPr>
      </w:pPr>
      <w:r w:rsidRPr="00A60625">
        <w:rPr>
          <w:sz w:val="28"/>
          <w:szCs w:val="28"/>
        </w:rPr>
        <w:t xml:space="preserve">  муниципального района   на 01.01.2016 г.</w:t>
      </w:r>
    </w:p>
    <w:tbl>
      <w:tblPr>
        <w:tblW w:w="9570" w:type="dxa"/>
        <w:tblInd w:w="93" w:type="dxa"/>
        <w:tblLayout w:type="fixed"/>
        <w:tblLook w:val="04A0" w:firstRow="1" w:lastRow="0" w:firstColumn="1" w:lastColumn="0" w:noHBand="0" w:noVBand="1"/>
      </w:tblPr>
      <w:tblGrid>
        <w:gridCol w:w="2423"/>
        <w:gridCol w:w="2790"/>
        <w:gridCol w:w="1096"/>
        <w:gridCol w:w="1596"/>
        <w:gridCol w:w="1665"/>
      </w:tblGrid>
      <w:tr w:rsidR="00A60625" w:rsidRPr="00A60625" w:rsidTr="001022C0">
        <w:trPr>
          <w:trHeight w:val="966"/>
        </w:trPr>
        <w:tc>
          <w:tcPr>
            <w:tcW w:w="2423" w:type="dxa"/>
            <w:tcBorders>
              <w:top w:val="single" w:sz="4" w:space="0" w:color="auto"/>
              <w:left w:val="single" w:sz="4" w:space="0" w:color="auto"/>
              <w:bottom w:val="single" w:sz="4" w:space="0" w:color="auto"/>
              <w:right w:val="single" w:sz="4" w:space="0" w:color="auto"/>
            </w:tcBorders>
            <w:vAlign w:val="bottom"/>
            <w:hideMark/>
          </w:tcPr>
          <w:p w:rsidR="00A60625" w:rsidRPr="00A60625" w:rsidRDefault="00A60625" w:rsidP="00A60625">
            <w:pPr>
              <w:jc w:val="center"/>
              <w:rPr>
                <w:color w:val="000000"/>
                <w:sz w:val="22"/>
                <w:szCs w:val="22"/>
                <w:lang w:eastAsia="en-US"/>
              </w:rPr>
            </w:pPr>
            <w:r w:rsidRPr="00A60625">
              <w:rPr>
                <w:color w:val="000000"/>
                <w:sz w:val="22"/>
                <w:szCs w:val="22"/>
                <w:lang w:eastAsia="en-US"/>
              </w:rPr>
              <w:t>Наименование сельского поселения</w:t>
            </w:r>
          </w:p>
          <w:p w:rsidR="00A60625" w:rsidRPr="00A60625" w:rsidRDefault="00A60625" w:rsidP="00A60625">
            <w:pPr>
              <w:jc w:val="center"/>
              <w:rPr>
                <w:color w:val="000000"/>
                <w:sz w:val="22"/>
                <w:szCs w:val="22"/>
                <w:lang w:eastAsia="en-US"/>
              </w:rPr>
            </w:pPr>
          </w:p>
        </w:tc>
        <w:tc>
          <w:tcPr>
            <w:tcW w:w="2790" w:type="dxa"/>
            <w:tcBorders>
              <w:top w:val="single" w:sz="4" w:space="0" w:color="auto"/>
              <w:left w:val="nil"/>
              <w:bottom w:val="single" w:sz="4" w:space="0" w:color="auto"/>
              <w:right w:val="single" w:sz="4" w:space="0" w:color="auto"/>
            </w:tcBorders>
            <w:vAlign w:val="bottom"/>
            <w:hideMark/>
          </w:tcPr>
          <w:p w:rsidR="00A60625" w:rsidRPr="00A60625" w:rsidRDefault="00A60625" w:rsidP="00A60625">
            <w:pPr>
              <w:jc w:val="center"/>
              <w:rPr>
                <w:color w:val="000000"/>
                <w:sz w:val="22"/>
                <w:szCs w:val="22"/>
                <w:lang w:eastAsia="en-US"/>
              </w:rPr>
            </w:pPr>
            <w:r w:rsidRPr="00A60625">
              <w:rPr>
                <w:color w:val="000000"/>
                <w:sz w:val="22"/>
                <w:szCs w:val="22"/>
                <w:lang w:eastAsia="en-US"/>
              </w:rPr>
              <w:t>Наименование</w:t>
            </w:r>
          </w:p>
          <w:p w:rsidR="00A60625" w:rsidRPr="00A60625" w:rsidRDefault="00A60625" w:rsidP="00A60625">
            <w:pPr>
              <w:jc w:val="center"/>
              <w:rPr>
                <w:color w:val="000000"/>
                <w:sz w:val="22"/>
                <w:szCs w:val="22"/>
                <w:lang w:eastAsia="en-US"/>
              </w:rPr>
            </w:pPr>
            <w:r w:rsidRPr="00A60625">
              <w:rPr>
                <w:color w:val="000000"/>
                <w:sz w:val="22"/>
                <w:szCs w:val="22"/>
                <w:lang w:eastAsia="en-US"/>
              </w:rPr>
              <w:t>сельхозпредприятия,</w:t>
            </w:r>
          </w:p>
          <w:p w:rsidR="00A60625" w:rsidRPr="00A60625" w:rsidRDefault="00A60625" w:rsidP="00A60625">
            <w:pPr>
              <w:jc w:val="center"/>
              <w:rPr>
                <w:color w:val="000000"/>
                <w:sz w:val="22"/>
                <w:szCs w:val="22"/>
                <w:lang w:eastAsia="en-US"/>
              </w:rPr>
            </w:pPr>
            <w:proofErr w:type="gramStart"/>
            <w:r w:rsidRPr="00A60625">
              <w:rPr>
                <w:color w:val="000000"/>
                <w:sz w:val="22"/>
                <w:szCs w:val="22"/>
                <w:lang w:eastAsia="en-US"/>
              </w:rPr>
              <w:t>обрабатывающего</w:t>
            </w:r>
            <w:proofErr w:type="gramEnd"/>
            <w:r w:rsidRPr="00A60625">
              <w:rPr>
                <w:color w:val="000000"/>
                <w:sz w:val="22"/>
                <w:szCs w:val="22"/>
                <w:lang w:eastAsia="en-US"/>
              </w:rPr>
              <w:t xml:space="preserve">   землю</w:t>
            </w:r>
          </w:p>
          <w:p w:rsidR="00A60625" w:rsidRPr="00A60625" w:rsidRDefault="00A60625" w:rsidP="00A60625">
            <w:pPr>
              <w:jc w:val="center"/>
              <w:rPr>
                <w:color w:val="000000"/>
                <w:sz w:val="22"/>
                <w:szCs w:val="22"/>
                <w:lang w:eastAsia="en-US"/>
              </w:rPr>
            </w:pPr>
          </w:p>
        </w:tc>
        <w:tc>
          <w:tcPr>
            <w:tcW w:w="1096" w:type="dxa"/>
            <w:tcBorders>
              <w:top w:val="single" w:sz="4" w:space="0" w:color="auto"/>
              <w:left w:val="nil"/>
              <w:bottom w:val="single" w:sz="4" w:space="0" w:color="auto"/>
              <w:right w:val="single" w:sz="4" w:space="0" w:color="auto"/>
            </w:tcBorders>
            <w:vAlign w:val="bottom"/>
            <w:hideMark/>
          </w:tcPr>
          <w:p w:rsidR="00A60625" w:rsidRPr="00A60625" w:rsidRDefault="00A60625" w:rsidP="00A60625">
            <w:pPr>
              <w:jc w:val="center"/>
              <w:rPr>
                <w:color w:val="000000"/>
                <w:sz w:val="22"/>
                <w:szCs w:val="22"/>
                <w:lang w:eastAsia="en-US"/>
              </w:rPr>
            </w:pPr>
            <w:r w:rsidRPr="00A60625">
              <w:rPr>
                <w:color w:val="000000"/>
                <w:sz w:val="22"/>
                <w:szCs w:val="22"/>
                <w:lang w:eastAsia="en-US"/>
              </w:rPr>
              <w:t xml:space="preserve">Всего пашни, </w:t>
            </w:r>
            <w:proofErr w:type="gramStart"/>
            <w:r w:rsidRPr="00A60625">
              <w:rPr>
                <w:color w:val="000000"/>
                <w:sz w:val="22"/>
                <w:szCs w:val="22"/>
                <w:lang w:eastAsia="en-US"/>
              </w:rPr>
              <w:t>га</w:t>
            </w:r>
            <w:proofErr w:type="gramEnd"/>
          </w:p>
        </w:tc>
        <w:tc>
          <w:tcPr>
            <w:tcW w:w="1596" w:type="dxa"/>
            <w:tcBorders>
              <w:top w:val="single" w:sz="4" w:space="0" w:color="auto"/>
              <w:left w:val="nil"/>
              <w:bottom w:val="single" w:sz="4" w:space="0" w:color="auto"/>
              <w:right w:val="single" w:sz="4" w:space="0" w:color="auto"/>
            </w:tcBorders>
            <w:vAlign w:val="bottom"/>
            <w:hideMark/>
          </w:tcPr>
          <w:p w:rsidR="00A60625" w:rsidRPr="00A60625" w:rsidRDefault="00A60625" w:rsidP="00A60625">
            <w:pPr>
              <w:jc w:val="center"/>
              <w:rPr>
                <w:color w:val="000000"/>
                <w:sz w:val="22"/>
                <w:szCs w:val="22"/>
                <w:lang w:eastAsia="en-US"/>
              </w:rPr>
            </w:pPr>
            <w:r w:rsidRPr="00A60625">
              <w:rPr>
                <w:color w:val="000000"/>
                <w:sz w:val="22"/>
                <w:szCs w:val="22"/>
                <w:lang w:eastAsia="en-US"/>
              </w:rPr>
              <w:t xml:space="preserve">Обрабатываемая  пашня, </w:t>
            </w:r>
            <w:proofErr w:type="gramStart"/>
            <w:r w:rsidRPr="00A60625">
              <w:rPr>
                <w:color w:val="000000"/>
                <w:sz w:val="22"/>
                <w:szCs w:val="22"/>
                <w:lang w:eastAsia="en-US"/>
              </w:rPr>
              <w:t>га</w:t>
            </w:r>
            <w:proofErr w:type="gramEnd"/>
          </w:p>
        </w:tc>
        <w:tc>
          <w:tcPr>
            <w:tcW w:w="1665" w:type="dxa"/>
            <w:tcBorders>
              <w:top w:val="single" w:sz="4" w:space="0" w:color="auto"/>
              <w:left w:val="nil"/>
              <w:bottom w:val="single" w:sz="4" w:space="0" w:color="auto"/>
              <w:right w:val="single" w:sz="4" w:space="0" w:color="auto"/>
            </w:tcBorders>
            <w:vAlign w:val="bottom"/>
            <w:hideMark/>
          </w:tcPr>
          <w:p w:rsidR="00A60625" w:rsidRPr="00A60625" w:rsidRDefault="00A60625" w:rsidP="00A60625">
            <w:pPr>
              <w:jc w:val="center"/>
              <w:rPr>
                <w:color w:val="000000"/>
                <w:sz w:val="22"/>
                <w:szCs w:val="22"/>
                <w:lang w:eastAsia="en-US"/>
              </w:rPr>
            </w:pPr>
            <w:r w:rsidRPr="00A60625">
              <w:rPr>
                <w:color w:val="000000"/>
                <w:sz w:val="22"/>
                <w:szCs w:val="22"/>
                <w:lang w:eastAsia="en-US"/>
              </w:rPr>
              <w:t>% обрабатываемой пашни</w:t>
            </w:r>
          </w:p>
        </w:tc>
      </w:tr>
      <w:tr w:rsidR="00A60625" w:rsidRPr="00A60625" w:rsidTr="001022C0">
        <w:trPr>
          <w:trHeight w:val="411"/>
        </w:trPr>
        <w:tc>
          <w:tcPr>
            <w:tcW w:w="2423" w:type="dxa"/>
            <w:tcBorders>
              <w:top w:val="nil"/>
              <w:left w:val="single" w:sz="4" w:space="0" w:color="auto"/>
              <w:bottom w:val="nil"/>
              <w:right w:val="single" w:sz="4" w:space="0" w:color="auto"/>
            </w:tcBorders>
            <w:noWrap/>
            <w:hideMark/>
          </w:tcPr>
          <w:p w:rsidR="00A60625" w:rsidRPr="00A60625" w:rsidRDefault="00A60625" w:rsidP="00A60625">
            <w:pPr>
              <w:jc w:val="center"/>
              <w:rPr>
                <w:b/>
                <w:sz w:val="28"/>
                <w:szCs w:val="28"/>
                <w:lang w:eastAsia="en-US"/>
              </w:rPr>
            </w:pPr>
            <w:r w:rsidRPr="00A60625">
              <w:rPr>
                <w:b/>
                <w:sz w:val="28"/>
                <w:szCs w:val="28"/>
                <w:lang w:eastAsia="en-US"/>
              </w:rPr>
              <w:t>Всего по району</w:t>
            </w:r>
          </w:p>
        </w:tc>
        <w:tc>
          <w:tcPr>
            <w:tcW w:w="2790" w:type="dxa"/>
            <w:tcBorders>
              <w:top w:val="nil"/>
              <w:left w:val="nil"/>
              <w:bottom w:val="nil"/>
              <w:right w:val="single" w:sz="4" w:space="0" w:color="auto"/>
            </w:tcBorders>
            <w:noWrap/>
            <w:hideMark/>
          </w:tcPr>
          <w:p w:rsidR="00A60625" w:rsidRPr="00A60625" w:rsidRDefault="00A60625" w:rsidP="00A60625">
            <w:pPr>
              <w:rPr>
                <w:sz w:val="20"/>
                <w:szCs w:val="20"/>
                <w:lang w:eastAsia="en-US"/>
              </w:rPr>
            </w:pPr>
          </w:p>
        </w:tc>
        <w:tc>
          <w:tcPr>
            <w:tcW w:w="10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b/>
                <w:color w:val="000000"/>
                <w:sz w:val="28"/>
                <w:szCs w:val="28"/>
                <w:lang w:eastAsia="en-US"/>
              </w:rPr>
            </w:pPr>
            <w:r w:rsidRPr="00A60625">
              <w:rPr>
                <w:b/>
                <w:color w:val="000000"/>
                <w:sz w:val="28"/>
                <w:szCs w:val="28"/>
                <w:lang w:eastAsia="en-US"/>
              </w:rPr>
              <w:t>80139</w:t>
            </w:r>
          </w:p>
        </w:tc>
        <w:tc>
          <w:tcPr>
            <w:tcW w:w="15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b/>
                <w:color w:val="000000"/>
                <w:sz w:val="28"/>
                <w:szCs w:val="28"/>
                <w:lang w:eastAsia="en-US"/>
              </w:rPr>
            </w:pPr>
            <w:r w:rsidRPr="00A60625">
              <w:rPr>
                <w:b/>
                <w:color w:val="000000"/>
                <w:sz w:val="28"/>
                <w:szCs w:val="28"/>
                <w:lang w:eastAsia="en-US"/>
              </w:rPr>
              <w:t>47243</w:t>
            </w:r>
          </w:p>
        </w:tc>
        <w:tc>
          <w:tcPr>
            <w:tcW w:w="1665"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b/>
                <w:color w:val="000000"/>
                <w:sz w:val="28"/>
                <w:szCs w:val="28"/>
                <w:lang w:eastAsia="en-US"/>
              </w:rPr>
            </w:pPr>
            <w:r w:rsidRPr="00A60625">
              <w:rPr>
                <w:b/>
                <w:color w:val="000000"/>
                <w:sz w:val="28"/>
                <w:szCs w:val="28"/>
                <w:lang w:eastAsia="en-US"/>
              </w:rPr>
              <w:t>59</w:t>
            </w:r>
          </w:p>
        </w:tc>
      </w:tr>
      <w:tr w:rsidR="00A60625" w:rsidRPr="00A60625" w:rsidTr="001022C0">
        <w:trPr>
          <w:trHeight w:val="315"/>
        </w:trPr>
        <w:tc>
          <w:tcPr>
            <w:tcW w:w="2423" w:type="dxa"/>
            <w:tcBorders>
              <w:top w:val="single" w:sz="4" w:space="0" w:color="auto"/>
              <w:left w:val="single" w:sz="4" w:space="0" w:color="auto"/>
              <w:bottom w:val="single" w:sz="4" w:space="0" w:color="auto"/>
              <w:right w:val="single" w:sz="4" w:space="0" w:color="auto"/>
            </w:tcBorders>
            <w:hideMark/>
          </w:tcPr>
          <w:p w:rsidR="00A60625" w:rsidRPr="00A60625" w:rsidRDefault="00A60625" w:rsidP="00A60625">
            <w:pPr>
              <w:rPr>
                <w:b/>
                <w:bCs/>
                <w:lang w:eastAsia="en-US"/>
              </w:rPr>
            </w:pPr>
            <w:r w:rsidRPr="00A60625">
              <w:rPr>
                <w:b/>
                <w:bCs/>
                <w:lang w:eastAsia="en-US"/>
              </w:rPr>
              <w:lastRenderedPageBreak/>
              <w:t>Большеазясьское</w:t>
            </w:r>
          </w:p>
        </w:tc>
        <w:tc>
          <w:tcPr>
            <w:tcW w:w="2790" w:type="dxa"/>
            <w:tcBorders>
              <w:top w:val="single" w:sz="4" w:space="0" w:color="auto"/>
              <w:left w:val="nil"/>
              <w:bottom w:val="single" w:sz="4" w:space="0" w:color="auto"/>
              <w:right w:val="single" w:sz="4" w:space="0" w:color="auto"/>
            </w:tcBorders>
            <w:hideMark/>
          </w:tcPr>
          <w:p w:rsidR="00A60625" w:rsidRPr="00A60625" w:rsidRDefault="00A60625" w:rsidP="00A60625">
            <w:pPr>
              <w:rPr>
                <w:sz w:val="20"/>
                <w:szCs w:val="20"/>
                <w:lang w:eastAsia="en-US"/>
              </w:rPr>
            </w:pPr>
          </w:p>
        </w:tc>
        <w:tc>
          <w:tcPr>
            <w:tcW w:w="10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b/>
                <w:color w:val="000000"/>
                <w:sz w:val="22"/>
                <w:szCs w:val="22"/>
                <w:lang w:eastAsia="en-US"/>
              </w:rPr>
            </w:pPr>
            <w:r w:rsidRPr="00A60625">
              <w:rPr>
                <w:b/>
                <w:color w:val="000000"/>
                <w:sz w:val="22"/>
                <w:szCs w:val="22"/>
                <w:lang w:eastAsia="en-US"/>
              </w:rPr>
              <w:t>10440</w:t>
            </w:r>
          </w:p>
        </w:tc>
        <w:tc>
          <w:tcPr>
            <w:tcW w:w="15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b/>
                <w:color w:val="000000"/>
                <w:sz w:val="22"/>
                <w:szCs w:val="22"/>
                <w:lang w:eastAsia="en-US"/>
              </w:rPr>
            </w:pPr>
            <w:r w:rsidRPr="00A60625">
              <w:rPr>
                <w:b/>
                <w:color w:val="000000"/>
                <w:sz w:val="22"/>
                <w:szCs w:val="22"/>
                <w:lang w:eastAsia="en-US"/>
              </w:rPr>
              <w:t>5903</w:t>
            </w:r>
          </w:p>
        </w:tc>
        <w:tc>
          <w:tcPr>
            <w:tcW w:w="1665"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b/>
                <w:color w:val="000000"/>
                <w:sz w:val="22"/>
                <w:szCs w:val="22"/>
                <w:lang w:eastAsia="en-US"/>
              </w:rPr>
            </w:pPr>
            <w:r w:rsidRPr="00A60625">
              <w:rPr>
                <w:b/>
                <w:color w:val="000000"/>
                <w:sz w:val="22"/>
                <w:szCs w:val="22"/>
                <w:lang w:eastAsia="en-US"/>
              </w:rPr>
              <w:t>57</w:t>
            </w:r>
          </w:p>
        </w:tc>
      </w:tr>
      <w:tr w:rsidR="00A60625" w:rsidRPr="00A60625" w:rsidTr="001022C0">
        <w:trPr>
          <w:trHeight w:val="315"/>
        </w:trPr>
        <w:tc>
          <w:tcPr>
            <w:tcW w:w="2423" w:type="dxa"/>
            <w:tcBorders>
              <w:top w:val="nil"/>
              <w:left w:val="single" w:sz="4" w:space="0" w:color="auto"/>
              <w:bottom w:val="single" w:sz="4" w:space="0" w:color="auto"/>
              <w:right w:val="single" w:sz="4" w:space="0" w:color="auto"/>
            </w:tcBorders>
            <w:hideMark/>
          </w:tcPr>
          <w:p w:rsidR="00A60625" w:rsidRPr="00A60625" w:rsidRDefault="00A60625" w:rsidP="00A60625">
            <w:pPr>
              <w:rPr>
                <w:lang w:eastAsia="en-US"/>
              </w:rPr>
            </w:pPr>
            <w:r w:rsidRPr="00A60625">
              <w:rPr>
                <w:lang w:eastAsia="en-US"/>
              </w:rPr>
              <w:t> </w:t>
            </w:r>
          </w:p>
        </w:tc>
        <w:tc>
          <w:tcPr>
            <w:tcW w:w="2790" w:type="dxa"/>
            <w:tcBorders>
              <w:top w:val="nil"/>
              <w:left w:val="nil"/>
              <w:bottom w:val="single" w:sz="4" w:space="0" w:color="auto"/>
              <w:right w:val="single" w:sz="4" w:space="0" w:color="auto"/>
            </w:tcBorders>
            <w:hideMark/>
          </w:tcPr>
          <w:p w:rsidR="00A60625" w:rsidRPr="00A60625" w:rsidRDefault="00A60625" w:rsidP="00A60625">
            <w:pPr>
              <w:jc w:val="both"/>
              <w:rPr>
                <w:i/>
                <w:sz w:val="20"/>
                <w:szCs w:val="20"/>
                <w:lang w:eastAsia="en-US"/>
              </w:rPr>
            </w:pPr>
            <w:r w:rsidRPr="00A60625">
              <w:rPr>
                <w:i/>
                <w:sz w:val="20"/>
                <w:szCs w:val="20"/>
                <w:lang w:eastAsia="en-US"/>
              </w:rPr>
              <w:t>ЗАО "Мордовский бекон"</w:t>
            </w:r>
          </w:p>
        </w:tc>
        <w:tc>
          <w:tcPr>
            <w:tcW w:w="10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sz w:val="20"/>
                <w:szCs w:val="20"/>
                <w:lang w:eastAsia="en-US"/>
              </w:rPr>
            </w:pPr>
          </w:p>
        </w:tc>
        <w:tc>
          <w:tcPr>
            <w:tcW w:w="15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i/>
                <w:color w:val="000000"/>
                <w:sz w:val="20"/>
                <w:szCs w:val="20"/>
                <w:lang w:eastAsia="en-US"/>
              </w:rPr>
            </w:pPr>
            <w:r w:rsidRPr="00A60625">
              <w:rPr>
                <w:i/>
                <w:color w:val="000000"/>
                <w:sz w:val="20"/>
                <w:szCs w:val="20"/>
                <w:lang w:eastAsia="en-US"/>
              </w:rPr>
              <w:t>3753</w:t>
            </w:r>
          </w:p>
        </w:tc>
        <w:tc>
          <w:tcPr>
            <w:tcW w:w="1665"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sz w:val="20"/>
                <w:szCs w:val="20"/>
                <w:lang w:eastAsia="en-US"/>
              </w:rPr>
            </w:pPr>
          </w:p>
        </w:tc>
      </w:tr>
      <w:tr w:rsidR="00A60625" w:rsidRPr="00A60625" w:rsidTr="001022C0">
        <w:trPr>
          <w:trHeight w:val="315"/>
        </w:trPr>
        <w:tc>
          <w:tcPr>
            <w:tcW w:w="2423" w:type="dxa"/>
            <w:tcBorders>
              <w:top w:val="nil"/>
              <w:left w:val="single" w:sz="4" w:space="0" w:color="auto"/>
              <w:bottom w:val="single" w:sz="4" w:space="0" w:color="auto"/>
              <w:right w:val="single" w:sz="4" w:space="0" w:color="auto"/>
            </w:tcBorders>
            <w:hideMark/>
          </w:tcPr>
          <w:p w:rsidR="00A60625" w:rsidRPr="00A60625" w:rsidRDefault="00A60625" w:rsidP="00A60625">
            <w:pPr>
              <w:rPr>
                <w:lang w:eastAsia="en-US"/>
              </w:rPr>
            </w:pPr>
            <w:r w:rsidRPr="00A60625">
              <w:rPr>
                <w:lang w:eastAsia="en-US"/>
              </w:rPr>
              <w:t> </w:t>
            </w:r>
          </w:p>
        </w:tc>
        <w:tc>
          <w:tcPr>
            <w:tcW w:w="2790" w:type="dxa"/>
            <w:tcBorders>
              <w:top w:val="nil"/>
              <w:left w:val="nil"/>
              <w:bottom w:val="single" w:sz="4" w:space="0" w:color="auto"/>
              <w:right w:val="single" w:sz="4" w:space="0" w:color="auto"/>
            </w:tcBorders>
            <w:hideMark/>
          </w:tcPr>
          <w:p w:rsidR="00A60625" w:rsidRPr="00A60625" w:rsidRDefault="00A60625" w:rsidP="00A60625">
            <w:pPr>
              <w:jc w:val="both"/>
              <w:rPr>
                <w:i/>
                <w:sz w:val="20"/>
                <w:szCs w:val="20"/>
                <w:lang w:eastAsia="en-US"/>
              </w:rPr>
            </w:pPr>
            <w:r w:rsidRPr="00A60625">
              <w:rPr>
                <w:i/>
                <w:sz w:val="20"/>
                <w:szCs w:val="20"/>
                <w:lang w:eastAsia="en-US"/>
              </w:rPr>
              <w:t>ООО "Возрождение М"</w:t>
            </w:r>
          </w:p>
        </w:tc>
        <w:tc>
          <w:tcPr>
            <w:tcW w:w="10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sz w:val="20"/>
                <w:szCs w:val="20"/>
                <w:lang w:eastAsia="en-US"/>
              </w:rPr>
            </w:pPr>
          </w:p>
        </w:tc>
        <w:tc>
          <w:tcPr>
            <w:tcW w:w="15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i/>
                <w:color w:val="000000"/>
                <w:sz w:val="20"/>
                <w:szCs w:val="20"/>
                <w:lang w:eastAsia="en-US"/>
              </w:rPr>
            </w:pPr>
            <w:r w:rsidRPr="00A60625">
              <w:rPr>
                <w:i/>
                <w:color w:val="000000"/>
                <w:sz w:val="20"/>
                <w:szCs w:val="20"/>
                <w:lang w:eastAsia="en-US"/>
              </w:rPr>
              <w:t>2020</w:t>
            </w:r>
          </w:p>
        </w:tc>
        <w:tc>
          <w:tcPr>
            <w:tcW w:w="1665"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sz w:val="20"/>
                <w:szCs w:val="20"/>
                <w:lang w:eastAsia="en-US"/>
              </w:rPr>
            </w:pPr>
          </w:p>
        </w:tc>
      </w:tr>
      <w:tr w:rsidR="00A60625" w:rsidRPr="00A60625" w:rsidTr="001022C0">
        <w:trPr>
          <w:trHeight w:val="315"/>
        </w:trPr>
        <w:tc>
          <w:tcPr>
            <w:tcW w:w="2423" w:type="dxa"/>
            <w:tcBorders>
              <w:top w:val="nil"/>
              <w:left w:val="single" w:sz="4" w:space="0" w:color="auto"/>
              <w:bottom w:val="single" w:sz="4" w:space="0" w:color="auto"/>
              <w:right w:val="single" w:sz="4" w:space="0" w:color="auto"/>
            </w:tcBorders>
            <w:hideMark/>
          </w:tcPr>
          <w:p w:rsidR="00A60625" w:rsidRPr="00A60625" w:rsidRDefault="00A60625" w:rsidP="00A60625">
            <w:pPr>
              <w:rPr>
                <w:b/>
                <w:bCs/>
                <w:lang w:eastAsia="en-US"/>
              </w:rPr>
            </w:pPr>
            <w:proofErr w:type="spellStart"/>
            <w:r w:rsidRPr="00A60625">
              <w:rPr>
                <w:b/>
                <w:bCs/>
                <w:lang w:eastAsia="en-US"/>
              </w:rPr>
              <w:t>Изосимовское</w:t>
            </w:r>
            <w:proofErr w:type="spellEnd"/>
          </w:p>
        </w:tc>
        <w:tc>
          <w:tcPr>
            <w:tcW w:w="2790" w:type="dxa"/>
            <w:tcBorders>
              <w:top w:val="nil"/>
              <w:left w:val="nil"/>
              <w:bottom w:val="single" w:sz="4" w:space="0" w:color="auto"/>
              <w:right w:val="single" w:sz="4" w:space="0" w:color="auto"/>
            </w:tcBorders>
            <w:hideMark/>
          </w:tcPr>
          <w:p w:rsidR="00A60625" w:rsidRPr="00A60625" w:rsidRDefault="00A60625" w:rsidP="00A60625">
            <w:pPr>
              <w:rPr>
                <w:sz w:val="20"/>
                <w:szCs w:val="20"/>
                <w:lang w:eastAsia="en-US"/>
              </w:rPr>
            </w:pPr>
          </w:p>
        </w:tc>
        <w:tc>
          <w:tcPr>
            <w:tcW w:w="10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b/>
                <w:color w:val="000000"/>
                <w:sz w:val="22"/>
                <w:szCs w:val="22"/>
                <w:lang w:eastAsia="en-US"/>
              </w:rPr>
            </w:pPr>
            <w:r w:rsidRPr="00A60625">
              <w:rPr>
                <w:rFonts w:ascii="Calibri" w:hAnsi="Calibri" w:cs="Calibri"/>
                <w:b/>
                <w:color w:val="000000"/>
                <w:sz w:val="22"/>
                <w:szCs w:val="22"/>
                <w:lang w:eastAsia="en-US"/>
              </w:rPr>
              <w:t>5102</w:t>
            </w:r>
          </w:p>
        </w:tc>
        <w:tc>
          <w:tcPr>
            <w:tcW w:w="15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b/>
                <w:color w:val="000000"/>
                <w:sz w:val="22"/>
                <w:szCs w:val="22"/>
                <w:lang w:eastAsia="en-US"/>
              </w:rPr>
            </w:pPr>
            <w:r w:rsidRPr="00A60625">
              <w:rPr>
                <w:rFonts w:ascii="Calibri" w:hAnsi="Calibri" w:cs="Calibri"/>
                <w:b/>
                <w:color w:val="000000"/>
                <w:sz w:val="22"/>
                <w:szCs w:val="22"/>
                <w:lang w:eastAsia="en-US"/>
              </w:rPr>
              <w:t>4066</w:t>
            </w:r>
          </w:p>
        </w:tc>
        <w:tc>
          <w:tcPr>
            <w:tcW w:w="1665"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b/>
                <w:color w:val="000000"/>
                <w:sz w:val="22"/>
                <w:szCs w:val="22"/>
                <w:lang w:eastAsia="en-US"/>
              </w:rPr>
            </w:pPr>
            <w:r w:rsidRPr="00A60625">
              <w:rPr>
                <w:rFonts w:ascii="Calibri" w:hAnsi="Calibri" w:cs="Calibri"/>
                <w:b/>
                <w:color w:val="000000"/>
                <w:sz w:val="22"/>
                <w:szCs w:val="22"/>
                <w:lang w:eastAsia="en-US"/>
              </w:rPr>
              <w:t>80</w:t>
            </w:r>
          </w:p>
        </w:tc>
      </w:tr>
      <w:tr w:rsidR="00A60625" w:rsidRPr="00A60625" w:rsidTr="001022C0">
        <w:trPr>
          <w:trHeight w:val="315"/>
        </w:trPr>
        <w:tc>
          <w:tcPr>
            <w:tcW w:w="2423" w:type="dxa"/>
            <w:tcBorders>
              <w:top w:val="nil"/>
              <w:left w:val="single" w:sz="4" w:space="0" w:color="auto"/>
              <w:bottom w:val="single" w:sz="4" w:space="0" w:color="auto"/>
              <w:right w:val="single" w:sz="4" w:space="0" w:color="auto"/>
            </w:tcBorders>
            <w:hideMark/>
          </w:tcPr>
          <w:p w:rsidR="00A60625" w:rsidRPr="00A60625" w:rsidRDefault="00A60625" w:rsidP="00A60625">
            <w:pPr>
              <w:rPr>
                <w:lang w:eastAsia="en-US"/>
              </w:rPr>
            </w:pPr>
            <w:r w:rsidRPr="00A60625">
              <w:rPr>
                <w:lang w:eastAsia="en-US"/>
              </w:rPr>
              <w:t> </w:t>
            </w:r>
          </w:p>
        </w:tc>
        <w:tc>
          <w:tcPr>
            <w:tcW w:w="2790" w:type="dxa"/>
            <w:tcBorders>
              <w:top w:val="nil"/>
              <w:left w:val="nil"/>
              <w:bottom w:val="single" w:sz="4" w:space="0" w:color="auto"/>
              <w:right w:val="single" w:sz="4" w:space="0" w:color="auto"/>
            </w:tcBorders>
            <w:hideMark/>
          </w:tcPr>
          <w:p w:rsidR="00A60625" w:rsidRPr="00A60625" w:rsidRDefault="00A60625" w:rsidP="00A60625">
            <w:pPr>
              <w:jc w:val="both"/>
              <w:rPr>
                <w:i/>
                <w:sz w:val="20"/>
                <w:szCs w:val="20"/>
                <w:lang w:eastAsia="en-US"/>
              </w:rPr>
            </w:pPr>
            <w:r w:rsidRPr="00A60625">
              <w:rPr>
                <w:i/>
                <w:sz w:val="20"/>
                <w:szCs w:val="20"/>
                <w:lang w:eastAsia="en-US"/>
              </w:rPr>
              <w:t>ЗАО "Мордовский бекон"</w:t>
            </w:r>
          </w:p>
        </w:tc>
        <w:tc>
          <w:tcPr>
            <w:tcW w:w="10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sz w:val="20"/>
                <w:szCs w:val="20"/>
                <w:lang w:eastAsia="en-US"/>
              </w:rPr>
            </w:pPr>
          </w:p>
        </w:tc>
        <w:tc>
          <w:tcPr>
            <w:tcW w:w="15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color w:val="000000"/>
                <w:sz w:val="22"/>
                <w:szCs w:val="22"/>
                <w:lang w:eastAsia="en-US"/>
              </w:rPr>
            </w:pPr>
            <w:r w:rsidRPr="00A60625">
              <w:rPr>
                <w:rFonts w:ascii="Calibri" w:hAnsi="Calibri" w:cs="Calibri"/>
                <w:color w:val="000000"/>
                <w:sz w:val="22"/>
                <w:szCs w:val="22"/>
                <w:lang w:eastAsia="en-US"/>
              </w:rPr>
              <w:t>3029</w:t>
            </w:r>
          </w:p>
        </w:tc>
        <w:tc>
          <w:tcPr>
            <w:tcW w:w="1665"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sz w:val="20"/>
                <w:szCs w:val="20"/>
                <w:lang w:eastAsia="en-US"/>
              </w:rPr>
            </w:pPr>
          </w:p>
        </w:tc>
      </w:tr>
      <w:tr w:rsidR="00A60625" w:rsidRPr="00A60625" w:rsidTr="001022C0">
        <w:trPr>
          <w:trHeight w:val="315"/>
        </w:trPr>
        <w:tc>
          <w:tcPr>
            <w:tcW w:w="2423" w:type="dxa"/>
            <w:tcBorders>
              <w:top w:val="nil"/>
              <w:left w:val="single" w:sz="4" w:space="0" w:color="auto"/>
              <w:bottom w:val="single" w:sz="4" w:space="0" w:color="auto"/>
              <w:right w:val="single" w:sz="4" w:space="0" w:color="auto"/>
            </w:tcBorders>
            <w:hideMark/>
          </w:tcPr>
          <w:p w:rsidR="00A60625" w:rsidRPr="00A60625" w:rsidRDefault="00A60625" w:rsidP="00A60625">
            <w:pPr>
              <w:rPr>
                <w:lang w:eastAsia="en-US"/>
              </w:rPr>
            </w:pPr>
            <w:r w:rsidRPr="00A60625">
              <w:rPr>
                <w:lang w:eastAsia="en-US"/>
              </w:rPr>
              <w:t> </w:t>
            </w:r>
          </w:p>
        </w:tc>
        <w:tc>
          <w:tcPr>
            <w:tcW w:w="2790" w:type="dxa"/>
            <w:tcBorders>
              <w:top w:val="nil"/>
              <w:left w:val="nil"/>
              <w:bottom w:val="single" w:sz="4" w:space="0" w:color="auto"/>
              <w:right w:val="single" w:sz="4" w:space="0" w:color="auto"/>
            </w:tcBorders>
            <w:hideMark/>
          </w:tcPr>
          <w:p w:rsidR="00A60625" w:rsidRPr="00A60625" w:rsidRDefault="00A60625" w:rsidP="00A60625">
            <w:pPr>
              <w:jc w:val="both"/>
              <w:rPr>
                <w:i/>
                <w:sz w:val="20"/>
                <w:szCs w:val="20"/>
                <w:lang w:eastAsia="en-US"/>
              </w:rPr>
            </w:pPr>
            <w:r w:rsidRPr="00A60625">
              <w:rPr>
                <w:i/>
                <w:sz w:val="20"/>
                <w:szCs w:val="20"/>
                <w:lang w:eastAsia="en-US"/>
              </w:rPr>
              <w:t>ООО "Возрождение М"</w:t>
            </w:r>
          </w:p>
        </w:tc>
        <w:tc>
          <w:tcPr>
            <w:tcW w:w="10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sz w:val="20"/>
                <w:szCs w:val="20"/>
                <w:lang w:eastAsia="en-US"/>
              </w:rPr>
            </w:pPr>
          </w:p>
        </w:tc>
        <w:tc>
          <w:tcPr>
            <w:tcW w:w="15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color w:val="000000"/>
                <w:sz w:val="22"/>
                <w:szCs w:val="22"/>
                <w:lang w:eastAsia="en-US"/>
              </w:rPr>
            </w:pPr>
            <w:r w:rsidRPr="00A60625">
              <w:rPr>
                <w:rFonts w:ascii="Calibri" w:hAnsi="Calibri" w:cs="Calibri"/>
                <w:color w:val="000000"/>
                <w:sz w:val="22"/>
                <w:szCs w:val="22"/>
                <w:lang w:eastAsia="en-US"/>
              </w:rPr>
              <w:t>937</w:t>
            </w:r>
          </w:p>
        </w:tc>
        <w:tc>
          <w:tcPr>
            <w:tcW w:w="1665"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sz w:val="20"/>
                <w:szCs w:val="20"/>
                <w:lang w:eastAsia="en-US"/>
              </w:rPr>
            </w:pPr>
          </w:p>
        </w:tc>
      </w:tr>
      <w:tr w:rsidR="00A60625" w:rsidRPr="00A60625" w:rsidTr="001022C0">
        <w:trPr>
          <w:trHeight w:val="315"/>
        </w:trPr>
        <w:tc>
          <w:tcPr>
            <w:tcW w:w="2423" w:type="dxa"/>
            <w:tcBorders>
              <w:top w:val="nil"/>
              <w:left w:val="single" w:sz="4" w:space="0" w:color="auto"/>
              <w:bottom w:val="single" w:sz="4" w:space="0" w:color="auto"/>
              <w:right w:val="single" w:sz="4" w:space="0" w:color="auto"/>
            </w:tcBorders>
          </w:tcPr>
          <w:p w:rsidR="00A60625" w:rsidRPr="00A60625" w:rsidRDefault="00A60625" w:rsidP="00A60625">
            <w:pPr>
              <w:rPr>
                <w:lang w:eastAsia="en-US"/>
              </w:rPr>
            </w:pPr>
          </w:p>
        </w:tc>
        <w:tc>
          <w:tcPr>
            <w:tcW w:w="2790" w:type="dxa"/>
            <w:tcBorders>
              <w:top w:val="nil"/>
              <w:left w:val="nil"/>
              <w:bottom w:val="single" w:sz="4" w:space="0" w:color="auto"/>
              <w:right w:val="single" w:sz="4" w:space="0" w:color="auto"/>
            </w:tcBorders>
            <w:hideMark/>
          </w:tcPr>
          <w:p w:rsidR="00A60625" w:rsidRPr="00A60625" w:rsidRDefault="00A60625" w:rsidP="00A60625">
            <w:pPr>
              <w:jc w:val="both"/>
              <w:rPr>
                <w:i/>
                <w:sz w:val="20"/>
                <w:szCs w:val="20"/>
                <w:lang w:eastAsia="en-US"/>
              </w:rPr>
            </w:pPr>
            <w:r w:rsidRPr="00A60625">
              <w:rPr>
                <w:i/>
                <w:sz w:val="20"/>
                <w:szCs w:val="20"/>
                <w:lang w:eastAsia="en-US"/>
              </w:rPr>
              <w:t>КФХ Горяева Е.Н.</w:t>
            </w:r>
          </w:p>
        </w:tc>
        <w:tc>
          <w:tcPr>
            <w:tcW w:w="1096" w:type="dxa"/>
            <w:tcBorders>
              <w:top w:val="nil"/>
              <w:left w:val="nil"/>
              <w:bottom w:val="single" w:sz="4" w:space="0" w:color="auto"/>
              <w:right w:val="single" w:sz="4" w:space="0" w:color="auto"/>
            </w:tcBorders>
            <w:noWrap/>
            <w:vAlign w:val="center"/>
          </w:tcPr>
          <w:p w:rsidR="00A60625" w:rsidRPr="00A60625" w:rsidRDefault="00A60625" w:rsidP="00A60625">
            <w:pPr>
              <w:jc w:val="center"/>
              <w:rPr>
                <w:rFonts w:ascii="Calibri" w:hAnsi="Calibri" w:cs="Calibri"/>
                <w:color w:val="000000"/>
                <w:sz w:val="22"/>
                <w:szCs w:val="22"/>
                <w:lang w:eastAsia="en-US"/>
              </w:rPr>
            </w:pPr>
          </w:p>
        </w:tc>
        <w:tc>
          <w:tcPr>
            <w:tcW w:w="15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color w:val="000000"/>
                <w:sz w:val="22"/>
                <w:szCs w:val="22"/>
                <w:lang w:eastAsia="en-US"/>
              </w:rPr>
            </w:pPr>
            <w:r w:rsidRPr="00A60625">
              <w:rPr>
                <w:rFonts w:ascii="Calibri" w:hAnsi="Calibri" w:cs="Calibri"/>
                <w:color w:val="000000"/>
                <w:sz w:val="22"/>
                <w:szCs w:val="22"/>
                <w:lang w:eastAsia="en-US"/>
              </w:rPr>
              <w:t>100</w:t>
            </w:r>
          </w:p>
        </w:tc>
        <w:tc>
          <w:tcPr>
            <w:tcW w:w="1665" w:type="dxa"/>
            <w:tcBorders>
              <w:top w:val="nil"/>
              <w:left w:val="nil"/>
              <w:bottom w:val="single" w:sz="4" w:space="0" w:color="auto"/>
              <w:right w:val="single" w:sz="4" w:space="0" w:color="auto"/>
            </w:tcBorders>
            <w:noWrap/>
            <w:vAlign w:val="center"/>
          </w:tcPr>
          <w:p w:rsidR="00A60625" w:rsidRPr="00A60625" w:rsidRDefault="00A60625" w:rsidP="00A60625">
            <w:pPr>
              <w:jc w:val="center"/>
              <w:rPr>
                <w:rFonts w:ascii="Calibri" w:hAnsi="Calibri" w:cs="Calibri"/>
                <w:color w:val="000000"/>
                <w:sz w:val="22"/>
                <w:szCs w:val="22"/>
                <w:lang w:eastAsia="en-US"/>
              </w:rPr>
            </w:pPr>
          </w:p>
        </w:tc>
      </w:tr>
      <w:tr w:rsidR="00A60625" w:rsidRPr="00A60625" w:rsidTr="001022C0">
        <w:trPr>
          <w:trHeight w:val="300"/>
        </w:trPr>
        <w:tc>
          <w:tcPr>
            <w:tcW w:w="2423" w:type="dxa"/>
            <w:tcBorders>
              <w:top w:val="nil"/>
              <w:left w:val="single" w:sz="4" w:space="0" w:color="auto"/>
              <w:bottom w:val="single" w:sz="4" w:space="0" w:color="auto"/>
              <w:right w:val="single" w:sz="4" w:space="0" w:color="auto"/>
            </w:tcBorders>
            <w:hideMark/>
          </w:tcPr>
          <w:p w:rsidR="00A60625" w:rsidRPr="00A60625" w:rsidRDefault="00A60625" w:rsidP="00A60625">
            <w:pPr>
              <w:rPr>
                <w:b/>
                <w:bCs/>
                <w:sz w:val="22"/>
                <w:szCs w:val="22"/>
                <w:lang w:eastAsia="en-US"/>
              </w:rPr>
            </w:pPr>
            <w:r w:rsidRPr="00A60625">
              <w:rPr>
                <w:b/>
                <w:bCs/>
                <w:sz w:val="22"/>
                <w:szCs w:val="22"/>
                <w:lang w:eastAsia="en-US"/>
              </w:rPr>
              <w:t>Казенно-</w:t>
            </w:r>
            <w:proofErr w:type="spellStart"/>
            <w:r w:rsidRPr="00A60625">
              <w:rPr>
                <w:b/>
                <w:bCs/>
                <w:sz w:val="22"/>
                <w:szCs w:val="22"/>
                <w:lang w:eastAsia="en-US"/>
              </w:rPr>
              <w:t>Майданское</w:t>
            </w:r>
            <w:proofErr w:type="spellEnd"/>
          </w:p>
        </w:tc>
        <w:tc>
          <w:tcPr>
            <w:tcW w:w="2790" w:type="dxa"/>
            <w:tcBorders>
              <w:top w:val="nil"/>
              <w:left w:val="nil"/>
              <w:bottom w:val="single" w:sz="4" w:space="0" w:color="auto"/>
              <w:right w:val="single" w:sz="4" w:space="0" w:color="auto"/>
            </w:tcBorders>
            <w:hideMark/>
          </w:tcPr>
          <w:p w:rsidR="00A60625" w:rsidRPr="00A60625" w:rsidRDefault="00A60625" w:rsidP="00A60625">
            <w:pPr>
              <w:jc w:val="center"/>
              <w:rPr>
                <w:b/>
                <w:bCs/>
                <w:sz w:val="22"/>
                <w:szCs w:val="22"/>
                <w:lang w:eastAsia="en-US"/>
              </w:rPr>
            </w:pPr>
            <w:r w:rsidRPr="00A60625">
              <w:rPr>
                <w:b/>
                <w:bCs/>
                <w:sz w:val="22"/>
                <w:szCs w:val="22"/>
                <w:lang w:eastAsia="en-US"/>
              </w:rPr>
              <w:t> </w:t>
            </w:r>
          </w:p>
        </w:tc>
        <w:tc>
          <w:tcPr>
            <w:tcW w:w="10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b/>
                <w:color w:val="000000"/>
                <w:sz w:val="22"/>
                <w:szCs w:val="22"/>
                <w:lang w:eastAsia="en-US"/>
              </w:rPr>
            </w:pPr>
            <w:r w:rsidRPr="00A60625">
              <w:rPr>
                <w:rFonts w:ascii="Calibri" w:hAnsi="Calibri" w:cs="Calibri"/>
                <w:b/>
                <w:color w:val="000000"/>
                <w:sz w:val="22"/>
                <w:szCs w:val="22"/>
                <w:lang w:eastAsia="en-US"/>
              </w:rPr>
              <w:t>6590</w:t>
            </w:r>
          </w:p>
        </w:tc>
        <w:tc>
          <w:tcPr>
            <w:tcW w:w="15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b/>
                <w:color w:val="000000"/>
                <w:sz w:val="22"/>
                <w:szCs w:val="22"/>
                <w:lang w:eastAsia="en-US"/>
              </w:rPr>
            </w:pPr>
            <w:r w:rsidRPr="00A60625">
              <w:rPr>
                <w:rFonts w:ascii="Calibri" w:hAnsi="Calibri" w:cs="Calibri"/>
                <w:b/>
                <w:color w:val="000000"/>
                <w:sz w:val="22"/>
                <w:szCs w:val="22"/>
                <w:lang w:eastAsia="en-US"/>
              </w:rPr>
              <w:t>2971</w:t>
            </w:r>
          </w:p>
        </w:tc>
        <w:tc>
          <w:tcPr>
            <w:tcW w:w="1665"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b/>
                <w:color w:val="000000"/>
                <w:sz w:val="22"/>
                <w:szCs w:val="22"/>
                <w:lang w:eastAsia="en-US"/>
              </w:rPr>
            </w:pPr>
            <w:r w:rsidRPr="00A60625">
              <w:rPr>
                <w:rFonts w:ascii="Calibri" w:hAnsi="Calibri" w:cs="Calibri"/>
                <w:b/>
                <w:color w:val="000000"/>
                <w:sz w:val="22"/>
                <w:szCs w:val="22"/>
                <w:lang w:eastAsia="en-US"/>
              </w:rPr>
              <w:t>45</w:t>
            </w:r>
          </w:p>
        </w:tc>
      </w:tr>
      <w:tr w:rsidR="00A60625" w:rsidRPr="00A60625" w:rsidTr="001022C0">
        <w:trPr>
          <w:trHeight w:val="300"/>
        </w:trPr>
        <w:tc>
          <w:tcPr>
            <w:tcW w:w="2423" w:type="dxa"/>
            <w:tcBorders>
              <w:top w:val="nil"/>
              <w:left w:val="single" w:sz="4" w:space="0" w:color="auto"/>
              <w:bottom w:val="single" w:sz="4" w:space="0" w:color="auto"/>
              <w:right w:val="single" w:sz="4" w:space="0" w:color="auto"/>
            </w:tcBorders>
            <w:hideMark/>
          </w:tcPr>
          <w:p w:rsidR="00A60625" w:rsidRPr="00A60625" w:rsidRDefault="00A60625" w:rsidP="00A60625">
            <w:pPr>
              <w:rPr>
                <w:sz w:val="22"/>
                <w:szCs w:val="22"/>
                <w:lang w:eastAsia="en-US"/>
              </w:rPr>
            </w:pPr>
            <w:r w:rsidRPr="00A60625">
              <w:rPr>
                <w:sz w:val="22"/>
                <w:szCs w:val="22"/>
                <w:lang w:eastAsia="en-US"/>
              </w:rPr>
              <w:t> </w:t>
            </w:r>
          </w:p>
        </w:tc>
        <w:tc>
          <w:tcPr>
            <w:tcW w:w="2790" w:type="dxa"/>
            <w:tcBorders>
              <w:top w:val="nil"/>
              <w:left w:val="nil"/>
              <w:bottom w:val="single" w:sz="4" w:space="0" w:color="auto"/>
              <w:right w:val="single" w:sz="4" w:space="0" w:color="auto"/>
            </w:tcBorders>
            <w:hideMark/>
          </w:tcPr>
          <w:p w:rsidR="00A60625" w:rsidRPr="00A60625" w:rsidRDefault="00A60625" w:rsidP="00A60625">
            <w:pPr>
              <w:jc w:val="both"/>
              <w:rPr>
                <w:i/>
                <w:sz w:val="20"/>
                <w:szCs w:val="20"/>
                <w:lang w:eastAsia="en-US"/>
              </w:rPr>
            </w:pPr>
            <w:r w:rsidRPr="00A60625">
              <w:rPr>
                <w:i/>
                <w:sz w:val="20"/>
                <w:szCs w:val="20"/>
                <w:lang w:eastAsia="en-US"/>
              </w:rPr>
              <w:t>ЗАО "Мордовский бекон"</w:t>
            </w:r>
          </w:p>
        </w:tc>
        <w:tc>
          <w:tcPr>
            <w:tcW w:w="10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sz w:val="20"/>
                <w:szCs w:val="20"/>
                <w:lang w:eastAsia="en-US"/>
              </w:rPr>
            </w:pPr>
          </w:p>
        </w:tc>
        <w:tc>
          <w:tcPr>
            <w:tcW w:w="15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color w:val="000000"/>
                <w:sz w:val="22"/>
                <w:szCs w:val="22"/>
                <w:lang w:eastAsia="en-US"/>
              </w:rPr>
            </w:pPr>
            <w:r w:rsidRPr="00A60625">
              <w:rPr>
                <w:rFonts w:ascii="Calibri" w:hAnsi="Calibri" w:cs="Calibri"/>
                <w:color w:val="000000"/>
                <w:sz w:val="22"/>
                <w:szCs w:val="22"/>
                <w:lang w:eastAsia="en-US"/>
              </w:rPr>
              <w:t>1371</w:t>
            </w:r>
          </w:p>
        </w:tc>
        <w:tc>
          <w:tcPr>
            <w:tcW w:w="1665"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sz w:val="20"/>
                <w:szCs w:val="20"/>
                <w:lang w:eastAsia="en-US"/>
              </w:rPr>
            </w:pPr>
          </w:p>
        </w:tc>
      </w:tr>
      <w:tr w:rsidR="00A60625" w:rsidRPr="00A60625" w:rsidTr="001022C0">
        <w:trPr>
          <w:trHeight w:val="300"/>
        </w:trPr>
        <w:tc>
          <w:tcPr>
            <w:tcW w:w="2423" w:type="dxa"/>
            <w:tcBorders>
              <w:top w:val="nil"/>
              <w:left w:val="single" w:sz="4" w:space="0" w:color="auto"/>
              <w:bottom w:val="single" w:sz="4" w:space="0" w:color="auto"/>
              <w:right w:val="single" w:sz="4" w:space="0" w:color="auto"/>
            </w:tcBorders>
            <w:hideMark/>
          </w:tcPr>
          <w:p w:rsidR="00A60625" w:rsidRPr="00A60625" w:rsidRDefault="00A60625" w:rsidP="00A60625">
            <w:pPr>
              <w:rPr>
                <w:sz w:val="22"/>
                <w:szCs w:val="22"/>
                <w:lang w:eastAsia="en-US"/>
              </w:rPr>
            </w:pPr>
            <w:r w:rsidRPr="00A60625">
              <w:rPr>
                <w:sz w:val="22"/>
                <w:szCs w:val="22"/>
                <w:lang w:eastAsia="en-US"/>
              </w:rPr>
              <w:t> </w:t>
            </w:r>
          </w:p>
        </w:tc>
        <w:tc>
          <w:tcPr>
            <w:tcW w:w="2790" w:type="dxa"/>
            <w:tcBorders>
              <w:top w:val="nil"/>
              <w:left w:val="nil"/>
              <w:bottom w:val="single" w:sz="4" w:space="0" w:color="auto"/>
              <w:right w:val="single" w:sz="4" w:space="0" w:color="auto"/>
            </w:tcBorders>
            <w:hideMark/>
          </w:tcPr>
          <w:p w:rsidR="00A60625" w:rsidRPr="00A60625" w:rsidRDefault="00A60625" w:rsidP="00A60625">
            <w:pPr>
              <w:jc w:val="both"/>
              <w:rPr>
                <w:i/>
                <w:sz w:val="20"/>
                <w:szCs w:val="20"/>
                <w:lang w:eastAsia="en-US"/>
              </w:rPr>
            </w:pPr>
            <w:r w:rsidRPr="00A60625">
              <w:rPr>
                <w:i/>
                <w:sz w:val="20"/>
                <w:szCs w:val="20"/>
                <w:lang w:eastAsia="en-US"/>
              </w:rPr>
              <w:t>КФХ Есина Т.Н.</w:t>
            </w:r>
          </w:p>
        </w:tc>
        <w:tc>
          <w:tcPr>
            <w:tcW w:w="10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sz w:val="20"/>
                <w:szCs w:val="20"/>
                <w:lang w:eastAsia="en-US"/>
              </w:rPr>
            </w:pPr>
          </w:p>
        </w:tc>
        <w:tc>
          <w:tcPr>
            <w:tcW w:w="15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color w:val="000000"/>
                <w:sz w:val="22"/>
                <w:szCs w:val="22"/>
                <w:lang w:eastAsia="en-US"/>
              </w:rPr>
            </w:pPr>
            <w:r w:rsidRPr="00A60625">
              <w:rPr>
                <w:rFonts w:ascii="Calibri" w:hAnsi="Calibri" w:cs="Calibri"/>
                <w:color w:val="000000"/>
                <w:sz w:val="22"/>
                <w:szCs w:val="22"/>
                <w:lang w:eastAsia="en-US"/>
              </w:rPr>
              <w:t>200</w:t>
            </w:r>
          </w:p>
        </w:tc>
        <w:tc>
          <w:tcPr>
            <w:tcW w:w="1665"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sz w:val="20"/>
                <w:szCs w:val="20"/>
                <w:lang w:eastAsia="en-US"/>
              </w:rPr>
            </w:pPr>
          </w:p>
        </w:tc>
      </w:tr>
      <w:tr w:rsidR="00A60625" w:rsidRPr="00A60625" w:rsidTr="001022C0">
        <w:trPr>
          <w:trHeight w:val="300"/>
        </w:trPr>
        <w:tc>
          <w:tcPr>
            <w:tcW w:w="2423" w:type="dxa"/>
            <w:tcBorders>
              <w:top w:val="nil"/>
              <w:left w:val="single" w:sz="4" w:space="0" w:color="auto"/>
              <w:bottom w:val="single" w:sz="4" w:space="0" w:color="auto"/>
              <w:right w:val="single" w:sz="4" w:space="0" w:color="auto"/>
            </w:tcBorders>
            <w:hideMark/>
          </w:tcPr>
          <w:p w:rsidR="00A60625" w:rsidRPr="00A60625" w:rsidRDefault="00A60625" w:rsidP="00A60625">
            <w:pPr>
              <w:rPr>
                <w:sz w:val="22"/>
                <w:szCs w:val="22"/>
                <w:lang w:eastAsia="en-US"/>
              </w:rPr>
            </w:pPr>
            <w:r w:rsidRPr="00A60625">
              <w:rPr>
                <w:sz w:val="22"/>
                <w:szCs w:val="22"/>
                <w:lang w:eastAsia="en-US"/>
              </w:rPr>
              <w:t> </w:t>
            </w:r>
          </w:p>
        </w:tc>
        <w:tc>
          <w:tcPr>
            <w:tcW w:w="2790" w:type="dxa"/>
            <w:tcBorders>
              <w:top w:val="nil"/>
              <w:left w:val="nil"/>
              <w:bottom w:val="single" w:sz="4" w:space="0" w:color="auto"/>
              <w:right w:val="single" w:sz="4" w:space="0" w:color="auto"/>
            </w:tcBorders>
            <w:hideMark/>
          </w:tcPr>
          <w:p w:rsidR="00A60625" w:rsidRPr="00A60625" w:rsidRDefault="00A60625" w:rsidP="00A60625">
            <w:pPr>
              <w:jc w:val="both"/>
              <w:rPr>
                <w:i/>
                <w:sz w:val="20"/>
                <w:szCs w:val="20"/>
                <w:lang w:eastAsia="en-US"/>
              </w:rPr>
            </w:pPr>
            <w:r w:rsidRPr="00A60625">
              <w:rPr>
                <w:i/>
                <w:sz w:val="20"/>
                <w:szCs w:val="20"/>
                <w:lang w:eastAsia="en-US"/>
              </w:rPr>
              <w:t xml:space="preserve">КФХ </w:t>
            </w:r>
            <w:proofErr w:type="spellStart"/>
            <w:r w:rsidRPr="00A60625">
              <w:rPr>
                <w:i/>
                <w:sz w:val="20"/>
                <w:szCs w:val="20"/>
                <w:lang w:eastAsia="en-US"/>
              </w:rPr>
              <w:t>Аверченков</w:t>
            </w:r>
            <w:proofErr w:type="spellEnd"/>
            <w:r w:rsidRPr="00A60625">
              <w:rPr>
                <w:i/>
                <w:sz w:val="20"/>
                <w:szCs w:val="20"/>
                <w:lang w:eastAsia="en-US"/>
              </w:rPr>
              <w:t xml:space="preserve"> С.С.</w:t>
            </w:r>
          </w:p>
        </w:tc>
        <w:tc>
          <w:tcPr>
            <w:tcW w:w="10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sz w:val="20"/>
                <w:szCs w:val="20"/>
                <w:lang w:eastAsia="en-US"/>
              </w:rPr>
            </w:pPr>
          </w:p>
        </w:tc>
        <w:tc>
          <w:tcPr>
            <w:tcW w:w="15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color w:val="000000"/>
                <w:sz w:val="22"/>
                <w:szCs w:val="22"/>
                <w:lang w:eastAsia="en-US"/>
              </w:rPr>
            </w:pPr>
            <w:r w:rsidRPr="00A60625">
              <w:rPr>
                <w:rFonts w:ascii="Calibri" w:hAnsi="Calibri" w:cs="Calibri"/>
                <w:color w:val="000000"/>
                <w:sz w:val="22"/>
                <w:szCs w:val="22"/>
                <w:lang w:eastAsia="en-US"/>
              </w:rPr>
              <w:t>150</w:t>
            </w:r>
          </w:p>
        </w:tc>
        <w:tc>
          <w:tcPr>
            <w:tcW w:w="1665"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sz w:val="20"/>
                <w:szCs w:val="20"/>
                <w:lang w:eastAsia="en-US"/>
              </w:rPr>
            </w:pPr>
          </w:p>
        </w:tc>
      </w:tr>
      <w:tr w:rsidR="00A60625" w:rsidRPr="00A60625" w:rsidTr="001022C0">
        <w:trPr>
          <w:trHeight w:val="300"/>
        </w:trPr>
        <w:tc>
          <w:tcPr>
            <w:tcW w:w="2423" w:type="dxa"/>
            <w:tcBorders>
              <w:top w:val="nil"/>
              <w:left w:val="single" w:sz="4" w:space="0" w:color="auto"/>
              <w:bottom w:val="single" w:sz="4" w:space="0" w:color="auto"/>
              <w:right w:val="single" w:sz="4" w:space="0" w:color="auto"/>
            </w:tcBorders>
            <w:hideMark/>
          </w:tcPr>
          <w:p w:rsidR="00A60625" w:rsidRPr="00A60625" w:rsidRDefault="00A60625" w:rsidP="00A60625">
            <w:pPr>
              <w:rPr>
                <w:sz w:val="22"/>
                <w:szCs w:val="22"/>
                <w:lang w:eastAsia="en-US"/>
              </w:rPr>
            </w:pPr>
            <w:r w:rsidRPr="00A60625">
              <w:rPr>
                <w:sz w:val="22"/>
                <w:szCs w:val="22"/>
                <w:lang w:eastAsia="en-US"/>
              </w:rPr>
              <w:t> </w:t>
            </w:r>
          </w:p>
        </w:tc>
        <w:tc>
          <w:tcPr>
            <w:tcW w:w="2790" w:type="dxa"/>
            <w:tcBorders>
              <w:top w:val="nil"/>
              <w:left w:val="nil"/>
              <w:bottom w:val="single" w:sz="4" w:space="0" w:color="auto"/>
              <w:right w:val="single" w:sz="4" w:space="0" w:color="auto"/>
            </w:tcBorders>
            <w:hideMark/>
          </w:tcPr>
          <w:p w:rsidR="00A60625" w:rsidRPr="00A60625" w:rsidRDefault="00A60625" w:rsidP="00A60625">
            <w:pPr>
              <w:jc w:val="both"/>
              <w:rPr>
                <w:i/>
                <w:sz w:val="20"/>
                <w:szCs w:val="20"/>
                <w:lang w:eastAsia="en-US"/>
              </w:rPr>
            </w:pPr>
            <w:r w:rsidRPr="00A60625">
              <w:rPr>
                <w:i/>
                <w:sz w:val="20"/>
                <w:szCs w:val="20"/>
                <w:lang w:eastAsia="en-US"/>
              </w:rPr>
              <w:t> ООО «</w:t>
            </w:r>
            <w:proofErr w:type="spellStart"/>
            <w:r w:rsidRPr="00A60625">
              <w:rPr>
                <w:i/>
                <w:sz w:val="20"/>
                <w:szCs w:val="20"/>
                <w:lang w:eastAsia="en-US"/>
              </w:rPr>
              <w:t>Шадымское</w:t>
            </w:r>
            <w:proofErr w:type="spellEnd"/>
            <w:r w:rsidRPr="00A60625">
              <w:rPr>
                <w:i/>
                <w:sz w:val="20"/>
                <w:szCs w:val="20"/>
                <w:lang w:eastAsia="en-US"/>
              </w:rPr>
              <w:t>»</w:t>
            </w:r>
          </w:p>
        </w:tc>
        <w:tc>
          <w:tcPr>
            <w:tcW w:w="10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sz w:val="20"/>
                <w:szCs w:val="20"/>
                <w:lang w:eastAsia="en-US"/>
              </w:rPr>
            </w:pPr>
          </w:p>
        </w:tc>
        <w:tc>
          <w:tcPr>
            <w:tcW w:w="15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color w:val="000000"/>
                <w:sz w:val="22"/>
                <w:szCs w:val="22"/>
                <w:lang w:eastAsia="en-US"/>
              </w:rPr>
            </w:pPr>
            <w:r w:rsidRPr="00A60625">
              <w:rPr>
                <w:rFonts w:ascii="Calibri" w:hAnsi="Calibri" w:cs="Calibri"/>
                <w:color w:val="000000"/>
                <w:sz w:val="22"/>
                <w:szCs w:val="22"/>
                <w:lang w:eastAsia="en-US"/>
              </w:rPr>
              <w:t>380</w:t>
            </w:r>
          </w:p>
        </w:tc>
        <w:tc>
          <w:tcPr>
            <w:tcW w:w="1665"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sz w:val="20"/>
                <w:szCs w:val="20"/>
                <w:lang w:eastAsia="en-US"/>
              </w:rPr>
            </w:pPr>
          </w:p>
        </w:tc>
      </w:tr>
      <w:tr w:rsidR="00A60625" w:rsidRPr="00A60625" w:rsidTr="001022C0">
        <w:trPr>
          <w:trHeight w:val="300"/>
        </w:trPr>
        <w:tc>
          <w:tcPr>
            <w:tcW w:w="2423" w:type="dxa"/>
            <w:tcBorders>
              <w:top w:val="nil"/>
              <w:left w:val="single" w:sz="4" w:space="0" w:color="auto"/>
              <w:bottom w:val="single" w:sz="4" w:space="0" w:color="auto"/>
              <w:right w:val="single" w:sz="4" w:space="0" w:color="auto"/>
            </w:tcBorders>
            <w:hideMark/>
          </w:tcPr>
          <w:p w:rsidR="00A60625" w:rsidRPr="00A60625" w:rsidRDefault="00A60625" w:rsidP="00A60625">
            <w:pPr>
              <w:rPr>
                <w:sz w:val="22"/>
                <w:szCs w:val="22"/>
                <w:lang w:eastAsia="en-US"/>
              </w:rPr>
            </w:pPr>
            <w:r w:rsidRPr="00A60625">
              <w:rPr>
                <w:sz w:val="22"/>
                <w:szCs w:val="22"/>
                <w:lang w:eastAsia="en-US"/>
              </w:rPr>
              <w:t> </w:t>
            </w:r>
          </w:p>
        </w:tc>
        <w:tc>
          <w:tcPr>
            <w:tcW w:w="2790" w:type="dxa"/>
            <w:tcBorders>
              <w:top w:val="nil"/>
              <w:left w:val="nil"/>
              <w:bottom w:val="single" w:sz="4" w:space="0" w:color="auto"/>
              <w:right w:val="single" w:sz="4" w:space="0" w:color="auto"/>
            </w:tcBorders>
            <w:hideMark/>
          </w:tcPr>
          <w:p w:rsidR="00A60625" w:rsidRPr="00A60625" w:rsidRDefault="00A60625" w:rsidP="00A60625">
            <w:pPr>
              <w:jc w:val="both"/>
              <w:rPr>
                <w:i/>
                <w:sz w:val="20"/>
                <w:szCs w:val="20"/>
                <w:lang w:eastAsia="en-US"/>
              </w:rPr>
            </w:pPr>
            <w:r w:rsidRPr="00A60625">
              <w:rPr>
                <w:i/>
                <w:sz w:val="20"/>
                <w:szCs w:val="20"/>
                <w:lang w:eastAsia="en-US"/>
              </w:rPr>
              <w:t> КФХ Костькин А.В.</w:t>
            </w:r>
          </w:p>
        </w:tc>
        <w:tc>
          <w:tcPr>
            <w:tcW w:w="10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sz w:val="20"/>
                <w:szCs w:val="20"/>
                <w:lang w:eastAsia="en-US"/>
              </w:rPr>
            </w:pPr>
          </w:p>
        </w:tc>
        <w:tc>
          <w:tcPr>
            <w:tcW w:w="15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color w:val="000000"/>
                <w:sz w:val="22"/>
                <w:szCs w:val="22"/>
                <w:lang w:eastAsia="en-US"/>
              </w:rPr>
            </w:pPr>
            <w:r w:rsidRPr="00A60625">
              <w:rPr>
                <w:rFonts w:ascii="Calibri" w:hAnsi="Calibri" w:cs="Calibri"/>
                <w:color w:val="000000"/>
                <w:sz w:val="22"/>
                <w:szCs w:val="22"/>
                <w:lang w:eastAsia="en-US"/>
              </w:rPr>
              <w:t>440</w:t>
            </w:r>
          </w:p>
        </w:tc>
        <w:tc>
          <w:tcPr>
            <w:tcW w:w="1665"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sz w:val="20"/>
                <w:szCs w:val="20"/>
                <w:lang w:eastAsia="en-US"/>
              </w:rPr>
            </w:pPr>
          </w:p>
        </w:tc>
      </w:tr>
      <w:tr w:rsidR="00A60625" w:rsidRPr="00A60625" w:rsidTr="001022C0">
        <w:trPr>
          <w:trHeight w:val="300"/>
        </w:trPr>
        <w:tc>
          <w:tcPr>
            <w:tcW w:w="2423" w:type="dxa"/>
            <w:tcBorders>
              <w:top w:val="nil"/>
              <w:left w:val="single" w:sz="4" w:space="0" w:color="auto"/>
              <w:bottom w:val="single" w:sz="4" w:space="0" w:color="auto"/>
              <w:right w:val="single" w:sz="4" w:space="0" w:color="auto"/>
            </w:tcBorders>
            <w:hideMark/>
          </w:tcPr>
          <w:p w:rsidR="00A60625" w:rsidRPr="00A60625" w:rsidRDefault="00A60625" w:rsidP="00A60625">
            <w:pPr>
              <w:rPr>
                <w:sz w:val="22"/>
                <w:szCs w:val="22"/>
                <w:lang w:eastAsia="en-US"/>
              </w:rPr>
            </w:pPr>
            <w:r w:rsidRPr="00A60625">
              <w:rPr>
                <w:sz w:val="22"/>
                <w:szCs w:val="22"/>
                <w:lang w:eastAsia="en-US"/>
              </w:rPr>
              <w:t> </w:t>
            </w:r>
          </w:p>
        </w:tc>
        <w:tc>
          <w:tcPr>
            <w:tcW w:w="2790" w:type="dxa"/>
            <w:tcBorders>
              <w:top w:val="nil"/>
              <w:left w:val="nil"/>
              <w:bottom w:val="single" w:sz="4" w:space="0" w:color="auto"/>
              <w:right w:val="single" w:sz="4" w:space="0" w:color="auto"/>
            </w:tcBorders>
            <w:hideMark/>
          </w:tcPr>
          <w:p w:rsidR="00A60625" w:rsidRPr="00A60625" w:rsidRDefault="00A60625" w:rsidP="00A60625">
            <w:pPr>
              <w:jc w:val="both"/>
              <w:rPr>
                <w:i/>
                <w:sz w:val="20"/>
                <w:szCs w:val="20"/>
                <w:lang w:eastAsia="en-US"/>
              </w:rPr>
            </w:pPr>
            <w:r w:rsidRPr="00A60625">
              <w:rPr>
                <w:i/>
                <w:sz w:val="20"/>
                <w:szCs w:val="20"/>
                <w:lang w:eastAsia="en-US"/>
              </w:rPr>
              <w:t> КФХ Марков В.С.</w:t>
            </w:r>
          </w:p>
        </w:tc>
        <w:tc>
          <w:tcPr>
            <w:tcW w:w="10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sz w:val="20"/>
                <w:szCs w:val="20"/>
                <w:lang w:eastAsia="en-US"/>
              </w:rPr>
            </w:pPr>
          </w:p>
        </w:tc>
        <w:tc>
          <w:tcPr>
            <w:tcW w:w="15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color w:val="000000"/>
                <w:sz w:val="22"/>
                <w:szCs w:val="22"/>
                <w:lang w:eastAsia="en-US"/>
              </w:rPr>
            </w:pPr>
            <w:r w:rsidRPr="00A60625">
              <w:rPr>
                <w:rFonts w:ascii="Calibri" w:hAnsi="Calibri" w:cs="Calibri"/>
                <w:color w:val="000000"/>
                <w:sz w:val="22"/>
                <w:szCs w:val="22"/>
                <w:lang w:eastAsia="en-US"/>
              </w:rPr>
              <w:t>50</w:t>
            </w:r>
          </w:p>
        </w:tc>
        <w:tc>
          <w:tcPr>
            <w:tcW w:w="1665"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sz w:val="20"/>
                <w:szCs w:val="20"/>
                <w:lang w:eastAsia="en-US"/>
              </w:rPr>
            </w:pPr>
          </w:p>
        </w:tc>
      </w:tr>
      <w:tr w:rsidR="00A60625" w:rsidRPr="00A60625" w:rsidTr="001022C0">
        <w:trPr>
          <w:trHeight w:val="300"/>
        </w:trPr>
        <w:tc>
          <w:tcPr>
            <w:tcW w:w="2423" w:type="dxa"/>
            <w:tcBorders>
              <w:top w:val="nil"/>
              <w:left w:val="single" w:sz="4" w:space="0" w:color="auto"/>
              <w:bottom w:val="single" w:sz="4" w:space="0" w:color="auto"/>
              <w:right w:val="single" w:sz="4" w:space="0" w:color="auto"/>
            </w:tcBorders>
          </w:tcPr>
          <w:p w:rsidR="00A60625" w:rsidRPr="00A60625" w:rsidRDefault="00A60625" w:rsidP="00A60625">
            <w:pPr>
              <w:rPr>
                <w:sz w:val="22"/>
                <w:szCs w:val="22"/>
                <w:lang w:eastAsia="en-US"/>
              </w:rPr>
            </w:pPr>
          </w:p>
        </w:tc>
        <w:tc>
          <w:tcPr>
            <w:tcW w:w="2790" w:type="dxa"/>
            <w:tcBorders>
              <w:top w:val="nil"/>
              <w:left w:val="nil"/>
              <w:bottom w:val="single" w:sz="4" w:space="0" w:color="auto"/>
              <w:right w:val="single" w:sz="4" w:space="0" w:color="auto"/>
            </w:tcBorders>
            <w:hideMark/>
          </w:tcPr>
          <w:p w:rsidR="00A60625" w:rsidRPr="00A60625" w:rsidRDefault="00A60625" w:rsidP="00A60625">
            <w:pPr>
              <w:jc w:val="both"/>
              <w:rPr>
                <w:i/>
                <w:sz w:val="20"/>
                <w:szCs w:val="20"/>
                <w:lang w:eastAsia="en-US"/>
              </w:rPr>
            </w:pPr>
            <w:r w:rsidRPr="00A60625">
              <w:rPr>
                <w:i/>
                <w:sz w:val="20"/>
                <w:szCs w:val="20"/>
                <w:lang w:eastAsia="en-US"/>
              </w:rPr>
              <w:t>КФХ Евдокимов В.В.</w:t>
            </w:r>
          </w:p>
        </w:tc>
        <w:tc>
          <w:tcPr>
            <w:tcW w:w="1096" w:type="dxa"/>
            <w:tcBorders>
              <w:top w:val="nil"/>
              <w:left w:val="nil"/>
              <w:bottom w:val="single" w:sz="4" w:space="0" w:color="auto"/>
              <w:right w:val="single" w:sz="4" w:space="0" w:color="auto"/>
            </w:tcBorders>
            <w:noWrap/>
            <w:vAlign w:val="center"/>
          </w:tcPr>
          <w:p w:rsidR="00A60625" w:rsidRPr="00A60625" w:rsidRDefault="00A60625" w:rsidP="00A60625">
            <w:pPr>
              <w:jc w:val="center"/>
              <w:rPr>
                <w:rFonts w:ascii="Calibri" w:hAnsi="Calibri" w:cs="Calibri"/>
                <w:color w:val="000000"/>
                <w:sz w:val="22"/>
                <w:szCs w:val="22"/>
                <w:lang w:eastAsia="en-US"/>
              </w:rPr>
            </w:pPr>
          </w:p>
        </w:tc>
        <w:tc>
          <w:tcPr>
            <w:tcW w:w="15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color w:val="000000"/>
                <w:sz w:val="22"/>
                <w:szCs w:val="22"/>
                <w:lang w:eastAsia="en-US"/>
              </w:rPr>
            </w:pPr>
            <w:r w:rsidRPr="00A60625">
              <w:rPr>
                <w:rFonts w:ascii="Calibri" w:hAnsi="Calibri" w:cs="Calibri"/>
                <w:color w:val="000000"/>
                <w:sz w:val="22"/>
                <w:szCs w:val="22"/>
                <w:lang w:eastAsia="en-US"/>
              </w:rPr>
              <w:t>280</w:t>
            </w:r>
          </w:p>
        </w:tc>
        <w:tc>
          <w:tcPr>
            <w:tcW w:w="1665" w:type="dxa"/>
            <w:tcBorders>
              <w:top w:val="nil"/>
              <w:left w:val="nil"/>
              <w:bottom w:val="single" w:sz="4" w:space="0" w:color="auto"/>
              <w:right w:val="single" w:sz="4" w:space="0" w:color="auto"/>
            </w:tcBorders>
            <w:noWrap/>
            <w:vAlign w:val="center"/>
          </w:tcPr>
          <w:p w:rsidR="00A60625" w:rsidRPr="00A60625" w:rsidRDefault="00A60625" w:rsidP="00A60625">
            <w:pPr>
              <w:jc w:val="center"/>
              <w:rPr>
                <w:rFonts w:ascii="Calibri" w:hAnsi="Calibri" w:cs="Calibri"/>
                <w:color w:val="000000"/>
                <w:sz w:val="22"/>
                <w:szCs w:val="22"/>
                <w:lang w:eastAsia="en-US"/>
              </w:rPr>
            </w:pPr>
          </w:p>
        </w:tc>
      </w:tr>
      <w:tr w:rsidR="00A60625" w:rsidRPr="00A60625" w:rsidTr="001022C0">
        <w:trPr>
          <w:trHeight w:val="300"/>
        </w:trPr>
        <w:tc>
          <w:tcPr>
            <w:tcW w:w="2423" w:type="dxa"/>
            <w:tcBorders>
              <w:top w:val="nil"/>
              <w:left w:val="single" w:sz="4" w:space="0" w:color="auto"/>
              <w:bottom w:val="single" w:sz="4" w:space="0" w:color="auto"/>
              <w:right w:val="single" w:sz="4" w:space="0" w:color="auto"/>
            </w:tcBorders>
          </w:tcPr>
          <w:p w:rsidR="00A60625" w:rsidRPr="00A60625" w:rsidRDefault="00A60625" w:rsidP="00A60625">
            <w:pPr>
              <w:rPr>
                <w:sz w:val="22"/>
                <w:szCs w:val="22"/>
                <w:lang w:eastAsia="en-US"/>
              </w:rPr>
            </w:pPr>
          </w:p>
        </w:tc>
        <w:tc>
          <w:tcPr>
            <w:tcW w:w="2790" w:type="dxa"/>
            <w:tcBorders>
              <w:top w:val="nil"/>
              <w:left w:val="nil"/>
              <w:bottom w:val="single" w:sz="4" w:space="0" w:color="auto"/>
              <w:right w:val="single" w:sz="4" w:space="0" w:color="auto"/>
            </w:tcBorders>
            <w:hideMark/>
          </w:tcPr>
          <w:p w:rsidR="00A60625" w:rsidRPr="00A60625" w:rsidRDefault="00A60625" w:rsidP="00A60625">
            <w:pPr>
              <w:jc w:val="both"/>
              <w:rPr>
                <w:i/>
                <w:sz w:val="20"/>
                <w:szCs w:val="20"/>
                <w:lang w:eastAsia="en-US"/>
              </w:rPr>
            </w:pPr>
            <w:r w:rsidRPr="00A60625">
              <w:rPr>
                <w:i/>
                <w:sz w:val="20"/>
                <w:szCs w:val="20"/>
                <w:lang w:eastAsia="en-US"/>
              </w:rPr>
              <w:t>КФХ Подгорнов А.Е.</w:t>
            </w:r>
          </w:p>
        </w:tc>
        <w:tc>
          <w:tcPr>
            <w:tcW w:w="1096" w:type="dxa"/>
            <w:tcBorders>
              <w:top w:val="nil"/>
              <w:left w:val="nil"/>
              <w:bottom w:val="single" w:sz="4" w:space="0" w:color="auto"/>
              <w:right w:val="single" w:sz="4" w:space="0" w:color="auto"/>
            </w:tcBorders>
            <w:noWrap/>
            <w:vAlign w:val="center"/>
          </w:tcPr>
          <w:p w:rsidR="00A60625" w:rsidRPr="00A60625" w:rsidRDefault="00A60625" w:rsidP="00A60625">
            <w:pPr>
              <w:jc w:val="center"/>
              <w:rPr>
                <w:rFonts w:ascii="Calibri" w:hAnsi="Calibri" w:cs="Calibri"/>
                <w:color w:val="000000"/>
                <w:sz w:val="22"/>
                <w:szCs w:val="22"/>
                <w:lang w:eastAsia="en-US"/>
              </w:rPr>
            </w:pPr>
          </w:p>
        </w:tc>
        <w:tc>
          <w:tcPr>
            <w:tcW w:w="15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color w:val="000000"/>
                <w:sz w:val="22"/>
                <w:szCs w:val="22"/>
                <w:lang w:eastAsia="en-US"/>
              </w:rPr>
            </w:pPr>
            <w:r w:rsidRPr="00A60625">
              <w:rPr>
                <w:rFonts w:ascii="Calibri" w:hAnsi="Calibri" w:cs="Calibri"/>
                <w:color w:val="000000"/>
                <w:sz w:val="22"/>
                <w:szCs w:val="22"/>
                <w:lang w:eastAsia="en-US"/>
              </w:rPr>
              <w:t>100</w:t>
            </w:r>
          </w:p>
        </w:tc>
        <w:tc>
          <w:tcPr>
            <w:tcW w:w="1665" w:type="dxa"/>
            <w:tcBorders>
              <w:top w:val="nil"/>
              <w:left w:val="nil"/>
              <w:bottom w:val="single" w:sz="4" w:space="0" w:color="auto"/>
              <w:right w:val="single" w:sz="4" w:space="0" w:color="auto"/>
            </w:tcBorders>
            <w:noWrap/>
            <w:vAlign w:val="center"/>
          </w:tcPr>
          <w:p w:rsidR="00A60625" w:rsidRPr="00A60625" w:rsidRDefault="00A60625" w:rsidP="00A60625">
            <w:pPr>
              <w:jc w:val="center"/>
              <w:rPr>
                <w:rFonts w:ascii="Calibri" w:hAnsi="Calibri" w:cs="Calibri"/>
                <w:color w:val="000000"/>
                <w:sz w:val="22"/>
                <w:szCs w:val="22"/>
                <w:lang w:eastAsia="en-US"/>
              </w:rPr>
            </w:pPr>
          </w:p>
        </w:tc>
      </w:tr>
      <w:tr w:rsidR="00A60625" w:rsidRPr="00A60625" w:rsidTr="001022C0">
        <w:trPr>
          <w:trHeight w:val="300"/>
        </w:trPr>
        <w:tc>
          <w:tcPr>
            <w:tcW w:w="2423" w:type="dxa"/>
            <w:tcBorders>
              <w:top w:val="nil"/>
              <w:left w:val="single" w:sz="4" w:space="0" w:color="auto"/>
              <w:bottom w:val="single" w:sz="4" w:space="0" w:color="auto"/>
              <w:right w:val="single" w:sz="4" w:space="0" w:color="auto"/>
            </w:tcBorders>
            <w:hideMark/>
          </w:tcPr>
          <w:p w:rsidR="00A60625" w:rsidRPr="00A60625" w:rsidRDefault="00A60625" w:rsidP="00A60625">
            <w:pPr>
              <w:rPr>
                <w:b/>
                <w:bCs/>
                <w:sz w:val="22"/>
                <w:szCs w:val="22"/>
                <w:lang w:eastAsia="en-US"/>
              </w:rPr>
            </w:pPr>
            <w:proofErr w:type="spellStart"/>
            <w:r w:rsidRPr="00A60625">
              <w:rPr>
                <w:b/>
                <w:bCs/>
                <w:sz w:val="22"/>
                <w:szCs w:val="22"/>
                <w:lang w:eastAsia="en-US"/>
              </w:rPr>
              <w:t>Клиновское</w:t>
            </w:r>
            <w:proofErr w:type="spellEnd"/>
          </w:p>
        </w:tc>
        <w:tc>
          <w:tcPr>
            <w:tcW w:w="2790" w:type="dxa"/>
            <w:tcBorders>
              <w:top w:val="nil"/>
              <w:left w:val="nil"/>
              <w:bottom w:val="single" w:sz="4" w:space="0" w:color="auto"/>
              <w:right w:val="single" w:sz="4" w:space="0" w:color="auto"/>
            </w:tcBorders>
            <w:hideMark/>
          </w:tcPr>
          <w:p w:rsidR="00A60625" w:rsidRPr="00A60625" w:rsidRDefault="00A60625" w:rsidP="00A60625">
            <w:pPr>
              <w:jc w:val="center"/>
              <w:rPr>
                <w:b/>
                <w:bCs/>
                <w:sz w:val="22"/>
                <w:szCs w:val="22"/>
                <w:lang w:eastAsia="en-US"/>
              </w:rPr>
            </w:pPr>
            <w:r w:rsidRPr="00A60625">
              <w:rPr>
                <w:b/>
                <w:bCs/>
                <w:sz w:val="22"/>
                <w:szCs w:val="22"/>
                <w:lang w:eastAsia="en-US"/>
              </w:rPr>
              <w:t> </w:t>
            </w:r>
          </w:p>
        </w:tc>
        <w:tc>
          <w:tcPr>
            <w:tcW w:w="10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b/>
                <w:color w:val="000000"/>
                <w:sz w:val="22"/>
                <w:szCs w:val="22"/>
                <w:lang w:eastAsia="en-US"/>
              </w:rPr>
            </w:pPr>
            <w:r w:rsidRPr="00A60625">
              <w:rPr>
                <w:rFonts w:ascii="Calibri" w:hAnsi="Calibri" w:cs="Calibri"/>
                <w:b/>
                <w:color w:val="000000"/>
                <w:sz w:val="22"/>
                <w:szCs w:val="22"/>
                <w:lang w:eastAsia="en-US"/>
              </w:rPr>
              <w:t>9195</w:t>
            </w:r>
          </w:p>
        </w:tc>
        <w:tc>
          <w:tcPr>
            <w:tcW w:w="15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b/>
                <w:color w:val="000000"/>
                <w:sz w:val="22"/>
                <w:szCs w:val="22"/>
                <w:lang w:eastAsia="en-US"/>
              </w:rPr>
            </w:pPr>
            <w:r w:rsidRPr="00A60625">
              <w:rPr>
                <w:rFonts w:ascii="Calibri" w:hAnsi="Calibri" w:cs="Calibri"/>
                <w:b/>
                <w:color w:val="000000"/>
                <w:sz w:val="22"/>
                <w:szCs w:val="22"/>
                <w:lang w:eastAsia="en-US"/>
              </w:rPr>
              <w:t>4769</w:t>
            </w:r>
          </w:p>
        </w:tc>
        <w:tc>
          <w:tcPr>
            <w:tcW w:w="1665"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b/>
                <w:color w:val="000000"/>
                <w:sz w:val="22"/>
                <w:szCs w:val="22"/>
                <w:lang w:eastAsia="en-US"/>
              </w:rPr>
            </w:pPr>
            <w:r w:rsidRPr="00A60625">
              <w:rPr>
                <w:rFonts w:ascii="Calibri" w:hAnsi="Calibri" w:cs="Calibri"/>
                <w:b/>
                <w:color w:val="000000"/>
                <w:sz w:val="22"/>
                <w:szCs w:val="22"/>
                <w:lang w:eastAsia="en-US"/>
              </w:rPr>
              <w:t>52</w:t>
            </w:r>
          </w:p>
        </w:tc>
      </w:tr>
      <w:tr w:rsidR="00A60625" w:rsidRPr="00A60625" w:rsidTr="001022C0">
        <w:trPr>
          <w:trHeight w:val="300"/>
        </w:trPr>
        <w:tc>
          <w:tcPr>
            <w:tcW w:w="2423" w:type="dxa"/>
            <w:tcBorders>
              <w:top w:val="nil"/>
              <w:left w:val="single" w:sz="4" w:space="0" w:color="auto"/>
              <w:bottom w:val="single" w:sz="4" w:space="0" w:color="auto"/>
              <w:right w:val="single" w:sz="4" w:space="0" w:color="auto"/>
            </w:tcBorders>
            <w:hideMark/>
          </w:tcPr>
          <w:p w:rsidR="00A60625" w:rsidRPr="00A60625" w:rsidRDefault="00A60625" w:rsidP="00A60625">
            <w:pPr>
              <w:rPr>
                <w:sz w:val="22"/>
                <w:szCs w:val="22"/>
                <w:lang w:eastAsia="en-US"/>
              </w:rPr>
            </w:pPr>
            <w:r w:rsidRPr="00A60625">
              <w:rPr>
                <w:sz w:val="22"/>
                <w:szCs w:val="22"/>
                <w:lang w:eastAsia="en-US"/>
              </w:rPr>
              <w:t> </w:t>
            </w:r>
          </w:p>
        </w:tc>
        <w:tc>
          <w:tcPr>
            <w:tcW w:w="2790" w:type="dxa"/>
            <w:tcBorders>
              <w:top w:val="nil"/>
              <w:left w:val="nil"/>
              <w:bottom w:val="single" w:sz="4" w:space="0" w:color="auto"/>
              <w:right w:val="single" w:sz="4" w:space="0" w:color="auto"/>
            </w:tcBorders>
            <w:hideMark/>
          </w:tcPr>
          <w:p w:rsidR="00A60625" w:rsidRPr="00A60625" w:rsidRDefault="00A60625" w:rsidP="00A60625">
            <w:pPr>
              <w:jc w:val="both"/>
              <w:rPr>
                <w:i/>
                <w:sz w:val="20"/>
                <w:szCs w:val="20"/>
                <w:lang w:eastAsia="en-US"/>
              </w:rPr>
            </w:pPr>
            <w:r w:rsidRPr="00A60625">
              <w:rPr>
                <w:i/>
                <w:sz w:val="20"/>
                <w:szCs w:val="20"/>
                <w:lang w:eastAsia="en-US"/>
              </w:rPr>
              <w:t>ЗАО "Мордовский бекон"</w:t>
            </w:r>
          </w:p>
        </w:tc>
        <w:tc>
          <w:tcPr>
            <w:tcW w:w="10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sz w:val="20"/>
                <w:szCs w:val="20"/>
                <w:lang w:eastAsia="en-US"/>
              </w:rPr>
            </w:pPr>
          </w:p>
        </w:tc>
        <w:tc>
          <w:tcPr>
            <w:tcW w:w="15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color w:val="000000"/>
                <w:sz w:val="22"/>
                <w:szCs w:val="22"/>
                <w:lang w:eastAsia="en-US"/>
              </w:rPr>
            </w:pPr>
            <w:r w:rsidRPr="00A60625">
              <w:rPr>
                <w:rFonts w:ascii="Calibri" w:hAnsi="Calibri" w:cs="Calibri"/>
                <w:color w:val="000000"/>
                <w:sz w:val="22"/>
                <w:szCs w:val="22"/>
                <w:lang w:eastAsia="en-US"/>
              </w:rPr>
              <w:t>2199</w:t>
            </w:r>
          </w:p>
        </w:tc>
        <w:tc>
          <w:tcPr>
            <w:tcW w:w="1665"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sz w:val="20"/>
                <w:szCs w:val="20"/>
                <w:lang w:eastAsia="en-US"/>
              </w:rPr>
            </w:pPr>
          </w:p>
        </w:tc>
      </w:tr>
      <w:tr w:rsidR="00A60625" w:rsidRPr="00A60625" w:rsidTr="001022C0">
        <w:trPr>
          <w:trHeight w:val="300"/>
        </w:trPr>
        <w:tc>
          <w:tcPr>
            <w:tcW w:w="2423" w:type="dxa"/>
            <w:tcBorders>
              <w:top w:val="nil"/>
              <w:left w:val="single" w:sz="4" w:space="0" w:color="auto"/>
              <w:bottom w:val="single" w:sz="4" w:space="0" w:color="auto"/>
              <w:right w:val="single" w:sz="4" w:space="0" w:color="auto"/>
            </w:tcBorders>
            <w:hideMark/>
          </w:tcPr>
          <w:p w:rsidR="00A60625" w:rsidRPr="00A60625" w:rsidRDefault="00A60625" w:rsidP="00A60625">
            <w:pPr>
              <w:rPr>
                <w:sz w:val="22"/>
                <w:szCs w:val="22"/>
                <w:lang w:eastAsia="en-US"/>
              </w:rPr>
            </w:pPr>
            <w:r w:rsidRPr="00A60625">
              <w:rPr>
                <w:sz w:val="22"/>
                <w:szCs w:val="22"/>
                <w:lang w:eastAsia="en-US"/>
              </w:rPr>
              <w:t> </w:t>
            </w:r>
          </w:p>
        </w:tc>
        <w:tc>
          <w:tcPr>
            <w:tcW w:w="2790" w:type="dxa"/>
            <w:tcBorders>
              <w:top w:val="nil"/>
              <w:left w:val="nil"/>
              <w:bottom w:val="single" w:sz="4" w:space="0" w:color="auto"/>
              <w:right w:val="single" w:sz="4" w:space="0" w:color="auto"/>
            </w:tcBorders>
            <w:hideMark/>
          </w:tcPr>
          <w:p w:rsidR="00A60625" w:rsidRPr="00A60625" w:rsidRDefault="00A60625" w:rsidP="00A60625">
            <w:pPr>
              <w:jc w:val="both"/>
              <w:rPr>
                <w:i/>
                <w:sz w:val="20"/>
                <w:szCs w:val="20"/>
                <w:lang w:eastAsia="en-US"/>
              </w:rPr>
            </w:pPr>
            <w:r w:rsidRPr="00A60625">
              <w:rPr>
                <w:i/>
                <w:sz w:val="20"/>
                <w:szCs w:val="20"/>
                <w:lang w:eastAsia="en-US"/>
              </w:rPr>
              <w:t>ООО "Радуга"</w:t>
            </w:r>
          </w:p>
        </w:tc>
        <w:tc>
          <w:tcPr>
            <w:tcW w:w="10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sz w:val="20"/>
                <w:szCs w:val="20"/>
                <w:lang w:eastAsia="en-US"/>
              </w:rPr>
            </w:pPr>
          </w:p>
        </w:tc>
        <w:tc>
          <w:tcPr>
            <w:tcW w:w="15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color w:val="000000"/>
                <w:sz w:val="22"/>
                <w:szCs w:val="22"/>
                <w:lang w:eastAsia="en-US"/>
              </w:rPr>
            </w:pPr>
            <w:r w:rsidRPr="00A60625">
              <w:rPr>
                <w:rFonts w:ascii="Calibri" w:hAnsi="Calibri" w:cs="Calibri"/>
                <w:color w:val="000000"/>
                <w:sz w:val="22"/>
                <w:szCs w:val="22"/>
                <w:lang w:eastAsia="en-US"/>
              </w:rPr>
              <w:t>1978</w:t>
            </w:r>
          </w:p>
        </w:tc>
        <w:tc>
          <w:tcPr>
            <w:tcW w:w="1665"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sz w:val="20"/>
                <w:szCs w:val="20"/>
                <w:lang w:eastAsia="en-US"/>
              </w:rPr>
            </w:pPr>
          </w:p>
        </w:tc>
      </w:tr>
      <w:tr w:rsidR="00A60625" w:rsidRPr="00A60625" w:rsidTr="001022C0">
        <w:trPr>
          <w:trHeight w:val="300"/>
        </w:trPr>
        <w:tc>
          <w:tcPr>
            <w:tcW w:w="2423" w:type="dxa"/>
            <w:tcBorders>
              <w:top w:val="nil"/>
              <w:left w:val="single" w:sz="4" w:space="0" w:color="auto"/>
              <w:bottom w:val="single" w:sz="4" w:space="0" w:color="auto"/>
              <w:right w:val="single" w:sz="4" w:space="0" w:color="auto"/>
            </w:tcBorders>
            <w:hideMark/>
          </w:tcPr>
          <w:p w:rsidR="00A60625" w:rsidRPr="00A60625" w:rsidRDefault="00A60625" w:rsidP="00A60625">
            <w:pPr>
              <w:rPr>
                <w:sz w:val="22"/>
                <w:szCs w:val="22"/>
                <w:lang w:eastAsia="en-US"/>
              </w:rPr>
            </w:pPr>
            <w:r w:rsidRPr="00A60625">
              <w:rPr>
                <w:sz w:val="22"/>
                <w:szCs w:val="22"/>
                <w:lang w:eastAsia="en-US"/>
              </w:rPr>
              <w:t> </w:t>
            </w:r>
          </w:p>
        </w:tc>
        <w:tc>
          <w:tcPr>
            <w:tcW w:w="2790" w:type="dxa"/>
            <w:tcBorders>
              <w:top w:val="nil"/>
              <w:left w:val="nil"/>
              <w:bottom w:val="single" w:sz="4" w:space="0" w:color="auto"/>
              <w:right w:val="single" w:sz="4" w:space="0" w:color="auto"/>
            </w:tcBorders>
            <w:hideMark/>
          </w:tcPr>
          <w:p w:rsidR="00A60625" w:rsidRPr="00A60625" w:rsidRDefault="00A60625" w:rsidP="00A60625">
            <w:pPr>
              <w:jc w:val="both"/>
              <w:rPr>
                <w:i/>
                <w:sz w:val="20"/>
                <w:szCs w:val="20"/>
                <w:lang w:eastAsia="en-US"/>
              </w:rPr>
            </w:pPr>
            <w:r w:rsidRPr="00A60625">
              <w:rPr>
                <w:i/>
                <w:sz w:val="20"/>
                <w:szCs w:val="20"/>
                <w:lang w:eastAsia="en-US"/>
              </w:rPr>
              <w:t> Ковылкинский аграрно-строительный колледж</w:t>
            </w:r>
          </w:p>
        </w:tc>
        <w:tc>
          <w:tcPr>
            <w:tcW w:w="10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sz w:val="20"/>
                <w:szCs w:val="20"/>
                <w:lang w:eastAsia="en-US"/>
              </w:rPr>
            </w:pPr>
          </w:p>
        </w:tc>
        <w:tc>
          <w:tcPr>
            <w:tcW w:w="15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color w:val="000000"/>
                <w:sz w:val="22"/>
                <w:szCs w:val="22"/>
                <w:lang w:eastAsia="en-US"/>
              </w:rPr>
            </w:pPr>
            <w:r w:rsidRPr="00A60625">
              <w:rPr>
                <w:rFonts w:ascii="Calibri" w:hAnsi="Calibri" w:cs="Calibri"/>
                <w:color w:val="000000"/>
                <w:sz w:val="22"/>
                <w:szCs w:val="22"/>
                <w:lang w:eastAsia="en-US"/>
              </w:rPr>
              <w:t>592</w:t>
            </w:r>
          </w:p>
        </w:tc>
        <w:tc>
          <w:tcPr>
            <w:tcW w:w="1665"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sz w:val="20"/>
                <w:szCs w:val="20"/>
                <w:lang w:eastAsia="en-US"/>
              </w:rPr>
            </w:pPr>
          </w:p>
        </w:tc>
      </w:tr>
      <w:tr w:rsidR="00A60625" w:rsidRPr="00A60625" w:rsidTr="001022C0">
        <w:trPr>
          <w:trHeight w:val="300"/>
        </w:trPr>
        <w:tc>
          <w:tcPr>
            <w:tcW w:w="2423" w:type="dxa"/>
            <w:tcBorders>
              <w:top w:val="nil"/>
              <w:left w:val="single" w:sz="4" w:space="0" w:color="auto"/>
              <w:bottom w:val="single" w:sz="4" w:space="0" w:color="auto"/>
              <w:right w:val="single" w:sz="4" w:space="0" w:color="auto"/>
            </w:tcBorders>
            <w:hideMark/>
          </w:tcPr>
          <w:p w:rsidR="00A60625" w:rsidRPr="00A60625" w:rsidRDefault="00A60625" w:rsidP="00A60625">
            <w:pPr>
              <w:rPr>
                <w:b/>
                <w:bCs/>
                <w:sz w:val="22"/>
                <w:szCs w:val="22"/>
                <w:lang w:eastAsia="en-US"/>
              </w:rPr>
            </w:pPr>
            <w:proofErr w:type="spellStart"/>
            <w:r w:rsidRPr="00A60625">
              <w:rPr>
                <w:b/>
                <w:bCs/>
                <w:sz w:val="22"/>
                <w:szCs w:val="22"/>
                <w:lang w:eastAsia="en-US"/>
              </w:rPr>
              <w:t>Кочелаевское</w:t>
            </w:r>
            <w:proofErr w:type="spellEnd"/>
          </w:p>
        </w:tc>
        <w:tc>
          <w:tcPr>
            <w:tcW w:w="2790" w:type="dxa"/>
            <w:tcBorders>
              <w:top w:val="nil"/>
              <w:left w:val="nil"/>
              <w:bottom w:val="single" w:sz="4" w:space="0" w:color="auto"/>
              <w:right w:val="single" w:sz="4" w:space="0" w:color="auto"/>
            </w:tcBorders>
            <w:hideMark/>
          </w:tcPr>
          <w:p w:rsidR="00A60625" w:rsidRPr="00A60625" w:rsidRDefault="00A60625" w:rsidP="00A60625">
            <w:pPr>
              <w:jc w:val="center"/>
              <w:rPr>
                <w:b/>
                <w:bCs/>
                <w:sz w:val="22"/>
                <w:szCs w:val="22"/>
                <w:lang w:eastAsia="en-US"/>
              </w:rPr>
            </w:pPr>
            <w:r w:rsidRPr="00A60625">
              <w:rPr>
                <w:b/>
                <w:bCs/>
                <w:sz w:val="22"/>
                <w:szCs w:val="22"/>
                <w:lang w:eastAsia="en-US"/>
              </w:rPr>
              <w:t> </w:t>
            </w:r>
          </w:p>
        </w:tc>
        <w:tc>
          <w:tcPr>
            <w:tcW w:w="10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b/>
                <w:color w:val="000000"/>
                <w:sz w:val="22"/>
                <w:szCs w:val="22"/>
                <w:lang w:eastAsia="en-US"/>
              </w:rPr>
            </w:pPr>
            <w:r w:rsidRPr="00A60625">
              <w:rPr>
                <w:rFonts w:ascii="Calibri" w:hAnsi="Calibri" w:cs="Calibri"/>
                <w:b/>
                <w:color w:val="000000"/>
                <w:sz w:val="22"/>
                <w:szCs w:val="22"/>
                <w:lang w:eastAsia="en-US"/>
              </w:rPr>
              <w:t>4661</w:t>
            </w:r>
          </w:p>
        </w:tc>
        <w:tc>
          <w:tcPr>
            <w:tcW w:w="15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b/>
                <w:color w:val="000000"/>
                <w:sz w:val="22"/>
                <w:szCs w:val="22"/>
                <w:lang w:eastAsia="en-US"/>
              </w:rPr>
            </w:pPr>
            <w:r w:rsidRPr="00A60625">
              <w:rPr>
                <w:rFonts w:ascii="Calibri" w:hAnsi="Calibri" w:cs="Calibri"/>
                <w:b/>
                <w:color w:val="000000"/>
                <w:sz w:val="22"/>
                <w:szCs w:val="22"/>
                <w:lang w:eastAsia="en-US"/>
              </w:rPr>
              <w:t>4395</w:t>
            </w:r>
          </w:p>
        </w:tc>
        <w:tc>
          <w:tcPr>
            <w:tcW w:w="1665"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b/>
                <w:color w:val="000000"/>
                <w:sz w:val="22"/>
                <w:szCs w:val="22"/>
                <w:lang w:eastAsia="en-US"/>
              </w:rPr>
            </w:pPr>
            <w:r w:rsidRPr="00A60625">
              <w:rPr>
                <w:rFonts w:ascii="Calibri" w:hAnsi="Calibri" w:cs="Calibri"/>
                <w:b/>
                <w:color w:val="000000"/>
                <w:sz w:val="22"/>
                <w:szCs w:val="22"/>
                <w:lang w:eastAsia="en-US"/>
              </w:rPr>
              <w:t>94</w:t>
            </w:r>
          </w:p>
        </w:tc>
      </w:tr>
      <w:tr w:rsidR="00A60625" w:rsidRPr="00A60625" w:rsidTr="001022C0">
        <w:trPr>
          <w:trHeight w:val="300"/>
        </w:trPr>
        <w:tc>
          <w:tcPr>
            <w:tcW w:w="2423" w:type="dxa"/>
            <w:tcBorders>
              <w:top w:val="nil"/>
              <w:left w:val="single" w:sz="4" w:space="0" w:color="auto"/>
              <w:bottom w:val="single" w:sz="4" w:space="0" w:color="auto"/>
              <w:right w:val="single" w:sz="4" w:space="0" w:color="auto"/>
            </w:tcBorders>
            <w:hideMark/>
          </w:tcPr>
          <w:p w:rsidR="00A60625" w:rsidRPr="00A60625" w:rsidRDefault="00A60625" w:rsidP="00A60625">
            <w:pPr>
              <w:rPr>
                <w:sz w:val="22"/>
                <w:szCs w:val="22"/>
                <w:lang w:eastAsia="en-US"/>
              </w:rPr>
            </w:pPr>
            <w:r w:rsidRPr="00A60625">
              <w:rPr>
                <w:sz w:val="22"/>
                <w:szCs w:val="22"/>
                <w:lang w:eastAsia="en-US"/>
              </w:rPr>
              <w:t> </w:t>
            </w:r>
          </w:p>
        </w:tc>
        <w:tc>
          <w:tcPr>
            <w:tcW w:w="2790" w:type="dxa"/>
            <w:tcBorders>
              <w:top w:val="nil"/>
              <w:left w:val="nil"/>
              <w:bottom w:val="single" w:sz="4" w:space="0" w:color="auto"/>
              <w:right w:val="single" w:sz="4" w:space="0" w:color="auto"/>
            </w:tcBorders>
            <w:hideMark/>
          </w:tcPr>
          <w:p w:rsidR="00A60625" w:rsidRPr="00A60625" w:rsidRDefault="00A60625" w:rsidP="00A60625">
            <w:pPr>
              <w:jc w:val="both"/>
              <w:rPr>
                <w:i/>
                <w:sz w:val="20"/>
                <w:szCs w:val="20"/>
                <w:lang w:eastAsia="en-US"/>
              </w:rPr>
            </w:pPr>
            <w:r w:rsidRPr="00A60625">
              <w:rPr>
                <w:i/>
                <w:sz w:val="20"/>
                <w:szCs w:val="20"/>
                <w:lang w:eastAsia="en-US"/>
              </w:rPr>
              <w:t>ЗАО "Мордовский бекон"</w:t>
            </w:r>
          </w:p>
        </w:tc>
        <w:tc>
          <w:tcPr>
            <w:tcW w:w="10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sz w:val="20"/>
                <w:szCs w:val="20"/>
                <w:lang w:eastAsia="en-US"/>
              </w:rPr>
            </w:pPr>
          </w:p>
        </w:tc>
        <w:tc>
          <w:tcPr>
            <w:tcW w:w="15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color w:val="000000"/>
                <w:sz w:val="22"/>
                <w:szCs w:val="22"/>
                <w:lang w:eastAsia="en-US"/>
              </w:rPr>
            </w:pPr>
            <w:r w:rsidRPr="00A60625">
              <w:rPr>
                <w:rFonts w:ascii="Calibri" w:hAnsi="Calibri" w:cs="Calibri"/>
                <w:color w:val="000000"/>
                <w:sz w:val="22"/>
                <w:szCs w:val="22"/>
                <w:lang w:eastAsia="en-US"/>
              </w:rPr>
              <w:t>4329</w:t>
            </w:r>
          </w:p>
        </w:tc>
        <w:tc>
          <w:tcPr>
            <w:tcW w:w="1665"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sz w:val="20"/>
                <w:szCs w:val="20"/>
                <w:lang w:eastAsia="en-US"/>
              </w:rPr>
            </w:pPr>
          </w:p>
        </w:tc>
      </w:tr>
      <w:tr w:rsidR="00A60625" w:rsidRPr="00A60625" w:rsidTr="001022C0">
        <w:trPr>
          <w:trHeight w:val="300"/>
        </w:trPr>
        <w:tc>
          <w:tcPr>
            <w:tcW w:w="2423" w:type="dxa"/>
            <w:tcBorders>
              <w:top w:val="nil"/>
              <w:left w:val="single" w:sz="4" w:space="0" w:color="auto"/>
              <w:bottom w:val="single" w:sz="4" w:space="0" w:color="auto"/>
              <w:right w:val="single" w:sz="4" w:space="0" w:color="auto"/>
            </w:tcBorders>
            <w:hideMark/>
          </w:tcPr>
          <w:p w:rsidR="00A60625" w:rsidRPr="00A60625" w:rsidRDefault="00A60625" w:rsidP="00A60625">
            <w:pPr>
              <w:rPr>
                <w:sz w:val="22"/>
                <w:szCs w:val="22"/>
                <w:lang w:eastAsia="en-US"/>
              </w:rPr>
            </w:pPr>
            <w:r w:rsidRPr="00A60625">
              <w:rPr>
                <w:sz w:val="22"/>
                <w:szCs w:val="22"/>
                <w:lang w:eastAsia="en-US"/>
              </w:rPr>
              <w:t> </w:t>
            </w:r>
          </w:p>
        </w:tc>
        <w:tc>
          <w:tcPr>
            <w:tcW w:w="2790" w:type="dxa"/>
            <w:tcBorders>
              <w:top w:val="nil"/>
              <w:left w:val="nil"/>
              <w:bottom w:val="single" w:sz="4" w:space="0" w:color="auto"/>
              <w:right w:val="single" w:sz="4" w:space="0" w:color="auto"/>
            </w:tcBorders>
            <w:hideMark/>
          </w:tcPr>
          <w:p w:rsidR="00A60625" w:rsidRPr="00A60625" w:rsidRDefault="00A60625" w:rsidP="00A60625">
            <w:pPr>
              <w:jc w:val="both"/>
              <w:rPr>
                <w:i/>
                <w:sz w:val="20"/>
                <w:szCs w:val="20"/>
                <w:lang w:eastAsia="en-US"/>
              </w:rPr>
            </w:pPr>
            <w:r w:rsidRPr="00A60625">
              <w:rPr>
                <w:i/>
                <w:sz w:val="20"/>
                <w:szCs w:val="20"/>
                <w:lang w:eastAsia="en-US"/>
              </w:rPr>
              <w:t xml:space="preserve"> КФХ </w:t>
            </w:r>
            <w:proofErr w:type="spellStart"/>
            <w:r w:rsidRPr="00A60625">
              <w:rPr>
                <w:i/>
                <w:sz w:val="20"/>
                <w:szCs w:val="20"/>
                <w:lang w:eastAsia="en-US"/>
              </w:rPr>
              <w:t>Банбуркина</w:t>
            </w:r>
            <w:proofErr w:type="spellEnd"/>
            <w:r w:rsidRPr="00A60625">
              <w:rPr>
                <w:i/>
                <w:sz w:val="20"/>
                <w:szCs w:val="20"/>
                <w:lang w:eastAsia="en-US"/>
              </w:rPr>
              <w:t xml:space="preserve"> Н.А.</w:t>
            </w:r>
          </w:p>
        </w:tc>
        <w:tc>
          <w:tcPr>
            <w:tcW w:w="10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sz w:val="20"/>
                <w:szCs w:val="20"/>
                <w:lang w:eastAsia="en-US"/>
              </w:rPr>
            </w:pPr>
          </w:p>
        </w:tc>
        <w:tc>
          <w:tcPr>
            <w:tcW w:w="15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color w:val="000000"/>
                <w:sz w:val="22"/>
                <w:szCs w:val="22"/>
                <w:lang w:eastAsia="en-US"/>
              </w:rPr>
            </w:pPr>
            <w:r w:rsidRPr="00A60625">
              <w:rPr>
                <w:rFonts w:ascii="Calibri" w:hAnsi="Calibri" w:cs="Calibri"/>
                <w:color w:val="000000"/>
                <w:sz w:val="22"/>
                <w:szCs w:val="22"/>
                <w:lang w:eastAsia="en-US"/>
              </w:rPr>
              <w:t>66</w:t>
            </w:r>
          </w:p>
        </w:tc>
        <w:tc>
          <w:tcPr>
            <w:tcW w:w="1665"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sz w:val="20"/>
                <w:szCs w:val="20"/>
                <w:lang w:eastAsia="en-US"/>
              </w:rPr>
            </w:pPr>
          </w:p>
        </w:tc>
      </w:tr>
      <w:tr w:rsidR="00A60625" w:rsidRPr="00A60625" w:rsidTr="001022C0">
        <w:trPr>
          <w:trHeight w:val="300"/>
        </w:trPr>
        <w:tc>
          <w:tcPr>
            <w:tcW w:w="2423" w:type="dxa"/>
            <w:tcBorders>
              <w:top w:val="nil"/>
              <w:left w:val="single" w:sz="4" w:space="0" w:color="auto"/>
              <w:bottom w:val="single" w:sz="4" w:space="0" w:color="auto"/>
              <w:right w:val="single" w:sz="4" w:space="0" w:color="auto"/>
            </w:tcBorders>
            <w:hideMark/>
          </w:tcPr>
          <w:p w:rsidR="00A60625" w:rsidRPr="00A60625" w:rsidRDefault="00A60625" w:rsidP="00A60625">
            <w:pPr>
              <w:rPr>
                <w:sz w:val="22"/>
                <w:szCs w:val="22"/>
                <w:lang w:eastAsia="en-US"/>
              </w:rPr>
            </w:pPr>
            <w:r w:rsidRPr="00A60625">
              <w:rPr>
                <w:sz w:val="22"/>
                <w:szCs w:val="22"/>
                <w:lang w:eastAsia="en-US"/>
              </w:rPr>
              <w:t> </w:t>
            </w:r>
          </w:p>
        </w:tc>
        <w:tc>
          <w:tcPr>
            <w:tcW w:w="2790" w:type="dxa"/>
            <w:tcBorders>
              <w:top w:val="nil"/>
              <w:left w:val="nil"/>
              <w:bottom w:val="single" w:sz="4" w:space="0" w:color="auto"/>
              <w:right w:val="single" w:sz="4" w:space="0" w:color="auto"/>
            </w:tcBorders>
            <w:hideMark/>
          </w:tcPr>
          <w:p w:rsidR="00A60625" w:rsidRPr="00A60625" w:rsidRDefault="00A60625" w:rsidP="00A60625">
            <w:pPr>
              <w:jc w:val="both"/>
              <w:rPr>
                <w:sz w:val="22"/>
                <w:szCs w:val="22"/>
                <w:lang w:eastAsia="en-US"/>
              </w:rPr>
            </w:pPr>
            <w:r w:rsidRPr="00A60625">
              <w:rPr>
                <w:sz w:val="22"/>
                <w:szCs w:val="22"/>
                <w:lang w:eastAsia="en-US"/>
              </w:rPr>
              <w:t> </w:t>
            </w:r>
          </w:p>
        </w:tc>
        <w:tc>
          <w:tcPr>
            <w:tcW w:w="10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sz w:val="20"/>
                <w:szCs w:val="20"/>
                <w:lang w:eastAsia="en-US"/>
              </w:rPr>
            </w:pPr>
          </w:p>
        </w:tc>
        <w:tc>
          <w:tcPr>
            <w:tcW w:w="15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sz w:val="20"/>
                <w:szCs w:val="20"/>
                <w:lang w:eastAsia="en-US"/>
              </w:rPr>
            </w:pPr>
          </w:p>
        </w:tc>
        <w:tc>
          <w:tcPr>
            <w:tcW w:w="1665"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sz w:val="20"/>
                <w:szCs w:val="20"/>
                <w:lang w:eastAsia="en-US"/>
              </w:rPr>
            </w:pPr>
          </w:p>
        </w:tc>
      </w:tr>
      <w:tr w:rsidR="00A60625" w:rsidRPr="00A60625" w:rsidTr="001022C0">
        <w:trPr>
          <w:trHeight w:val="300"/>
        </w:trPr>
        <w:tc>
          <w:tcPr>
            <w:tcW w:w="2423" w:type="dxa"/>
            <w:tcBorders>
              <w:top w:val="nil"/>
              <w:left w:val="single" w:sz="4" w:space="0" w:color="auto"/>
              <w:bottom w:val="single" w:sz="4" w:space="0" w:color="auto"/>
              <w:right w:val="single" w:sz="4" w:space="0" w:color="auto"/>
            </w:tcBorders>
            <w:hideMark/>
          </w:tcPr>
          <w:p w:rsidR="00A60625" w:rsidRPr="00A60625" w:rsidRDefault="00A60625" w:rsidP="00A60625">
            <w:pPr>
              <w:rPr>
                <w:b/>
                <w:bCs/>
                <w:sz w:val="22"/>
                <w:szCs w:val="22"/>
                <w:lang w:eastAsia="en-US"/>
              </w:rPr>
            </w:pPr>
            <w:r w:rsidRPr="00A60625">
              <w:rPr>
                <w:b/>
                <w:bCs/>
                <w:sz w:val="22"/>
                <w:szCs w:val="22"/>
                <w:lang w:eastAsia="en-US"/>
              </w:rPr>
              <w:t xml:space="preserve">Краснопресненское </w:t>
            </w:r>
          </w:p>
        </w:tc>
        <w:tc>
          <w:tcPr>
            <w:tcW w:w="2790" w:type="dxa"/>
            <w:tcBorders>
              <w:top w:val="nil"/>
              <w:left w:val="nil"/>
              <w:bottom w:val="single" w:sz="4" w:space="0" w:color="auto"/>
              <w:right w:val="single" w:sz="4" w:space="0" w:color="auto"/>
            </w:tcBorders>
            <w:hideMark/>
          </w:tcPr>
          <w:p w:rsidR="00A60625" w:rsidRPr="00A60625" w:rsidRDefault="00A60625" w:rsidP="00A60625">
            <w:pPr>
              <w:jc w:val="center"/>
              <w:rPr>
                <w:b/>
                <w:bCs/>
                <w:sz w:val="22"/>
                <w:szCs w:val="22"/>
                <w:lang w:eastAsia="en-US"/>
              </w:rPr>
            </w:pPr>
            <w:r w:rsidRPr="00A60625">
              <w:rPr>
                <w:b/>
                <w:bCs/>
                <w:sz w:val="22"/>
                <w:szCs w:val="22"/>
                <w:lang w:eastAsia="en-US"/>
              </w:rPr>
              <w:t> </w:t>
            </w:r>
          </w:p>
        </w:tc>
        <w:tc>
          <w:tcPr>
            <w:tcW w:w="10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b/>
                <w:color w:val="000000"/>
                <w:sz w:val="22"/>
                <w:szCs w:val="22"/>
                <w:lang w:eastAsia="en-US"/>
              </w:rPr>
            </w:pPr>
            <w:r w:rsidRPr="00A60625">
              <w:rPr>
                <w:rFonts w:ascii="Calibri" w:hAnsi="Calibri" w:cs="Calibri"/>
                <w:b/>
                <w:color w:val="000000"/>
                <w:sz w:val="22"/>
                <w:szCs w:val="22"/>
                <w:lang w:eastAsia="en-US"/>
              </w:rPr>
              <w:t>2564</w:t>
            </w:r>
          </w:p>
        </w:tc>
        <w:tc>
          <w:tcPr>
            <w:tcW w:w="15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b/>
                <w:color w:val="000000"/>
                <w:sz w:val="22"/>
                <w:szCs w:val="22"/>
                <w:lang w:eastAsia="en-US"/>
              </w:rPr>
            </w:pPr>
            <w:r w:rsidRPr="00A60625">
              <w:rPr>
                <w:rFonts w:ascii="Calibri" w:hAnsi="Calibri" w:cs="Calibri"/>
                <w:b/>
                <w:color w:val="000000"/>
                <w:sz w:val="22"/>
                <w:szCs w:val="22"/>
                <w:lang w:eastAsia="en-US"/>
              </w:rPr>
              <w:t>900</w:t>
            </w:r>
          </w:p>
        </w:tc>
        <w:tc>
          <w:tcPr>
            <w:tcW w:w="1665"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b/>
                <w:color w:val="000000"/>
                <w:sz w:val="22"/>
                <w:szCs w:val="22"/>
                <w:lang w:eastAsia="en-US"/>
              </w:rPr>
            </w:pPr>
            <w:r w:rsidRPr="00A60625">
              <w:rPr>
                <w:rFonts w:ascii="Calibri" w:hAnsi="Calibri" w:cs="Calibri"/>
                <w:b/>
                <w:color w:val="000000"/>
                <w:sz w:val="22"/>
                <w:szCs w:val="22"/>
                <w:lang w:eastAsia="en-US"/>
              </w:rPr>
              <w:t>35</w:t>
            </w:r>
          </w:p>
        </w:tc>
      </w:tr>
      <w:tr w:rsidR="00A60625" w:rsidRPr="00A60625" w:rsidTr="001022C0">
        <w:trPr>
          <w:trHeight w:val="300"/>
        </w:trPr>
        <w:tc>
          <w:tcPr>
            <w:tcW w:w="2423" w:type="dxa"/>
            <w:tcBorders>
              <w:top w:val="nil"/>
              <w:left w:val="single" w:sz="4" w:space="0" w:color="auto"/>
              <w:bottom w:val="single" w:sz="4" w:space="0" w:color="auto"/>
              <w:right w:val="single" w:sz="4" w:space="0" w:color="auto"/>
            </w:tcBorders>
            <w:hideMark/>
          </w:tcPr>
          <w:p w:rsidR="00A60625" w:rsidRPr="00A60625" w:rsidRDefault="00A60625" w:rsidP="00A60625">
            <w:pPr>
              <w:rPr>
                <w:sz w:val="22"/>
                <w:szCs w:val="22"/>
                <w:lang w:eastAsia="en-US"/>
              </w:rPr>
            </w:pPr>
            <w:r w:rsidRPr="00A60625">
              <w:rPr>
                <w:sz w:val="22"/>
                <w:szCs w:val="22"/>
                <w:lang w:eastAsia="en-US"/>
              </w:rPr>
              <w:t> </w:t>
            </w:r>
          </w:p>
        </w:tc>
        <w:tc>
          <w:tcPr>
            <w:tcW w:w="2790" w:type="dxa"/>
            <w:tcBorders>
              <w:top w:val="nil"/>
              <w:left w:val="nil"/>
              <w:bottom w:val="single" w:sz="4" w:space="0" w:color="auto"/>
              <w:right w:val="single" w:sz="4" w:space="0" w:color="auto"/>
            </w:tcBorders>
            <w:hideMark/>
          </w:tcPr>
          <w:p w:rsidR="00A60625" w:rsidRPr="00A60625" w:rsidRDefault="00A60625" w:rsidP="00A60625">
            <w:pPr>
              <w:jc w:val="both"/>
              <w:rPr>
                <w:i/>
                <w:sz w:val="20"/>
                <w:szCs w:val="20"/>
                <w:lang w:eastAsia="en-US"/>
              </w:rPr>
            </w:pPr>
            <w:r w:rsidRPr="00A60625">
              <w:rPr>
                <w:i/>
                <w:sz w:val="20"/>
                <w:szCs w:val="20"/>
                <w:lang w:eastAsia="en-US"/>
              </w:rPr>
              <w:t>СХПК "Созидание"</w:t>
            </w:r>
          </w:p>
          <w:p w:rsidR="00A60625" w:rsidRPr="00A60625" w:rsidRDefault="00A60625" w:rsidP="00A60625">
            <w:pPr>
              <w:jc w:val="both"/>
              <w:rPr>
                <w:i/>
                <w:sz w:val="20"/>
                <w:szCs w:val="20"/>
                <w:lang w:eastAsia="en-US"/>
              </w:rPr>
            </w:pPr>
          </w:p>
        </w:tc>
        <w:tc>
          <w:tcPr>
            <w:tcW w:w="10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sz w:val="20"/>
                <w:szCs w:val="20"/>
                <w:lang w:eastAsia="en-US"/>
              </w:rPr>
            </w:pPr>
          </w:p>
        </w:tc>
        <w:tc>
          <w:tcPr>
            <w:tcW w:w="15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color w:val="000000"/>
                <w:sz w:val="22"/>
                <w:szCs w:val="22"/>
                <w:lang w:eastAsia="en-US"/>
              </w:rPr>
            </w:pPr>
            <w:r w:rsidRPr="00A60625">
              <w:rPr>
                <w:rFonts w:ascii="Calibri" w:hAnsi="Calibri" w:cs="Calibri"/>
                <w:color w:val="000000"/>
                <w:sz w:val="22"/>
                <w:szCs w:val="22"/>
                <w:lang w:eastAsia="en-US"/>
              </w:rPr>
              <w:t>900</w:t>
            </w:r>
          </w:p>
        </w:tc>
        <w:tc>
          <w:tcPr>
            <w:tcW w:w="1665"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sz w:val="20"/>
                <w:szCs w:val="20"/>
                <w:lang w:eastAsia="en-US"/>
              </w:rPr>
            </w:pPr>
          </w:p>
        </w:tc>
      </w:tr>
      <w:tr w:rsidR="00A60625" w:rsidRPr="00A60625" w:rsidTr="001022C0">
        <w:trPr>
          <w:trHeight w:val="300"/>
        </w:trPr>
        <w:tc>
          <w:tcPr>
            <w:tcW w:w="2423" w:type="dxa"/>
            <w:tcBorders>
              <w:top w:val="nil"/>
              <w:left w:val="single" w:sz="4" w:space="0" w:color="auto"/>
              <w:bottom w:val="single" w:sz="4" w:space="0" w:color="auto"/>
              <w:right w:val="single" w:sz="4" w:space="0" w:color="auto"/>
            </w:tcBorders>
            <w:hideMark/>
          </w:tcPr>
          <w:p w:rsidR="00A60625" w:rsidRPr="00A60625" w:rsidRDefault="00A60625" w:rsidP="00A60625">
            <w:pPr>
              <w:rPr>
                <w:b/>
                <w:bCs/>
                <w:sz w:val="22"/>
                <w:szCs w:val="22"/>
                <w:lang w:eastAsia="en-US"/>
              </w:rPr>
            </w:pPr>
            <w:r w:rsidRPr="00A60625">
              <w:rPr>
                <w:b/>
                <w:bCs/>
                <w:sz w:val="22"/>
                <w:szCs w:val="22"/>
                <w:lang w:eastAsia="en-US"/>
              </w:rPr>
              <w:t xml:space="preserve">Красношадымское </w:t>
            </w:r>
          </w:p>
        </w:tc>
        <w:tc>
          <w:tcPr>
            <w:tcW w:w="2790" w:type="dxa"/>
            <w:tcBorders>
              <w:top w:val="nil"/>
              <w:left w:val="nil"/>
              <w:bottom w:val="single" w:sz="4" w:space="0" w:color="auto"/>
              <w:right w:val="single" w:sz="4" w:space="0" w:color="auto"/>
            </w:tcBorders>
            <w:hideMark/>
          </w:tcPr>
          <w:p w:rsidR="00A60625" w:rsidRPr="00A60625" w:rsidRDefault="00A60625" w:rsidP="00A60625">
            <w:pPr>
              <w:jc w:val="center"/>
              <w:rPr>
                <w:b/>
                <w:bCs/>
                <w:sz w:val="22"/>
                <w:szCs w:val="22"/>
                <w:lang w:eastAsia="en-US"/>
              </w:rPr>
            </w:pPr>
            <w:r w:rsidRPr="00A60625">
              <w:rPr>
                <w:b/>
                <w:bCs/>
                <w:sz w:val="22"/>
                <w:szCs w:val="22"/>
                <w:lang w:eastAsia="en-US"/>
              </w:rPr>
              <w:t> </w:t>
            </w:r>
          </w:p>
        </w:tc>
        <w:tc>
          <w:tcPr>
            <w:tcW w:w="10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b/>
                <w:color w:val="000000"/>
                <w:sz w:val="22"/>
                <w:szCs w:val="22"/>
                <w:lang w:eastAsia="en-US"/>
              </w:rPr>
            </w:pPr>
            <w:r w:rsidRPr="00A60625">
              <w:rPr>
                <w:rFonts w:ascii="Calibri" w:hAnsi="Calibri" w:cs="Calibri"/>
                <w:b/>
                <w:color w:val="000000"/>
                <w:sz w:val="22"/>
                <w:szCs w:val="22"/>
                <w:lang w:eastAsia="en-US"/>
              </w:rPr>
              <w:t>4250</w:t>
            </w:r>
          </w:p>
        </w:tc>
        <w:tc>
          <w:tcPr>
            <w:tcW w:w="15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b/>
                <w:color w:val="000000"/>
                <w:sz w:val="22"/>
                <w:szCs w:val="22"/>
                <w:lang w:eastAsia="en-US"/>
              </w:rPr>
            </w:pPr>
            <w:r w:rsidRPr="00A60625">
              <w:rPr>
                <w:rFonts w:ascii="Calibri" w:hAnsi="Calibri" w:cs="Calibri"/>
                <w:b/>
                <w:color w:val="000000"/>
                <w:sz w:val="22"/>
                <w:szCs w:val="22"/>
                <w:lang w:eastAsia="en-US"/>
              </w:rPr>
              <w:t>1710</w:t>
            </w:r>
          </w:p>
        </w:tc>
        <w:tc>
          <w:tcPr>
            <w:tcW w:w="1665"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b/>
                <w:color w:val="000000"/>
                <w:sz w:val="22"/>
                <w:szCs w:val="22"/>
                <w:lang w:eastAsia="en-US"/>
              </w:rPr>
            </w:pPr>
            <w:r w:rsidRPr="00A60625">
              <w:rPr>
                <w:rFonts w:ascii="Calibri" w:hAnsi="Calibri" w:cs="Calibri"/>
                <w:b/>
                <w:color w:val="000000"/>
                <w:sz w:val="22"/>
                <w:szCs w:val="22"/>
                <w:lang w:eastAsia="en-US"/>
              </w:rPr>
              <w:t>40</w:t>
            </w:r>
          </w:p>
        </w:tc>
      </w:tr>
      <w:tr w:rsidR="00A60625" w:rsidRPr="00A60625" w:rsidTr="001022C0">
        <w:trPr>
          <w:trHeight w:val="300"/>
        </w:trPr>
        <w:tc>
          <w:tcPr>
            <w:tcW w:w="2423" w:type="dxa"/>
            <w:tcBorders>
              <w:top w:val="nil"/>
              <w:left w:val="single" w:sz="4" w:space="0" w:color="auto"/>
              <w:bottom w:val="single" w:sz="4" w:space="0" w:color="auto"/>
              <w:right w:val="single" w:sz="4" w:space="0" w:color="auto"/>
            </w:tcBorders>
            <w:hideMark/>
          </w:tcPr>
          <w:p w:rsidR="00A60625" w:rsidRPr="00A60625" w:rsidRDefault="00A60625" w:rsidP="00A60625">
            <w:pPr>
              <w:rPr>
                <w:sz w:val="22"/>
                <w:szCs w:val="22"/>
                <w:lang w:eastAsia="en-US"/>
              </w:rPr>
            </w:pPr>
            <w:r w:rsidRPr="00A60625">
              <w:rPr>
                <w:sz w:val="22"/>
                <w:szCs w:val="22"/>
                <w:lang w:eastAsia="en-US"/>
              </w:rPr>
              <w:t> </w:t>
            </w:r>
          </w:p>
        </w:tc>
        <w:tc>
          <w:tcPr>
            <w:tcW w:w="2790" w:type="dxa"/>
            <w:tcBorders>
              <w:top w:val="nil"/>
              <w:left w:val="nil"/>
              <w:bottom w:val="single" w:sz="4" w:space="0" w:color="auto"/>
              <w:right w:val="single" w:sz="4" w:space="0" w:color="auto"/>
            </w:tcBorders>
            <w:hideMark/>
          </w:tcPr>
          <w:p w:rsidR="00A60625" w:rsidRPr="00A60625" w:rsidRDefault="00A60625" w:rsidP="00A60625">
            <w:pPr>
              <w:jc w:val="both"/>
              <w:rPr>
                <w:i/>
                <w:sz w:val="20"/>
                <w:szCs w:val="20"/>
                <w:lang w:eastAsia="en-US"/>
              </w:rPr>
            </w:pPr>
            <w:r w:rsidRPr="00A60625">
              <w:rPr>
                <w:i/>
                <w:sz w:val="20"/>
                <w:szCs w:val="20"/>
                <w:lang w:eastAsia="en-US"/>
              </w:rPr>
              <w:t>ЗАО "Мордовский бекон"</w:t>
            </w:r>
          </w:p>
          <w:p w:rsidR="00A60625" w:rsidRPr="00A60625" w:rsidRDefault="00A60625" w:rsidP="00A60625">
            <w:pPr>
              <w:jc w:val="both"/>
              <w:rPr>
                <w:i/>
                <w:sz w:val="20"/>
                <w:szCs w:val="20"/>
                <w:lang w:eastAsia="en-US"/>
              </w:rPr>
            </w:pPr>
          </w:p>
        </w:tc>
        <w:tc>
          <w:tcPr>
            <w:tcW w:w="10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sz w:val="20"/>
                <w:szCs w:val="20"/>
                <w:lang w:eastAsia="en-US"/>
              </w:rPr>
            </w:pPr>
          </w:p>
        </w:tc>
        <w:tc>
          <w:tcPr>
            <w:tcW w:w="15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color w:val="000000"/>
                <w:sz w:val="22"/>
                <w:szCs w:val="22"/>
                <w:lang w:eastAsia="en-US"/>
              </w:rPr>
            </w:pPr>
            <w:r w:rsidRPr="00A60625">
              <w:rPr>
                <w:rFonts w:ascii="Calibri" w:hAnsi="Calibri" w:cs="Calibri"/>
                <w:color w:val="000000"/>
                <w:sz w:val="22"/>
                <w:szCs w:val="22"/>
                <w:lang w:eastAsia="en-US"/>
              </w:rPr>
              <w:t>1710</w:t>
            </w:r>
          </w:p>
        </w:tc>
        <w:tc>
          <w:tcPr>
            <w:tcW w:w="1665"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sz w:val="20"/>
                <w:szCs w:val="20"/>
                <w:lang w:eastAsia="en-US"/>
              </w:rPr>
            </w:pPr>
          </w:p>
        </w:tc>
      </w:tr>
      <w:tr w:rsidR="00A60625" w:rsidRPr="00A60625" w:rsidTr="001022C0">
        <w:trPr>
          <w:trHeight w:val="300"/>
        </w:trPr>
        <w:tc>
          <w:tcPr>
            <w:tcW w:w="2423" w:type="dxa"/>
            <w:tcBorders>
              <w:top w:val="nil"/>
              <w:left w:val="single" w:sz="4" w:space="0" w:color="auto"/>
              <w:bottom w:val="single" w:sz="4" w:space="0" w:color="auto"/>
              <w:right w:val="single" w:sz="4" w:space="0" w:color="auto"/>
            </w:tcBorders>
            <w:hideMark/>
          </w:tcPr>
          <w:p w:rsidR="00A60625" w:rsidRPr="00A60625" w:rsidRDefault="00A60625" w:rsidP="00A60625">
            <w:pPr>
              <w:rPr>
                <w:b/>
                <w:bCs/>
                <w:sz w:val="22"/>
                <w:szCs w:val="22"/>
                <w:lang w:eastAsia="en-US"/>
              </w:rPr>
            </w:pPr>
            <w:proofErr w:type="spellStart"/>
            <w:r w:rsidRPr="00A60625">
              <w:rPr>
                <w:b/>
                <w:bCs/>
                <w:sz w:val="22"/>
                <w:szCs w:val="22"/>
                <w:lang w:eastAsia="en-US"/>
              </w:rPr>
              <w:t>Курнинское</w:t>
            </w:r>
            <w:proofErr w:type="spellEnd"/>
          </w:p>
        </w:tc>
        <w:tc>
          <w:tcPr>
            <w:tcW w:w="2790" w:type="dxa"/>
            <w:tcBorders>
              <w:top w:val="nil"/>
              <w:left w:val="nil"/>
              <w:bottom w:val="single" w:sz="4" w:space="0" w:color="auto"/>
              <w:right w:val="single" w:sz="4" w:space="0" w:color="auto"/>
            </w:tcBorders>
            <w:hideMark/>
          </w:tcPr>
          <w:p w:rsidR="00A60625" w:rsidRPr="00A60625" w:rsidRDefault="00A60625" w:rsidP="00A60625">
            <w:pPr>
              <w:jc w:val="center"/>
              <w:rPr>
                <w:b/>
                <w:bCs/>
                <w:i/>
                <w:sz w:val="20"/>
                <w:szCs w:val="20"/>
                <w:lang w:eastAsia="en-US"/>
              </w:rPr>
            </w:pPr>
            <w:r w:rsidRPr="00A60625">
              <w:rPr>
                <w:b/>
                <w:bCs/>
                <w:i/>
                <w:sz w:val="20"/>
                <w:szCs w:val="20"/>
                <w:lang w:eastAsia="en-US"/>
              </w:rPr>
              <w:t> </w:t>
            </w:r>
          </w:p>
        </w:tc>
        <w:tc>
          <w:tcPr>
            <w:tcW w:w="10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b/>
                <w:color w:val="000000"/>
                <w:sz w:val="22"/>
                <w:szCs w:val="22"/>
                <w:lang w:eastAsia="en-US"/>
              </w:rPr>
            </w:pPr>
            <w:r w:rsidRPr="00A60625">
              <w:rPr>
                <w:rFonts w:ascii="Calibri" w:hAnsi="Calibri" w:cs="Calibri"/>
                <w:b/>
                <w:color w:val="000000"/>
                <w:sz w:val="22"/>
                <w:szCs w:val="22"/>
                <w:lang w:eastAsia="en-US"/>
              </w:rPr>
              <w:t>1041</w:t>
            </w:r>
          </w:p>
        </w:tc>
        <w:tc>
          <w:tcPr>
            <w:tcW w:w="15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b/>
                <w:color w:val="000000"/>
                <w:sz w:val="22"/>
                <w:szCs w:val="22"/>
                <w:lang w:eastAsia="en-US"/>
              </w:rPr>
            </w:pPr>
            <w:r w:rsidRPr="00A60625">
              <w:rPr>
                <w:rFonts w:ascii="Calibri" w:hAnsi="Calibri" w:cs="Calibri"/>
                <w:b/>
                <w:color w:val="000000"/>
                <w:sz w:val="22"/>
                <w:szCs w:val="22"/>
                <w:lang w:eastAsia="en-US"/>
              </w:rPr>
              <w:t>988</w:t>
            </w:r>
          </w:p>
        </w:tc>
        <w:tc>
          <w:tcPr>
            <w:tcW w:w="1665"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b/>
                <w:color w:val="000000"/>
                <w:sz w:val="22"/>
                <w:szCs w:val="22"/>
                <w:lang w:eastAsia="en-US"/>
              </w:rPr>
            </w:pPr>
            <w:r w:rsidRPr="00A60625">
              <w:rPr>
                <w:rFonts w:ascii="Calibri" w:hAnsi="Calibri" w:cs="Calibri"/>
                <w:b/>
                <w:color w:val="000000"/>
                <w:sz w:val="22"/>
                <w:szCs w:val="22"/>
                <w:lang w:eastAsia="en-US"/>
              </w:rPr>
              <w:t>95</w:t>
            </w:r>
          </w:p>
        </w:tc>
      </w:tr>
      <w:tr w:rsidR="00A60625" w:rsidRPr="00A60625" w:rsidTr="001022C0">
        <w:trPr>
          <w:trHeight w:val="557"/>
        </w:trPr>
        <w:tc>
          <w:tcPr>
            <w:tcW w:w="2423" w:type="dxa"/>
            <w:tcBorders>
              <w:top w:val="nil"/>
              <w:left w:val="single" w:sz="4" w:space="0" w:color="auto"/>
              <w:bottom w:val="single" w:sz="4" w:space="0" w:color="auto"/>
              <w:right w:val="single" w:sz="4" w:space="0" w:color="auto"/>
            </w:tcBorders>
            <w:hideMark/>
          </w:tcPr>
          <w:p w:rsidR="00A60625" w:rsidRPr="00A60625" w:rsidRDefault="00A60625" w:rsidP="00A60625">
            <w:pPr>
              <w:rPr>
                <w:sz w:val="22"/>
                <w:szCs w:val="22"/>
                <w:lang w:eastAsia="en-US"/>
              </w:rPr>
            </w:pPr>
            <w:r w:rsidRPr="00A60625">
              <w:rPr>
                <w:sz w:val="22"/>
                <w:szCs w:val="22"/>
                <w:lang w:eastAsia="en-US"/>
              </w:rPr>
              <w:t> </w:t>
            </w:r>
          </w:p>
        </w:tc>
        <w:tc>
          <w:tcPr>
            <w:tcW w:w="2790" w:type="dxa"/>
            <w:tcBorders>
              <w:top w:val="nil"/>
              <w:left w:val="nil"/>
              <w:bottom w:val="single" w:sz="4" w:space="0" w:color="auto"/>
              <w:right w:val="single" w:sz="4" w:space="0" w:color="auto"/>
            </w:tcBorders>
            <w:hideMark/>
          </w:tcPr>
          <w:p w:rsidR="00A60625" w:rsidRPr="00A60625" w:rsidRDefault="00A60625" w:rsidP="00A60625">
            <w:pPr>
              <w:jc w:val="both"/>
              <w:rPr>
                <w:i/>
                <w:sz w:val="20"/>
                <w:szCs w:val="20"/>
                <w:lang w:eastAsia="en-US"/>
              </w:rPr>
            </w:pPr>
            <w:r w:rsidRPr="00A60625">
              <w:rPr>
                <w:i/>
                <w:sz w:val="20"/>
                <w:szCs w:val="20"/>
                <w:lang w:eastAsia="en-US"/>
              </w:rPr>
              <w:t xml:space="preserve">ГУП РМ "Плодово-ягодный питомник" </w:t>
            </w:r>
            <w:proofErr w:type="spellStart"/>
            <w:r w:rsidRPr="00A60625">
              <w:rPr>
                <w:i/>
                <w:sz w:val="20"/>
                <w:szCs w:val="20"/>
                <w:lang w:eastAsia="en-US"/>
              </w:rPr>
              <w:t>Ковылкинское</w:t>
            </w:r>
            <w:proofErr w:type="spellEnd"/>
            <w:r w:rsidRPr="00A60625">
              <w:rPr>
                <w:i/>
                <w:sz w:val="20"/>
                <w:szCs w:val="20"/>
                <w:lang w:eastAsia="en-US"/>
              </w:rPr>
              <w:t xml:space="preserve"> ПХ</w:t>
            </w:r>
          </w:p>
        </w:tc>
        <w:tc>
          <w:tcPr>
            <w:tcW w:w="10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sz w:val="20"/>
                <w:szCs w:val="20"/>
                <w:lang w:eastAsia="en-US"/>
              </w:rPr>
            </w:pPr>
          </w:p>
        </w:tc>
        <w:tc>
          <w:tcPr>
            <w:tcW w:w="15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color w:val="000000"/>
                <w:sz w:val="22"/>
                <w:szCs w:val="22"/>
                <w:lang w:eastAsia="en-US"/>
              </w:rPr>
            </w:pPr>
            <w:r w:rsidRPr="00A60625">
              <w:rPr>
                <w:rFonts w:ascii="Calibri" w:hAnsi="Calibri" w:cs="Calibri"/>
                <w:color w:val="000000"/>
                <w:sz w:val="22"/>
                <w:szCs w:val="22"/>
                <w:lang w:eastAsia="en-US"/>
              </w:rPr>
              <w:t>822</w:t>
            </w:r>
          </w:p>
        </w:tc>
        <w:tc>
          <w:tcPr>
            <w:tcW w:w="1665"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sz w:val="20"/>
                <w:szCs w:val="20"/>
                <w:lang w:eastAsia="en-US"/>
              </w:rPr>
            </w:pPr>
          </w:p>
        </w:tc>
      </w:tr>
      <w:tr w:rsidR="00A60625" w:rsidRPr="00A60625" w:rsidTr="001022C0">
        <w:trPr>
          <w:trHeight w:val="294"/>
        </w:trPr>
        <w:tc>
          <w:tcPr>
            <w:tcW w:w="2423" w:type="dxa"/>
            <w:tcBorders>
              <w:top w:val="nil"/>
              <w:left w:val="single" w:sz="4" w:space="0" w:color="auto"/>
              <w:bottom w:val="single" w:sz="4" w:space="0" w:color="auto"/>
              <w:right w:val="single" w:sz="4" w:space="0" w:color="auto"/>
            </w:tcBorders>
          </w:tcPr>
          <w:p w:rsidR="00A60625" w:rsidRPr="00A60625" w:rsidRDefault="00A60625" w:rsidP="00A60625">
            <w:pPr>
              <w:rPr>
                <w:sz w:val="22"/>
                <w:szCs w:val="22"/>
                <w:lang w:eastAsia="en-US"/>
              </w:rPr>
            </w:pPr>
          </w:p>
        </w:tc>
        <w:tc>
          <w:tcPr>
            <w:tcW w:w="2790" w:type="dxa"/>
            <w:tcBorders>
              <w:top w:val="nil"/>
              <w:left w:val="nil"/>
              <w:bottom w:val="single" w:sz="4" w:space="0" w:color="auto"/>
              <w:right w:val="single" w:sz="4" w:space="0" w:color="auto"/>
            </w:tcBorders>
            <w:hideMark/>
          </w:tcPr>
          <w:p w:rsidR="00A60625" w:rsidRPr="00A60625" w:rsidRDefault="00A60625" w:rsidP="00A60625">
            <w:pPr>
              <w:jc w:val="both"/>
              <w:rPr>
                <w:i/>
                <w:sz w:val="20"/>
                <w:szCs w:val="20"/>
                <w:lang w:eastAsia="en-US"/>
              </w:rPr>
            </w:pPr>
            <w:r w:rsidRPr="00A60625">
              <w:rPr>
                <w:i/>
                <w:sz w:val="20"/>
                <w:szCs w:val="20"/>
                <w:lang w:eastAsia="en-US"/>
              </w:rPr>
              <w:t>КФХ Ежов С.Я.</w:t>
            </w:r>
          </w:p>
        </w:tc>
        <w:tc>
          <w:tcPr>
            <w:tcW w:w="1096" w:type="dxa"/>
            <w:tcBorders>
              <w:top w:val="nil"/>
              <w:left w:val="nil"/>
              <w:bottom w:val="single" w:sz="4" w:space="0" w:color="auto"/>
              <w:right w:val="single" w:sz="4" w:space="0" w:color="auto"/>
            </w:tcBorders>
            <w:noWrap/>
            <w:vAlign w:val="center"/>
          </w:tcPr>
          <w:p w:rsidR="00A60625" w:rsidRPr="00A60625" w:rsidRDefault="00A60625" w:rsidP="00A60625">
            <w:pPr>
              <w:jc w:val="center"/>
              <w:rPr>
                <w:rFonts w:ascii="Calibri" w:hAnsi="Calibri" w:cs="Calibri"/>
                <w:color w:val="000000"/>
                <w:sz w:val="22"/>
                <w:szCs w:val="22"/>
                <w:lang w:eastAsia="en-US"/>
              </w:rPr>
            </w:pPr>
          </w:p>
        </w:tc>
        <w:tc>
          <w:tcPr>
            <w:tcW w:w="15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color w:val="000000"/>
                <w:sz w:val="22"/>
                <w:szCs w:val="22"/>
                <w:lang w:eastAsia="en-US"/>
              </w:rPr>
            </w:pPr>
            <w:r w:rsidRPr="00A60625">
              <w:rPr>
                <w:rFonts w:ascii="Calibri" w:hAnsi="Calibri" w:cs="Calibri"/>
                <w:color w:val="000000"/>
                <w:sz w:val="22"/>
                <w:szCs w:val="22"/>
                <w:lang w:eastAsia="en-US"/>
              </w:rPr>
              <w:t>59</w:t>
            </w:r>
          </w:p>
        </w:tc>
        <w:tc>
          <w:tcPr>
            <w:tcW w:w="1665" w:type="dxa"/>
            <w:tcBorders>
              <w:top w:val="nil"/>
              <w:left w:val="nil"/>
              <w:bottom w:val="single" w:sz="4" w:space="0" w:color="auto"/>
              <w:right w:val="single" w:sz="4" w:space="0" w:color="auto"/>
            </w:tcBorders>
            <w:noWrap/>
            <w:vAlign w:val="center"/>
          </w:tcPr>
          <w:p w:rsidR="00A60625" w:rsidRPr="00A60625" w:rsidRDefault="00A60625" w:rsidP="00A60625">
            <w:pPr>
              <w:jc w:val="center"/>
              <w:rPr>
                <w:rFonts w:ascii="Calibri" w:hAnsi="Calibri" w:cs="Calibri"/>
                <w:color w:val="000000"/>
                <w:sz w:val="22"/>
                <w:szCs w:val="22"/>
                <w:lang w:eastAsia="en-US"/>
              </w:rPr>
            </w:pPr>
          </w:p>
        </w:tc>
      </w:tr>
      <w:tr w:rsidR="00A60625" w:rsidRPr="00A60625" w:rsidTr="001022C0">
        <w:trPr>
          <w:trHeight w:val="425"/>
        </w:trPr>
        <w:tc>
          <w:tcPr>
            <w:tcW w:w="2423" w:type="dxa"/>
            <w:tcBorders>
              <w:top w:val="nil"/>
              <w:left w:val="single" w:sz="4" w:space="0" w:color="auto"/>
              <w:bottom w:val="single" w:sz="4" w:space="0" w:color="auto"/>
              <w:right w:val="single" w:sz="4" w:space="0" w:color="auto"/>
            </w:tcBorders>
          </w:tcPr>
          <w:p w:rsidR="00A60625" w:rsidRPr="00A60625" w:rsidRDefault="00A60625" w:rsidP="00A60625">
            <w:pPr>
              <w:rPr>
                <w:sz w:val="22"/>
                <w:szCs w:val="22"/>
                <w:lang w:eastAsia="en-US"/>
              </w:rPr>
            </w:pPr>
          </w:p>
        </w:tc>
        <w:tc>
          <w:tcPr>
            <w:tcW w:w="2790" w:type="dxa"/>
            <w:tcBorders>
              <w:top w:val="nil"/>
              <w:left w:val="nil"/>
              <w:bottom w:val="single" w:sz="4" w:space="0" w:color="auto"/>
              <w:right w:val="single" w:sz="4" w:space="0" w:color="auto"/>
            </w:tcBorders>
            <w:hideMark/>
          </w:tcPr>
          <w:p w:rsidR="00A60625" w:rsidRPr="00A60625" w:rsidRDefault="00A60625" w:rsidP="00A60625">
            <w:pPr>
              <w:jc w:val="both"/>
              <w:rPr>
                <w:i/>
                <w:sz w:val="20"/>
                <w:szCs w:val="20"/>
                <w:lang w:eastAsia="en-US"/>
              </w:rPr>
            </w:pPr>
            <w:r w:rsidRPr="00A60625">
              <w:rPr>
                <w:i/>
                <w:sz w:val="20"/>
                <w:szCs w:val="20"/>
                <w:lang w:eastAsia="en-US"/>
              </w:rPr>
              <w:t>Рогачев Н.А.</w:t>
            </w:r>
          </w:p>
        </w:tc>
        <w:tc>
          <w:tcPr>
            <w:tcW w:w="1096" w:type="dxa"/>
            <w:tcBorders>
              <w:top w:val="nil"/>
              <w:left w:val="nil"/>
              <w:bottom w:val="single" w:sz="4" w:space="0" w:color="auto"/>
              <w:right w:val="single" w:sz="4" w:space="0" w:color="auto"/>
            </w:tcBorders>
            <w:noWrap/>
            <w:vAlign w:val="center"/>
          </w:tcPr>
          <w:p w:rsidR="00A60625" w:rsidRPr="00A60625" w:rsidRDefault="00A60625" w:rsidP="00A60625">
            <w:pPr>
              <w:jc w:val="center"/>
              <w:rPr>
                <w:rFonts w:ascii="Calibri" w:hAnsi="Calibri" w:cs="Calibri"/>
                <w:color w:val="000000"/>
                <w:sz w:val="22"/>
                <w:szCs w:val="22"/>
                <w:lang w:eastAsia="en-US"/>
              </w:rPr>
            </w:pPr>
          </w:p>
        </w:tc>
        <w:tc>
          <w:tcPr>
            <w:tcW w:w="15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color w:val="000000"/>
                <w:sz w:val="22"/>
                <w:szCs w:val="22"/>
                <w:lang w:eastAsia="en-US"/>
              </w:rPr>
            </w:pPr>
            <w:r w:rsidRPr="00A60625">
              <w:rPr>
                <w:rFonts w:ascii="Calibri" w:hAnsi="Calibri" w:cs="Calibri"/>
                <w:color w:val="000000"/>
                <w:sz w:val="22"/>
                <w:szCs w:val="22"/>
                <w:lang w:eastAsia="en-US"/>
              </w:rPr>
              <w:t>50</w:t>
            </w:r>
          </w:p>
        </w:tc>
        <w:tc>
          <w:tcPr>
            <w:tcW w:w="1665" w:type="dxa"/>
            <w:tcBorders>
              <w:top w:val="nil"/>
              <w:left w:val="nil"/>
              <w:bottom w:val="single" w:sz="4" w:space="0" w:color="auto"/>
              <w:right w:val="single" w:sz="4" w:space="0" w:color="auto"/>
            </w:tcBorders>
            <w:noWrap/>
            <w:vAlign w:val="center"/>
          </w:tcPr>
          <w:p w:rsidR="00A60625" w:rsidRPr="00A60625" w:rsidRDefault="00A60625" w:rsidP="00A60625">
            <w:pPr>
              <w:jc w:val="center"/>
              <w:rPr>
                <w:rFonts w:ascii="Calibri" w:hAnsi="Calibri" w:cs="Calibri"/>
                <w:color w:val="000000"/>
                <w:sz w:val="22"/>
                <w:szCs w:val="22"/>
                <w:lang w:eastAsia="en-US"/>
              </w:rPr>
            </w:pPr>
          </w:p>
        </w:tc>
      </w:tr>
      <w:tr w:rsidR="00A60625" w:rsidRPr="00A60625" w:rsidTr="001022C0">
        <w:trPr>
          <w:trHeight w:val="235"/>
        </w:trPr>
        <w:tc>
          <w:tcPr>
            <w:tcW w:w="2423" w:type="dxa"/>
            <w:tcBorders>
              <w:top w:val="nil"/>
              <w:left w:val="single" w:sz="4" w:space="0" w:color="auto"/>
              <w:bottom w:val="single" w:sz="4" w:space="0" w:color="auto"/>
              <w:right w:val="single" w:sz="4" w:space="0" w:color="auto"/>
            </w:tcBorders>
          </w:tcPr>
          <w:p w:rsidR="00A60625" w:rsidRPr="00A60625" w:rsidRDefault="00A60625" w:rsidP="00A60625">
            <w:pPr>
              <w:rPr>
                <w:sz w:val="22"/>
                <w:szCs w:val="22"/>
                <w:lang w:eastAsia="en-US"/>
              </w:rPr>
            </w:pPr>
          </w:p>
        </w:tc>
        <w:tc>
          <w:tcPr>
            <w:tcW w:w="2790" w:type="dxa"/>
            <w:tcBorders>
              <w:top w:val="nil"/>
              <w:left w:val="nil"/>
              <w:bottom w:val="single" w:sz="4" w:space="0" w:color="auto"/>
              <w:right w:val="single" w:sz="4" w:space="0" w:color="auto"/>
            </w:tcBorders>
            <w:hideMark/>
          </w:tcPr>
          <w:p w:rsidR="00A60625" w:rsidRPr="00A60625" w:rsidRDefault="00A60625" w:rsidP="00A60625">
            <w:pPr>
              <w:jc w:val="both"/>
              <w:rPr>
                <w:i/>
                <w:sz w:val="20"/>
                <w:szCs w:val="20"/>
                <w:lang w:eastAsia="en-US"/>
              </w:rPr>
            </w:pPr>
            <w:r w:rsidRPr="00A60625">
              <w:rPr>
                <w:i/>
                <w:sz w:val="20"/>
                <w:szCs w:val="20"/>
                <w:lang w:eastAsia="en-US"/>
              </w:rPr>
              <w:t xml:space="preserve">КФХ </w:t>
            </w:r>
            <w:proofErr w:type="spellStart"/>
            <w:r w:rsidRPr="00A60625">
              <w:rPr>
                <w:i/>
                <w:sz w:val="20"/>
                <w:szCs w:val="20"/>
                <w:lang w:eastAsia="en-US"/>
              </w:rPr>
              <w:t>Васькянин</w:t>
            </w:r>
            <w:proofErr w:type="spellEnd"/>
            <w:r w:rsidRPr="00A60625">
              <w:rPr>
                <w:i/>
                <w:sz w:val="20"/>
                <w:szCs w:val="20"/>
                <w:lang w:eastAsia="en-US"/>
              </w:rPr>
              <w:t xml:space="preserve"> А.Ф.</w:t>
            </w:r>
          </w:p>
        </w:tc>
        <w:tc>
          <w:tcPr>
            <w:tcW w:w="1096" w:type="dxa"/>
            <w:tcBorders>
              <w:top w:val="nil"/>
              <w:left w:val="nil"/>
              <w:bottom w:val="single" w:sz="4" w:space="0" w:color="auto"/>
              <w:right w:val="single" w:sz="4" w:space="0" w:color="auto"/>
            </w:tcBorders>
            <w:noWrap/>
            <w:vAlign w:val="center"/>
          </w:tcPr>
          <w:p w:rsidR="00A60625" w:rsidRPr="00A60625" w:rsidRDefault="00A60625" w:rsidP="00A60625">
            <w:pPr>
              <w:jc w:val="center"/>
              <w:rPr>
                <w:rFonts w:ascii="Calibri" w:hAnsi="Calibri" w:cs="Calibri"/>
                <w:color w:val="000000"/>
                <w:sz w:val="22"/>
                <w:szCs w:val="22"/>
                <w:lang w:eastAsia="en-US"/>
              </w:rPr>
            </w:pPr>
          </w:p>
        </w:tc>
        <w:tc>
          <w:tcPr>
            <w:tcW w:w="15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color w:val="000000"/>
                <w:sz w:val="22"/>
                <w:szCs w:val="22"/>
                <w:lang w:eastAsia="en-US"/>
              </w:rPr>
            </w:pPr>
            <w:r w:rsidRPr="00A60625">
              <w:rPr>
                <w:rFonts w:ascii="Calibri" w:hAnsi="Calibri" w:cs="Calibri"/>
                <w:color w:val="000000"/>
                <w:sz w:val="22"/>
                <w:szCs w:val="22"/>
                <w:lang w:eastAsia="en-US"/>
              </w:rPr>
              <w:t>57</w:t>
            </w:r>
          </w:p>
        </w:tc>
        <w:tc>
          <w:tcPr>
            <w:tcW w:w="1665" w:type="dxa"/>
            <w:tcBorders>
              <w:top w:val="nil"/>
              <w:left w:val="nil"/>
              <w:bottom w:val="single" w:sz="4" w:space="0" w:color="auto"/>
              <w:right w:val="single" w:sz="4" w:space="0" w:color="auto"/>
            </w:tcBorders>
            <w:noWrap/>
            <w:vAlign w:val="center"/>
          </w:tcPr>
          <w:p w:rsidR="00A60625" w:rsidRPr="00A60625" w:rsidRDefault="00A60625" w:rsidP="00A60625">
            <w:pPr>
              <w:jc w:val="center"/>
              <w:rPr>
                <w:rFonts w:ascii="Calibri" w:hAnsi="Calibri" w:cs="Calibri"/>
                <w:color w:val="000000"/>
                <w:sz w:val="22"/>
                <w:szCs w:val="22"/>
                <w:lang w:eastAsia="en-US"/>
              </w:rPr>
            </w:pPr>
          </w:p>
        </w:tc>
      </w:tr>
      <w:tr w:rsidR="00A60625" w:rsidRPr="00A60625" w:rsidTr="001022C0">
        <w:trPr>
          <w:trHeight w:val="300"/>
        </w:trPr>
        <w:tc>
          <w:tcPr>
            <w:tcW w:w="2423" w:type="dxa"/>
            <w:tcBorders>
              <w:top w:val="nil"/>
              <w:left w:val="single" w:sz="4" w:space="0" w:color="auto"/>
              <w:bottom w:val="single" w:sz="4" w:space="0" w:color="auto"/>
              <w:right w:val="single" w:sz="4" w:space="0" w:color="auto"/>
            </w:tcBorders>
            <w:hideMark/>
          </w:tcPr>
          <w:p w:rsidR="00A60625" w:rsidRPr="00A60625" w:rsidRDefault="00A60625" w:rsidP="00A60625">
            <w:pPr>
              <w:rPr>
                <w:b/>
                <w:bCs/>
                <w:sz w:val="22"/>
                <w:szCs w:val="22"/>
                <w:lang w:eastAsia="en-US"/>
              </w:rPr>
            </w:pPr>
            <w:proofErr w:type="spellStart"/>
            <w:r w:rsidRPr="00A60625">
              <w:rPr>
                <w:b/>
                <w:bCs/>
                <w:sz w:val="22"/>
                <w:szCs w:val="22"/>
                <w:lang w:eastAsia="en-US"/>
              </w:rPr>
              <w:t>Мамолаевское</w:t>
            </w:r>
            <w:proofErr w:type="spellEnd"/>
          </w:p>
        </w:tc>
        <w:tc>
          <w:tcPr>
            <w:tcW w:w="2790" w:type="dxa"/>
            <w:tcBorders>
              <w:top w:val="nil"/>
              <w:left w:val="nil"/>
              <w:bottom w:val="single" w:sz="4" w:space="0" w:color="auto"/>
              <w:right w:val="single" w:sz="4" w:space="0" w:color="auto"/>
            </w:tcBorders>
            <w:hideMark/>
          </w:tcPr>
          <w:p w:rsidR="00A60625" w:rsidRPr="00A60625" w:rsidRDefault="00A60625" w:rsidP="00A60625">
            <w:pPr>
              <w:jc w:val="center"/>
              <w:rPr>
                <w:b/>
                <w:bCs/>
                <w:i/>
                <w:sz w:val="20"/>
                <w:szCs w:val="20"/>
                <w:lang w:eastAsia="en-US"/>
              </w:rPr>
            </w:pPr>
            <w:r w:rsidRPr="00A60625">
              <w:rPr>
                <w:b/>
                <w:bCs/>
                <w:i/>
                <w:sz w:val="20"/>
                <w:szCs w:val="20"/>
                <w:lang w:eastAsia="en-US"/>
              </w:rPr>
              <w:t> </w:t>
            </w:r>
          </w:p>
        </w:tc>
        <w:tc>
          <w:tcPr>
            <w:tcW w:w="10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b/>
                <w:color w:val="000000"/>
                <w:sz w:val="22"/>
                <w:szCs w:val="22"/>
                <w:lang w:eastAsia="en-US"/>
              </w:rPr>
            </w:pPr>
            <w:r w:rsidRPr="00A60625">
              <w:rPr>
                <w:rFonts w:ascii="Calibri" w:hAnsi="Calibri" w:cs="Calibri"/>
                <w:b/>
                <w:color w:val="000000"/>
                <w:sz w:val="22"/>
                <w:szCs w:val="22"/>
                <w:lang w:eastAsia="en-US"/>
              </w:rPr>
              <w:t>3527</w:t>
            </w:r>
          </w:p>
        </w:tc>
        <w:tc>
          <w:tcPr>
            <w:tcW w:w="15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b/>
                <w:color w:val="000000"/>
                <w:sz w:val="22"/>
                <w:szCs w:val="22"/>
                <w:lang w:eastAsia="en-US"/>
              </w:rPr>
            </w:pPr>
            <w:r w:rsidRPr="00A60625">
              <w:rPr>
                <w:rFonts w:ascii="Calibri" w:hAnsi="Calibri" w:cs="Calibri"/>
                <w:b/>
                <w:color w:val="000000"/>
                <w:sz w:val="22"/>
                <w:szCs w:val="22"/>
                <w:lang w:eastAsia="en-US"/>
              </w:rPr>
              <w:t>57</w:t>
            </w:r>
          </w:p>
        </w:tc>
        <w:tc>
          <w:tcPr>
            <w:tcW w:w="1665"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b/>
                <w:color w:val="000000"/>
                <w:sz w:val="22"/>
                <w:szCs w:val="22"/>
                <w:lang w:eastAsia="en-US"/>
              </w:rPr>
            </w:pPr>
            <w:r w:rsidRPr="00A60625">
              <w:rPr>
                <w:rFonts w:ascii="Calibri" w:hAnsi="Calibri" w:cs="Calibri"/>
                <w:b/>
                <w:color w:val="000000"/>
                <w:sz w:val="22"/>
                <w:szCs w:val="22"/>
                <w:lang w:eastAsia="en-US"/>
              </w:rPr>
              <w:t>2</w:t>
            </w:r>
          </w:p>
        </w:tc>
      </w:tr>
      <w:tr w:rsidR="00A60625" w:rsidRPr="00A60625" w:rsidTr="001022C0">
        <w:trPr>
          <w:trHeight w:val="300"/>
        </w:trPr>
        <w:tc>
          <w:tcPr>
            <w:tcW w:w="2423" w:type="dxa"/>
            <w:tcBorders>
              <w:top w:val="nil"/>
              <w:left w:val="single" w:sz="4" w:space="0" w:color="auto"/>
              <w:bottom w:val="single" w:sz="4" w:space="0" w:color="auto"/>
              <w:right w:val="single" w:sz="4" w:space="0" w:color="auto"/>
            </w:tcBorders>
            <w:hideMark/>
          </w:tcPr>
          <w:p w:rsidR="00A60625" w:rsidRPr="00A60625" w:rsidRDefault="00A60625" w:rsidP="00A60625">
            <w:pPr>
              <w:rPr>
                <w:sz w:val="20"/>
                <w:szCs w:val="20"/>
                <w:lang w:eastAsia="en-US"/>
              </w:rPr>
            </w:pPr>
            <w:r w:rsidRPr="00A60625">
              <w:rPr>
                <w:sz w:val="20"/>
                <w:szCs w:val="20"/>
                <w:lang w:eastAsia="en-US"/>
              </w:rPr>
              <w:t> </w:t>
            </w:r>
          </w:p>
        </w:tc>
        <w:tc>
          <w:tcPr>
            <w:tcW w:w="2790" w:type="dxa"/>
            <w:tcBorders>
              <w:top w:val="nil"/>
              <w:left w:val="nil"/>
              <w:bottom w:val="single" w:sz="4" w:space="0" w:color="auto"/>
              <w:right w:val="single" w:sz="4" w:space="0" w:color="auto"/>
            </w:tcBorders>
            <w:hideMark/>
          </w:tcPr>
          <w:p w:rsidR="00A60625" w:rsidRPr="00A60625" w:rsidRDefault="00A60625" w:rsidP="00A60625">
            <w:pPr>
              <w:jc w:val="both"/>
              <w:rPr>
                <w:i/>
                <w:sz w:val="20"/>
                <w:szCs w:val="20"/>
                <w:lang w:eastAsia="en-US"/>
              </w:rPr>
            </w:pPr>
            <w:r w:rsidRPr="00A60625">
              <w:rPr>
                <w:i/>
                <w:sz w:val="20"/>
                <w:szCs w:val="20"/>
                <w:lang w:eastAsia="en-US"/>
              </w:rPr>
              <w:t xml:space="preserve">КФХ </w:t>
            </w:r>
            <w:proofErr w:type="spellStart"/>
            <w:r w:rsidRPr="00A60625">
              <w:rPr>
                <w:i/>
                <w:sz w:val="20"/>
                <w:szCs w:val="20"/>
                <w:lang w:eastAsia="en-US"/>
              </w:rPr>
              <w:t>Тюрькин</w:t>
            </w:r>
            <w:proofErr w:type="spellEnd"/>
            <w:r w:rsidRPr="00A60625">
              <w:rPr>
                <w:i/>
                <w:sz w:val="20"/>
                <w:szCs w:val="20"/>
                <w:lang w:eastAsia="en-US"/>
              </w:rPr>
              <w:t xml:space="preserve"> Н.В.</w:t>
            </w:r>
          </w:p>
        </w:tc>
        <w:tc>
          <w:tcPr>
            <w:tcW w:w="10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sz w:val="20"/>
                <w:szCs w:val="20"/>
                <w:lang w:eastAsia="en-US"/>
              </w:rPr>
            </w:pPr>
          </w:p>
        </w:tc>
        <w:tc>
          <w:tcPr>
            <w:tcW w:w="15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color w:val="000000"/>
                <w:sz w:val="20"/>
                <w:szCs w:val="20"/>
                <w:lang w:eastAsia="en-US"/>
              </w:rPr>
            </w:pPr>
            <w:r w:rsidRPr="00A60625">
              <w:rPr>
                <w:rFonts w:ascii="Calibri" w:hAnsi="Calibri" w:cs="Calibri"/>
                <w:color w:val="000000"/>
                <w:sz w:val="20"/>
                <w:szCs w:val="20"/>
                <w:lang w:eastAsia="en-US"/>
              </w:rPr>
              <w:t>30</w:t>
            </w:r>
          </w:p>
        </w:tc>
        <w:tc>
          <w:tcPr>
            <w:tcW w:w="1665"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sz w:val="20"/>
                <w:szCs w:val="20"/>
                <w:lang w:eastAsia="en-US"/>
              </w:rPr>
            </w:pPr>
          </w:p>
        </w:tc>
      </w:tr>
      <w:tr w:rsidR="00A60625" w:rsidRPr="00A60625" w:rsidTr="001022C0">
        <w:trPr>
          <w:trHeight w:val="300"/>
        </w:trPr>
        <w:tc>
          <w:tcPr>
            <w:tcW w:w="2423" w:type="dxa"/>
            <w:tcBorders>
              <w:top w:val="nil"/>
              <w:left w:val="single" w:sz="4" w:space="0" w:color="auto"/>
              <w:bottom w:val="single" w:sz="4" w:space="0" w:color="auto"/>
              <w:right w:val="single" w:sz="4" w:space="0" w:color="auto"/>
            </w:tcBorders>
            <w:hideMark/>
          </w:tcPr>
          <w:p w:rsidR="00A60625" w:rsidRPr="00A60625" w:rsidRDefault="00A60625" w:rsidP="00A60625">
            <w:pPr>
              <w:rPr>
                <w:sz w:val="20"/>
                <w:szCs w:val="20"/>
                <w:lang w:eastAsia="en-US"/>
              </w:rPr>
            </w:pPr>
            <w:r w:rsidRPr="00A60625">
              <w:rPr>
                <w:sz w:val="20"/>
                <w:szCs w:val="20"/>
                <w:lang w:eastAsia="en-US"/>
              </w:rPr>
              <w:t> </w:t>
            </w:r>
          </w:p>
        </w:tc>
        <w:tc>
          <w:tcPr>
            <w:tcW w:w="2790" w:type="dxa"/>
            <w:tcBorders>
              <w:top w:val="nil"/>
              <w:left w:val="nil"/>
              <w:bottom w:val="single" w:sz="4" w:space="0" w:color="auto"/>
              <w:right w:val="single" w:sz="4" w:space="0" w:color="auto"/>
            </w:tcBorders>
            <w:hideMark/>
          </w:tcPr>
          <w:p w:rsidR="00A60625" w:rsidRPr="00A60625" w:rsidRDefault="00A60625" w:rsidP="00A60625">
            <w:pPr>
              <w:jc w:val="both"/>
              <w:rPr>
                <w:i/>
                <w:sz w:val="20"/>
                <w:szCs w:val="20"/>
                <w:lang w:eastAsia="en-US"/>
              </w:rPr>
            </w:pPr>
            <w:r w:rsidRPr="00A60625">
              <w:rPr>
                <w:i/>
                <w:sz w:val="20"/>
                <w:szCs w:val="20"/>
                <w:lang w:eastAsia="en-US"/>
              </w:rPr>
              <w:t xml:space="preserve"> КФХ </w:t>
            </w:r>
            <w:proofErr w:type="spellStart"/>
            <w:r w:rsidRPr="00A60625">
              <w:rPr>
                <w:i/>
                <w:sz w:val="20"/>
                <w:szCs w:val="20"/>
                <w:lang w:eastAsia="en-US"/>
              </w:rPr>
              <w:t>Резяпкин</w:t>
            </w:r>
            <w:proofErr w:type="spellEnd"/>
            <w:r w:rsidRPr="00A60625">
              <w:rPr>
                <w:i/>
                <w:sz w:val="20"/>
                <w:szCs w:val="20"/>
                <w:lang w:eastAsia="en-US"/>
              </w:rPr>
              <w:t xml:space="preserve"> А.А.</w:t>
            </w:r>
          </w:p>
        </w:tc>
        <w:tc>
          <w:tcPr>
            <w:tcW w:w="10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sz w:val="20"/>
                <w:szCs w:val="20"/>
                <w:lang w:eastAsia="en-US"/>
              </w:rPr>
            </w:pPr>
          </w:p>
        </w:tc>
        <w:tc>
          <w:tcPr>
            <w:tcW w:w="15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color w:val="000000"/>
                <w:sz w:val="20"/>
                <w:szCs w:val="20"/>
                <w:lang w:eastAsia="en-US"/>
              </w:rPr>
            </w:pPr>
            <w:r w:rsidRPr="00A60625">
              <w:rPr>
                <w:rFonts w:ascii="Calibri" w:hAnsi="Calibri" w:cs="Calibri"/>
                <w:color w:val="000000"/>
                <w:sz w:val="20"/>
                <w:szCs w:val="20"/>
                <w:lang w:eastAsia="en-US"/>
              </w:rPr>
              <w:t>9</w:t>
            </w:r>
          </w:p>
        </w:tc>
        <w:tc>
          <w:tcPr>
            <w:tcW w:w="1665"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sz w:val="20"/>
                <w:szCs w:val="20"/>
                <w:lang w:eastAsia="en-US"/>
              </w:rPr>
            </w:pPr>
          </w:p>
        </w:tc>
      </w:tr>
      <w:tr w:rsidR="00A60625" w:rsidRPr="00A60625" w:rsidTr="001022C0">
        <w:trPr>
          <w:trHeight w:val="300"/>
        </w:trPr>
        <w:tc>
          <w:tcPr>
            <w:tcW w:w="2423" w:type="dxa"/>
            <w:tcBorders>
              <w:top w:val="nil"/>
              <w:left w:val="single" w:sz="4" w:space="0" w:color="auto"/>
              <w:bottom w:val="single" w:sz="4" w:space="0" w:color="auto"/>
              <w:right w:val="single" w:sz="4" w:space="0" w:color="auto"/>
            </w:tcBorders>
            <w:hideMark/>
          </w:tcPr>
          <w:p w:rsidR="00A60625" w:rsidRPr="00A60625" w:rsidRDefault="00A60625" w:rsidP="00A60625">
            <w:pPr>
              <w:rPr>
                <w:sz w:val="20"/>
                <w:szCs w:val="20"/>
                <w:lang w:eastAsia="en-US"/>
              </w:rPr>
            </w:pPr>
            <w:r w:rsidRPr="00A60625">
              <w:rPr>
                <w:sz w:val="20"/>
                <w:szCs w:val="20"/>
                <w:lang w:eastAsia="en-US"/>
              </w:rPr>
              <w:t> </w:t>
            </w:r>
          </w:p>
        </w:tc>
        <w:tc>
          <w:tcPr>
            <w:tcW w:w="2790" w:type="dxa"/>
            <w:tcBorders>
              <w:top w:val="nil"/>
              <w:left w:val="nil"/>
              <w:bottom w:val="single" w:sz="4" w:space="0" w:color="auto"/>
              <w:right w:val="single" w:sz="4" w:space="0" w:color="auto"/>
            </w:tcBorders>
            <w:hideMark/>
          </w:tcPr>
          <w:p w:rsidR="00A60625" w:rsidRPr="00A60625" w:rsidRDefault="00A60625" w:rsidP="00A60625">
            <w:pPr>
              <w:jc w:val="both"/>
              <w:rPr>
                <w:i/>
                <w:sz w:val="20"/>
                <w:szCs w:val="20"/>
                <w:lang w:eastAsia="en-US"/>
              </w:rPr>
            </w:pPr>
            <w:r w:rsidRPr="00A60625">
              <w:rPr>
                <w:i/>
                <w:sz w:val="20"/>
                <w:szCs w:val="20"/>
                <w:lang w:eastAsia="en-US"/>
              </w:rPr>
              <w:t> КФХ Белоусов И.С.</w:t>
            </w:r>
          </w:p>
        </w:tc>
        <w:tc>
          <w:tcPr>
            <w:tcW w:w="10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sz w:val="20"/>
                <w:szCs w:val="20"/>
                <w:lang w:eastAsia="en-US"/>
              </w:rPr>
            </w:pPr>
          </w:p>
        </w:tc>
        <w:tc>
          <w:tcPr>
            <w:tcW w:w="1596"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color w:val="000000"/>
                <w:sz w:val="20"/>
                <w:szCs w:val="20"/>
                <w:lang w:eastAsia="en-US"/>
              </w:rPr>
            </w:pPr>
            <w:r w:rsidRPr="00A60625">
              <w:rPr>
                <w:rFonts w:ascii="Calibri" w:hAnsi="Calibri" w:cs="Calibri"/>
                <w:color w:val="000000"/>
                <w:sz w:val="20"/>
                <w:szCs w:val="20"/>
                <w:lang w:eastAsia="en-US"/>
              </w:rPr>
              <w:t>18</w:t>
            </w:r>
          </w:p>
        </w:tc>
        <w:tc>
          <w:tcPr>
            <w:tcW w:w="1665" w:type="dxa"/>
            <w:tcBorders>
              <w:top w:val="nil"/>
              <w:left w:val="nil"/>
              <w:bottom w:val="single" w:sz="4" w:space="0" w:color="auto"/>
              <w:right w:val="single" w:sz="4" w:space="0" w:color="auto"/>
            </w:tcBorders>
            <w:noWrap/>
            <w:vAlign w:val="center"/>
            <w:hideMark/>
          </w:tcPr>
          <w:p w:rsidR="00A60625" w:rsidRPr="00A60625" w:rsidRDefault="00A60625" w:rsidP="00A60625">
            <w:pPr>
              <w:jc w:val="center"/>
              <w:rPr>
                <w:sz w:val="20"/>
                <w:szCs w:val="20"/>
                <w:lang w:eastAsia="en-US"/>
              </w:rPr>
            </w:pPr>
          </w:p>
        </w:tc>
      </w:tr>
      <w:tr w:rsidR="00A60625" w:rsidRPr="00A60625" w:rsidTr="001022C0">
        <w:trPr>
          <w:trHeight w:val="300"/>
        </w:trPr>
        <w:tc>
          <w:tcPr>
            <w:tcW w:w="2423" w:type="dxa"/>
            <w:tcBorders>
              <w:top w:val="single" w:sz="4" w:space="0" w:color="auto"/>
              <w:left w:val="single" w:sz="4" w:space="0" w:color="auto"/>
              <w:bottom w:val="single" w:sz="4" w:space="0" w:color="auto"/>
              <w:right w:val="single" w:sz="4" w:space="0" w:color="auto"/>
            </w:tcBorders>
            <w:hideMark/>
          </w:tcPr>
          <w:p w:rsidR="00A60625" w:rsidRPr="00A60625" w:rsidRDefault="00A60625" w:rsidP="00A60625">
            <w:pPr>
              <w:rPr>
                <w:b/>
                <w:sz w:val="22"/>
                <w:szCs w:val="22"/>
                <w:lang w:eastAsia="en-US"/>
              </w:rPr>
            </w:pPr>
            <w:proofErr w:type="spellStart"/>
            <w:r w:rsidRPr="00A60625">
              <w:rPr>
                <w:b/>
                <w:sz w:val="22"/>
                <w:szCs w:val="22"/>
                <w:lang w:eastAsia="en-US"/>
              </w:rPr>
              <w:t>Морд</w:t>
            </w:r>
            <w:proofErr w:type="gramStart"/>
            <w:r w:rsidRPr="00A60625">
              <w:rPr>
                <w:b/>
                <w:sz w:val="22"/>
                <w:szCs w:val="22"/>
                <w:lang w:eastAsia="en-US"/>
              </w:rPr>
              <w:t>.В</w:t>
            </w:r>
            <w:proofErr w:type="gramEnd"/>
            <w:r w:rsidRPr="00A60625">
              <w:rPr>
                <w:b/>
                <w:sz w:val="22"/>
                <w:szCs w:val="22"/>
                <w:lang w:eastAsia="en-US"/>
              </w:rPr>
              <w:t>ечкенинское</w:t>
            </w:r>
            <w:proofErr w:type="spellEnd"/>
          </w:p>
        </w:tc>
        <w:tc>
          <w:tcPr>
            <w:tcW w:w="2790" w:type="dxa"/>
            <w:tcBorders>
              <w:top w:val="single" w:sz="4" w:space="0" w:color="auto"/>
              <w:left w:val="nil"/>
              <w:bottom w:val="single" w:sz="4" w:space="0" w:color="auto"/>
              <w:right w:val="single" w:sz="4" w:space="0" w:color="auto"/>
            </w:tcBorders>
          </w:tcPr>
          <w:p w:rsidR="00A60625" w:rsidRPr="00A60625" w:rsidRDefault="00A60625" w:rsidP="00A60625">
            <w:pPr>
              <w:jc w:val="both"/>
              <w:rPr>
                <w:b/>
                <w:i/>
                <w:sz w:val="22"/>
                <w:szCs w:val="22"/>
                <w:lang w:eastAsia="en-US"/>
              </w:rPr>
            </w:pPr>
          </w:p>
        </w:tc>
        <w:tc>
          <w:tcPr>
            <w:tcW w:w="1096" w:type="dxa"/>
            <w:tcBorders>
              <w:top w:val="single" w:sz="4" w:space="0" w:color="auto"/>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b/>
                <w:color w:val="000000"/>
                <w:sz w:val="22"/>
                <w:szCs w:val="22"/>
                <w:lang w:eastAsia="en-US"/>
              </w:rPr>
            </w:pPr>
            <w:r w:rsidRPr="00A60625">
              <w:rPr>
                <w:rFonts w:ascii="Calibri" w:hAnsi="Calibri" w:cs="Calibri"/>
                <w:b/>
                <w:color w:val="000000"/>
                <w:sz w:val="22"/>
                <w:szCs w:val="22"/>
                <w:lang w:eastAsia="en-US"/>
              </w:rPr>
              <w:t>4353</w:t>
            </w:r>
          </w:p>
        </w:tc>
        <w:tc>
          <w:tcPr>
            <w:tcW w:w="1596" w:type="dxa"/>
            <w:tcBorders>
              <w:top w:val="single" w:sz="4" w:space="0" w:color="auto"/>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b/>
                <w:color w:val="000000"/>
                <w:sz w:val="22"/>
                <w:szCs w:val="22"/>
                <w:lang w:eastAsia="en-US"/>
              </w:rPr>
            </w:pPr>
            <w:r w:rsidRPr="00A60625">
              <w:rPr>
                <w:rFonts w:ascii="Calibri" w:hAnsi="Calibri" w:cs="Calibri"/>
                <w:b/>
                <w:color w:val="000000"/>
                <w:sz w:val="22"/>
                <w:szCs w:val="22"/>
                <w:lang w:eastAsia="en-US"/>
              </w:rPr>
              <w:t>2624</w:t>
            </w:r>
          </w:p>
        </w:tc>
        <w:tc>
          <w:tcPr>
            <w:tcW w:w="1665" w:type="dxa"/>
            <w:tcBorders>
              <w:top w:val="single" w:sz="4" w:space="0" w:color="auto"/>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b/>
                <w:color w:val="000000"/>
                <w:sz w:val="22"/>
                <w:szCs w:val="22"/>
                <w:lang w:eastAsia="en-US"/>
              </w:rPr>
            </w:pPr>
            <w:r w:rsidRPr="00A60625">
              <w:rPr>
                <w:rFonts w:ascii="Calibri" w:hAnsi="Calibri" w:cs="Calibri"/>
                <w:b/>
                <w:color w:val="000000"/>
                <w:sz w:val="22"/>
                <w:szCs w:val="22"/>
                <w:lang w:eastAsia="en-US"/>
              </w:rPr>
              <w:t>60</w:t>
            </w:r>
          </w:p>
        </w:tc>
      </w:tr>
      <w:tr w:rsidR="00A60625" w:rsidRPr="00A60625" w:rsidTr="001022C0">
        <w:trPr>
          <w:trHeight w:val="300"/>
        </w:trPr>
        <w:tc>
          <w:tcPr>
            <w:tcW w:w="2423" w:type="dxa"/>
            <w:tcBorders>
              <w:top w:val="single" w:sz="4" w:space="0" w:color="auto"/>
              <w:left w:val="single" w:sz="4" w:space="0" w:color="auto"/>
              <w:bottom w:val="single" w:sz="4" w:space="0" w:color="auto"/>
              <w:right w:val="single" w:sz="4" w:space="0" w:color="auto"/>
            </w:tcBorders>
          </w:tcPr>
          <w:p w:rsidR="00A60625" w:rsidRPr="00A60625" w:rsidRDefault="00A60625" w:rsidP="00A60625">
            <w:pPr>
              <w:rPr>
                <w:b/>
                <w:sz w:val="22"/>
                <w:szCs w:val="22"/>
                <w:lang w:eastAsia="en-US"/>
              </w:rPr>
            </w:pPr>
          </w:p>
        </w:tc>
        <w:tc>
          <w:tcPr>
            <w:tcW w:w="2790" w:type="dxa"/>
            <w:tcBorders>
              <w:top w:val="single" w:sz="4" w:space="0" w:color="auto"/>
              <w:left w:val="nil"/>
              <w:bottom w:val="single" w:sz="4" w:space="0" w:color="auto"/>
              <w:right w:val="single" w:sz="4" w:space="0" w:color="auto"/>
            </w:tcBorders>
            <w:hideMark/>
          </w:tcPr>
          <w:p w:rsidR="00A60625" w:rsidRPr="00A60625" w:rsidRDefault="00A60625" w:rsidP="00A60625">
            <w:pPr>
              <w:jc w:val="both"/>
              <w:rPr>
                <w:b/>
                <w:i/>
                <w:sz w:val="20"/>
                <w:szCs w:val="20"/>
                <w:lang w:eastAsia="en-US"/>
              </w:rPr>
            </w:pPr>
            <w:r w:rsidRPr="00A60625">
              <w:rPr>
                <w:i/>
                <w:sz w:val="20"/>
                <w:szCs w:val="20"/>
                <w:lang w:eastAsia="en-US"/>
              </w:rPr>
              <w:t>ЗАО "Мордовский бекон"</w:t>
            </w:r>
          </w:p>
        </w:tc>
        <w:tc>
          <w:tcPr>
            <w:tcW w:w="1096" w:type="dxa"/>
            <w:tcBorders>
              <w:top w:val="single" w:sz="4" w:space="0" w:color="auto"/>
              <w:left w:val="nil"/>
              <w:bottom w:val="single" w:sz="4" w:space="0" w:color="auto"/>
              <w:right w:val="single" w:sz="4" w:space="0" w:color="auto"/>
            </w:tcBorders>
            <w:noWrap/>
            <w:vAlign w:val="center"/>
          </w:tcPr>
          <w:p w:rsidR="00A60625" w:rsidRPr="00A60625" w:rsidRDefault="00A60625" w:rsidP="00A60625">
            <w:pPr>
              <w:jc w:val="center"/>
              <w:rPr>
                <w:rFonts w:ascii="Calibri" w:hAnsi="Calibri" w:cs="Calibri"/>
                <w:b/>
                <w:color w:val="000000"/>
                <w:sz w:val="22"/>
                <w:szCs w:val="22"/>
                <w:lang w:eastAsia="en-US"/>
              </w:rPr>
            </w:pPr>
          </w:p>
        </w:tc>
        <w:tc>
          <w:tcPr>
            <w:tcW w:w="1596" w:type="dxa"/>
            <w:tcBorders>
              <w:top w:val="single" w:sz="4" w:space="0" w:color="auto"/>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color w:val="000000"/>
                <w:sz w:val="22"/>
                <w:szCs w:val="22"/>
                <w:lang w:eastAsia="en-US"/>
              </w:rPr>
            </w:pPr>
            <w:r w:rsidRPr="00A60625">
              <w:rPr>
                <w:rFonts w:ascii="Calibri" w:hAnsi="Calibri" w:cs="Calibri"/>
                <w:color w:val="000000"/>
                <w:sz w:val="22"/>
                <w:szCs w:val="22"/>
                <w:lang w:eastAsia="en-US"/>
              </w:rPr>
              <w:t>1814</w:t>
            </w:r>
          </w:p>
        </w:tc>
        <w:tc>
          <w:tcPr>
            <w:tcW w:w="1665" w:type="dxa"/>
            <w:tcBorders>
              <w:top w:val="single" w:sz="4" w:space="0" w:color="auto"/>
              <w:left w:val="nil"/>
              <w:bottom w:val="single" w:sz="4" w:space="0" w:color="auto"/>
              <w:right w:val="single" w:sz="4" w:space="0" w:color="auto"/>
            </w:tcBorders>
            <w:noWrap/>
            <w:vAlign w:val="center"/>
          </w:tcPr>
          <w:p w:rsidR="00A60625" w:rsidRPr="00A60625" w:rsidRDefault="00A60625" w:rsidP="00A60625">
            <w:pPr>
              <w:jc w:val="center"/>
              <w:rPr>
                <w:rFonts w:ascii="Calibri" w:hAnsi="Calibri" w:cs="Calibri"/>
                <w:b/>
                <w:color w:val="000000"/>
                <w:sz w:val="22"/>
                <w:szCs w:val="22"/>
                <w:lang w:eastAsia="en-US"/>
              </w:rPr>
            </w:pPr>
          </w:p>
        </w:tc>
      </w:tr>
      <w:tr w:rsidR="00A60625" w:rsidRPr="00A60625" w:rsidTr="001022C0">
        <w:trPr>
          <w:trHeight w:val="300"/>
        </w:trPr>
        <w:tc>
          <w:tcPr>
            <w:tcW w:w="2423" w:type="dxa"/>
            <w:tcBorders>
              <w:top w:val="single" w:sz="4" w:space="0" w:color="auto"/>
              <w:left w:val="single" w:sz="4" w:space="0" w:color="auto"/>
              <w:bottom w:val="single" w:sz="4" w:space="0" w:color="auto"/>
              <w:right w:val="single" w:sz="4" w:space="0" w:color="auto"/>
            </w:tcBorders>
          </w:tcPr>
          <w:p w:rsidR="00A60625" w:rsidRPr="00A60625" w:rsidRDefault="00A60625" w:rsidP="00A60625">
            <w:pPr>
              <w:rPr>
                <w:b/>
                <w:sz w:val="22"/>
                <w:szCs w:val="22"/>
                <w:lang w:eastAsia="en-US"/>
              </w:rPr>
            </w:pPr>
          </w:p>
        </w:tc>
        <w:tc>
          <w:tcPr>
            <w:tcW w:w="2790" w:type="dxa"/>
            <w:tcBorders>
              <w:top w:val="single" w:sz="4" w:space="0" w:color="auto"/>
              <w:left w:val="nil"/>
              <w:bottom w:val="single" w:sz="4" w:space="0" w:color="auto"/>
              <w:right w:val="single" w:sz="4" w:space="0" w:color="auto"/>
            </w:tcBorders>
            <w:hideMark/>
          </w:tcPr>
          <w:p w:rsidR="00A60625" w:rsidRPr="00A60625" w:rsidRDefault="00A60625" w:rsidP="00A60625">
            <w:pPr>
              <w:jc w:val="both"/>
              <w:rPr>
                <w:i/>
                <w:sz w:val="20"/>
                <w:szCs w:val="20"/>
                <w:lang w:eastAsia="en-US"/>
              </w:rPr>
            </w:pPr>
            <w:r w:rsidRPr="00A60625">
              <w:rPr>
                <w:i/>
                <w:sz w:val="20"/>
                <w:szCs w:val="20"/>
                <w:lang w:eastAsia="en-US"/>
              </w:rPr>
              <w:t>ООО «Радуга»</w:t>
            </w:r>
          </w:p>
        </w:tc>
        <w:tc>
          <w:tcPr>
            <w:tcW w:w="1096" w:type="dxa"/>
            <w:tcBorders>
              <w:top w:val="single" w:sz="4" w:space="0" w:color="auto"/>
              <w:left w:val="nil"/>
              <w:bottom w:val="single" w:sz="4" w:space="0" w:color="auto"/>
              <w:right w:val="single" w:sz="4" w:space="0" w:color="auto"/>
            </w:tcBorders>
            <w:noWrap/>
            <w:vAlign w:val="center"/>
          </w:tcPr>
          <w:p w:rsidR="00A60625" w:rsidRPr="00A60625" w:rsidRDefault="00A60625" w:rsidP="00A60625">
            <w:pPr>
              <w:jc w:val="center"/>
              <w:rPr>
                <w:rFonts w:ascii="Calibri" w:hAnsi="Calibri" w:cs="Calibri"/>
                <w:b/>
                <w:color w:val="000000"/>
                <w:sz w:val="22"/>
                <w:szCs w:val="22"/>
                <w:lang w:eastAsia="en-US"/>
              </w:rPr>
            </w:pPr>
          </w:p>
        </w:tc>
        <w:tc>
          <w:tcPr>
            <w:tcW w:w="1596" w:type="dxa"/>
            <w:tcBorders>
              <w:top w:val="single" w:sz="4" w:space="0" w:color="auto"/>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color w:val="000000"/>
                <w:sz w:val="22"/>
                <w:szCs w:val="22"/>
                <w:lang w:eastAsia="en-US"/>
              </w:rPr>
            </w:pPr>
            <w:r w:rsidRPr="00A60625">
              <w:rPr>
                <w:rFonts w:ascii="Calibri" w:hAnsi="Calibri" w:cs="Calibri"/>
                <w:color w:val="000000"/>
                <w:sz w:val="22"/>
                <w:szCs w:val="22"/>
                <w:lang w:eastAsia="en-US"/>
              </w:rPr>
              <w:t>680</w:t>
            </w:r>
          </w:p>
        </w:tc>
        <w:tc>
          <w:tcPr>
            <w:tcW w:w="1665" w:type="dxa"/>
            <w:tcBorders>
              <w:top w:val="single" w:sz="4" w:space="0" w:color="auto"/>
              <w:left w:val="nil"/>
              <w:bottom w:val="single" w:sz="4" w:space="0" w:color="auto"/>
              <w:right w:val="single" w:sz="4" w:space="0" w:color="auto"/>
            </w:tcBorders>
            <w:noWrap/>
            <w:vAlign w:val="center"/>
          </w:tcPr>
          <w:p w:rsidR="00A60625" w:rsidRPr="00A60625" w:rsidRDefault="00A60625" w:rsidP="00A60625">
            <w:pPr>
              <w:jc w:val="center"/>
              <w:rPr>
                <w:rFonts w:ascii="Calibri" w:hAnsi="Calibri" w:cs="Calibri"/>
                <w:b/>
                <w:color w:val="000000"/>
                <w:sz w:val="22"/>
                <w:szCs w:val="22"/>
                <w:lang w:eastAsia="en-US"/>
              </w:rPr>
            </w:pPr>
          </w:p>
        </w:tc>
      </w:tr>
      <w:tr w:rsidR="00A60625" w:rsidRPr="00A60625" w:rsidTr="001022C0">
        <w:trPr>
          <w:trHeight w:val="300"/>
        </w:trPr>
        <w:tc>
          <w:tcPr>
            <w:tcW w:w="2423" w:type="dxa"/>
            <w:tcBorders>
              <w:top w:val="single" w:sz="4" w:space="0" w:color="auto"/>
              <w:left w:val="single" w:sz="4" w:space="0" w:color="auto"/>
              <w:bottom w:val="single" w:sz="4" w:space="0" w:color="auto"/>
              <w:right w:val="single" w:sz="4" w:space="0" w:color="auto"/>
            </w:tcBorders>
          </w:tcPr>
          <w:p w:rsidR="00A60625" w:rsidRPr="00A60625" w:rsidRDefault="00A60625" w:rsidP="00A60625">
            <w:pPr>
              <w:rPr>
                <w:b/>
                <w:sz w:val="22"/>
                <w:szCs w:val="22"/>
                <w:lang w:eastAsia="en-US"/>
              </w:rPr>
            </w:pPr>
          </w:p>
        </w:tc>
        <w:tc>
          <w:tcPr>
            <w:tcW w:w="2790" w:type="dxa"/>
            <w:tcBorders>
              <w:top w:val="single" w:sz="4" w:space="0" w:color="auto"/>
              <w:left w:val="nil"/>
              <w:bottom w:val="single" w:sz="4" w:space="0" w:color="auto"/>
              <w:right w:val="single" w:sz="4" w:space="0" w:color="auto"/>
            </w:tcBorders>
            <w:hideMark/>
          </w:tcPr>
          <w:p w:rsidR="00A60625" w:rsidRPr="00A60625" w:rsidRDefault="00A60625" w:rsidP="00A60625">
            <w:pPr>
              <w:jc w:val="both"/>
              <w:rPr>
                <w:i/>
                <w:sz w:val="20"/>
                <w:szCs w:val="20"/>
                <w:lang w:eastAsia="en-US"/>
              </w:rPr>
            </w:pPr>
            <w:r w:rsidRPr="00A60625">
              <w:rPr>
                <w:i/>
                <w:sz w:val="20"/>
                <w:szCs w:val="20"/>
                <w:lang w:eastAsia="en-US"/>
              </w:rPr>
              <w:t xml:space="preserve">ГУП РМ "Плодово-ягодный питомник" </w:t>
            </w:r>
            <w:proofErr w:type="spellStart"/>
            <w:r w:rsidRPr="00A60625">
              <w:rPr>
                <w:i/>
                <w:sz w:val="20"/>
                <w:szCs w:val="20"/>
                <w:lang w:eastAsia="en-US"/>
              </w:rPr>
              <w:t>Ковылкинское</w:t>
            </w:r>
            <w:proofErr w:type="spellEnd"/>
            <w:r w:rsidRPr="00A60625">
              <w:rPr>
                <w:i/>
                <w:sz w:val="20"/>
                <w:szCs w:val="20"/>
                <w:lang w:eastAsia="en-US"/>
              </w:rPr>
              <w:t xml:space="preserve"> ПХ</w:t>
            </w:r>
          </w:p>
        </w:tc>
        <w:tc>
          <w:tcPr>
            <w:tcW w:w="1096" w:type="dxa"/>
            <w:tcBorders>
              <w:top w:val="single" w:sz="4" w:space="0" w:color="auto"/>
              <w:left w:val="nil"/>
              <w:bottom w:val="single" w:sz="4" w:space="0" w:color="auto"/>
              <w:right w:val="single" w:sz="4" w:space="0" w:color="auto"/>
            </w:tcBorders>
            <w:noWrap/>
            <w:vAlign w:val="center"/>
          </w:tcPr>
          <w:p w:rsidR="00A60625" w:rsidRPr="00A60625" w:rsidRDefault="00A60625" w:rsidP="00A60625">
            <w:pPr>
              <w:jc w:val="center"/>
              <w:rPr>
                <w:rFonts w:ascii="Calibri" w:hAnsi="Calibri" w:cs="Calibri"/>
                <w:b/>
                <w:color w:val="000000"/>
                <w:sz w:val="22"/>
                <w:szCs w:val="22"/>
                <w:lang w:eastAsia="en-US"/>
              </w:rPr>
            </w:pPr>
          </w:p>
        </w:tc>
        <w:tc>
          <w:tcPr>
            <w:tcW w:w="1596" w:type="dxa"/>
            <w:tcBorders>
              <w:top w:val="single" w:sz="4" w:space="0" w:color="auto"/>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color w:val="000000"/>
                <w:sz w:val="22"/>
                <w:szCs w:val="22"/>
                <w:lang w:eastAsia="en-US"/>
              </w:rPr>
            </w:pPr>
            <w:r w:rsidRPr="00A60625">
              <w:rPr>
                <w:rFonts w:ascii="Calibri" w:hAnsi="Calibri" w:cs="Calibri"/>
                <w:color w:val="000000"/>
                <w:sz w:val="22"/>
                <w:szCs w:val="22"/>
                <w:lang w:eastAsia="en-US"/>
              </w:rPr>
              <w:t>130</w:t>
            </w:r>
          </w:p>
        </w:tc>
        <w:tc>
          <w:tcPr>
            <w:tcW w:w="1665" w:type="dxa"/>
            <w:tcBorders>
              <w:top w:val="single" w:sz="4" w:space="0" w:color="auto"/>
              <w:left w:val="nil"/>
              <w:bottom w:val="single" w:sz="4" w:space="0" w:color="auto"/>
              <w:right w:val="single" w:sz="4" w:space="0" w:color="auto"/>
            </w:tcBorders>
            <w:noWrap/>
            <w:vAlign w:val="center"/>
          </w:tcPr>
          <w:p w:rsidR="00A60625" w:rsidRPr="00A60625" w:rsidRDefault="00A60625" w:rsidP="00A60625">
            <w:pPr>
              <w:jc w:val="center"/>
              <w:rPr>
                <w:rFonts w:ascii="Calibri" w:hAnsi="Calibri" w:cs="Calibri"/>
                <w:b/>
                <w:color w:val="000000"/>
                <w:sz w:val="22"/>
                <w:szCs w:val="22"/>
                <w:lang w:eastAsia="en-US"/>
              </w:rPr>
            </w:pPr>
          </w:p>
        </w:tc>
      </w:tr>
      <w:tr w:rsidR="00A60625" w:rsidRPr="00A60625" w:rsidTr="001022C0">
        <w:trPr>
          <w:trHeight w:val="300"/>
        </w:trPr>
        <w:tc>
          <w:tcPr>
            <w:tcW w:w="2423" w:type="dxa"/>
            <w:tcBorders>
              <w:top w:val="single" w:sz="4" w:space="0" w:color="auto"/>
              <w:left w:val="single" w:sz="4" w:space="0" w:color="auto"/>
              <w:bottom w:val="single" w:sz="4" w:space="0" w:color="auto"/>
              <w:right w:val="single" w:sz="4" w:space="0" w:color="auto"/>
            </w:tcBorders>
            <w:hideMark/>
          </w:tcPr>
          <w:p w:rsidR="00A60625" w:rsidRPr="00A60625" w:rsidRDefault="00A60625" w:rsidP="00A60625">
            <w:pPr>
              <w:rPr>
                <w:b/>
                <w:sz w:val="22"/>
                <w:szCs w:val="22"/>
                <w:lang w:eastAsia="en-US"/>
              </w:rPr>
            </w:pPr>
            <w:proofErr w:type="spellStart"/>
            <w:r w:rsidRPr="00A60625">
              <w:rPr>
                <w:b/>
                <w:sz w:val="22"/>
                <w:szCs w:val="22"/>
                <w:lang w:eastAsia="en-US"/>
              </w:rPr>
              <w:t>Морд</w:t>
            </w:r>
            <w:proofErr w:type="gramStart"/>
            <w:r w:rsidRPr="00A60625">
              <w:rPr>
                <w:b/>
                <w:sz w:val="22"/>
                <w:szCs w:val="22"/>
                <w:lang w:eastAsia="en-US"/>
              </w:rPr>
              <w:t>.К</w:t>
            </w:r>
            <w:proofErr w:type="gramEnd"/>
            <w:r w:rsidRPr="00A60625">
              <w:rPr>
                <w:b/>
                <w:sz w:val="22"/>
                <w:szCs w:val="22"/>
                <w:lang w:eastAsia="en-US"/>
              </w:rPr>
              <w:t>оломасовское</w:t>
            </w:r>
            <w:proofErr w:type="spellEnd"/>
          </w:p>
        </w:tc>
        <w:tc>
          <w:tcPr>
            <w:tcW w:w="2790" w:type="dxa"/>
            <w:tcBorders>
              <w:top w:val="single" w:sz="4" w:space="0" w:color="auto"/>
              <w:left w:val="nil"/>
              <w:bottom w:val="single" w:sz="4" w:space="0" w:color="auto"/>
              <w:right w:val="single" w:sz="4" w:space="0" w:color="auto"/>
            </w:tcBorders>
          </w:tcPr>
          <w:p w:rsidR="00A60625" w:rsidRPr="00A60625" w:rsidRDefault="00A60625" w:rsidP="00A60625">
            <w:pPr>
              <w:jc w:val="both"/>
              <w:rPr>
                <w:i/>
                <w:sz w:val="20"/>
                <w:szCs w:val="20"/>
                <w:lang w:eastAsia="en-US"/>
              </w:rPr>
            </w:pPr>
          </w:p>
        </w:tc>
        <w:tc>
          <w:tcPr>
            <w:tcW w:w="1096" w:type="dxa"/>
            <w:tcBorders>
              <w:top w:val="single" w:sz="4" w:space="0" w:color="auto"/>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b/>
                <w:color w:val="000000"/>
                <w:sz w:val="22"/>
                <w:szCs w:val="22"/>
                <w:lang w:eastAsia="en-US"/>
              </w:rPr>
            </w:pPr>
            <w:r w:rsidRPr="00A60625">
              <w:rPr>
                <w:rFonts w:ascii="Calibri" w:hAnsi="Calibri" w:cs="Calibri"/>
                <w:b/>
                <w:color w:val="000000"/>
                <w:sz w:val="22"/>
                <w:szCs w:val="22"/>
                <w:lang w:eastAsia="en-US"/>
              </w:rPr>
              <w:t>2471</w:t>
            </w:r>
          </w:p>
        </w:tc>
        <w:tc>
          <w:tcPr>
            <w:tcW w:w="1596" w:type="dxa"/>
            <w:tcBorders>
              <w:top w:val="single" w:sz="4" w:space="0" w:color="auto"/>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b/>
                <w:color w:val="000000"/>
                <w:sz w:val="22"/>
                <w:szCs w:val="22"/>
                <w:lang w:eastAsia="en-US"/>
              </w:rPr>
            </w:pPr>
            <w:r w:rsidRPr="00A60625">
              <w:rPr>
                <w:rFonts w:ascii="Calibri" w:hAnsi="Calibri" w:cs="Calibri"/>
                <w:b/>
                <w:color w:val="000000"/>
                <w:sz w:val="22"/>
                <w:szCs w:val="22"/>
                <w:lang w:eastAsia="en-US"/>
              </w:rPr>
              <w:t>1030</w:t>
            </w:r>
          </w:p>
        </w:tc>
        <w:tc>
          <w:tcPr>
            <w:tcW w:w="1665" w:type="dxa"/>
            <w:tcBorders>
              <w:top w:val="single" w:sz="4" w:space="0" w:color="auto"/>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b/>
                <w:color w:val="000000"/>
                <w:sz w:val="22"/>
                <w:szCs w:val="22"/>
                <w:lang w:eastAsia="en-US"/>
              </w:rPr>
            </w:pPr>
            <w:r w:rsidRPr="00A60625">
              <w:rPr>
                <w:rFonts w:ascii="Calibri" w:hAnsi="Calibri" w:cs="Calibri"/>
                <w:b/>
                <w:color w:val="000000"/>
                <w:sz w:val="22"/>
                <w:szCs w:val="22"/>
                <w:lang w:eastAsia="en-US"/>
              </w:rPr>
              <w:t>42</w:t>
            </w:r>
          </w:p>
        </w:tc>
      </w:tr>
      <w:tr w:rsidR="00A60625" w:rsidRPr="00A60625" w:rsidTr="001022C0">
        <w:trPr>
          <w:trHeight w:val="300"/>
        </w:trPr>
        <w:tc>
          <w:tcPr>
            <w:tcW w:w="2423" w:type="dxa"/>
            <w:tcBorders>
              <w:top w:val="single" w:sz="4" w:space="0" w:color="auto"/>
              <w:left w:val="single" w:sz="4" w:space="0" w:color="auto"/>
              <w:bottom w:val="single" w:sz="4" w:space="0" w:color="auto"/>
              <w:right w:val="single" w:sz="4" w:space="0" w:color="auto"/>
            </w:tcBorders>
          </w:tcPr>
          <w:p w:rsidR="00A60625" w:rsidRPr="00A60625" w:rsidRDefault="00A60625" w:rsidP="00A60625">
            <w:pPr>
              <w:rPr>
                <w:b/>
                <w:sz w:val="22"/>
                <w:szCs w:val="22"/>
                <w:lang w:eastAsia="en-US"/>
              </w:rPr>
            </w:pPr>
          </w:p>
        </w:tc>
        <w:tc>
          <w:tcPr>
            <w:tcW w:w="2790" w:type="dxa"/>
            <w:tcBorders>
              <w:top w:val="single" w:sz="4" w:space="0" w:color="auto"/>
              <w:left w:val="nil"/>
              <w:bottom w:val="single" w:sz="4" w:space="0" w:color="auto"/>
              <w:right w:val="single" w:sz="4" w:space="0" w:color="auto"/>
            </w:tcBorders>
            <w:hideMark/>
          </w:tcPr>
          <w:p w:rsidR="00A60625" w:rsidRPr="00A60625" w:rsidRDefault="00A60625" w:rsidP="00A60625">
            <w:pPr>
              <w:jc w:val="both"/>
              <w:rPr>
                <w:i/>
                <w:sz w:val="20"/>
                <w:szCs w:val="20"/>
                <w:lang w:eastAsia="en-US"/>
              </w:rPr>
            </w:pPr>
            <w:r w:rsidRPr="00A60625">
              <w:rPr>
                <w:i/>
                <w:sz w:val="20"/>
                <w:szCs w:val="20"/>
                <w:lang w:eastAsia="en-US"/>
              </w:rPr>
              <w:t>ООО «Коломасовский»</w:t>
            </w:r>
          </w:p>
        </w:tc>
        <w:tc>
          <w:tcPr>
            <w:tcW w:w="1096" w:type="dxa"/>
            <w:tcBorders>
              <w:top w:val="single" w:sz="4" w:space="0" w:color="auto"/>
              <w:left w:val="nil"/>
              <w:bottom w:val="single" w:sz="4" w:space="0" w:color="auto"/>
              <w:right w:val="single" w:sz="4" w:space="0" w:color="auto"/>
            </w:tcBorders>
            <w:noWrap/>
            <w:vAlign w:val="center"/>
          </w:tcPr>
          <w:p w:rsidR="00A60625" w:rsidRPr="00A60625" w:rsidRDefault="00A60625" w:rsidP="00A60625">
            <w:pPr>
              <w:jc w:val="center"/>
              <w:rPr>
                <w:rFonts w:ascii="Calibri" w:hAnsi="Calibri" w:cs="Calibri"/>
                <w:b/>
                <w:color w:val="000000"/>
                <w:sz w:val="22"/>
                <w:szCs w:val="22"/>
                <w:lang w:eastAsia="en-US"/>
              </w:rPr>
            </w:pPr>
          </w:p>
        </w:tc>
        <w:tc>
          <w:tcPr>
            <w:tcW w:w="1596" w:type="dxa"/>
            <w:tcBorders>
              <w:top w:val="single" w:sz="4" w:space="0" w:color="auto"/>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color w:val="000000"/>
                <w:sz w:val="22"/>
                <w:szCs w:val="22"/>
                <w:lang w:eastAsia="en-US"/>
              </w:rPr>
            </w:pPr>
            <w:r w:rsidRPr="00A60625">
              <w:rPr>
                <w:rFonts w:ascii="Calibri" w:hAnsi="Calibri" w:cs="Calibri"/>
                <w:color w:val="000000"/>
                <w:sz w:val="22"/>
                <w:szCs w:val="22"/>
                <w:lang w:eastAsia="en-US"/>
              </w:rPr>
              <w:t>1030</w:t>
            </w:r>
          </w:p>
        </w:tc>
        <w:tc>
          <w:tcPr>
            <w:tcW w:w="1665" w:type="dxa"/>
            <w:tcBorders>
              <w:top w:val="single" w:sz="4" w:space="0" w:color="auto"/>
              <w:left w:val="nil"/>
              <w:bottom w:val="single" w:sz="4" w:space="0" w:color="auto"/>
              <w:right w:val="single" w:sz="4" w:space="0" w:color="auto"/>
            </w:tcBorders>
            <w:noWrap/>
            <w:vAlign w:val="center"/>
          </w:tcPr>
          <w:p w:rsidR="00A60625" w:rsidRPr="00A60625" w:rsidRDefault="00A60625" w:rsidP="00A60625">
            <w:pPr>
              <w:jc w:val="center"/>
              <w:rPr>
                <w:rFonts w:ascii="Calibri" w:hAnsi="Calibri" w:cs="Calibri"/>
                <w:b/>
                <w:color w:val="000000"/>
                <w:sz w:val="22"/>
                <w:szCs w:val="22"/>
                <w:lang w:eastAsia="en-US"/>
              </w:rPr>
            </w:pPr>
          </w:p>
        </w:tc>
      </w:tr>
      <w:tr w:rsidR="00A60625" w:rsidRPr="00A60625" w:rsidTr="001022C0">
        <w:trPr>
          <w:trHeight w:val="300"/>
        </w:trPr>
        <w:tc>
          <w:tcPr>
            <w:tcW w:w="2423" w:type="dxa"/>
            <w:tcBorders>
              <w:top w:val="single" w:sz="4" w:space="0" w:color="auto"/>
              <w:left w:val="single" w:sz="4" w:space="0" w:color="auto"/>
              <w:bottom w:val="single" w:sz="4" w:space="0" w:color="auto"/>
              <w:right w:val="single" w:sz="4" w:space="0" w:color="auto"/>
            </w:tcBorders>
            <w:hideMark/>
          </w:tcPr>
          <w:p w:rsidR="00A60625" w:rsidRPr="00A60625" w:rsidRDefault="00A60625" w:rsidP="00A60625">
            <w:pPr>
              <w:rPr>
                <w:b/>
                <w:sz w:val="22"/>
                <w:szCs w:val="22"/>
                <w:lang w:eastAsia="en-US"/>
              </w:rPr>
            </w:pPr>
            <w:proofErr w:type="spellStart"/>
            <w:r w:rsidRPr="00A60625">
              <w:rPr>
                <w:b/>
                <w:sz w:val="22"/>
                <w:szCs w:val="22"/>
                <w:lang w:eastAsia="en-US"/>
              </w:rPr>
              <w:lastRenderedPageBreak/>
              <w:t>Парапинское</w:t>
            </w:r>
            <w:proofErr w:type="spellEnd"/>
          </w:p>
        </w:tc>
        <w:tc>
          <w:tcPr>
            <w:tcW w:w="2790" w:type="dxa"/>
            <w:tcBorders>
              <w:top w:val="single" w:sz="4" w:space="0" w:color="auto"/>
              <w:left w:val="nil"/>
              <w:bottom w:val="single" w:sz="4" w:space="0" w:color="auto"/>
              <w:right w:val="single" w:sz="4" w:space="0" w:color="auto"/>
            </w:tcBorders>
          </w:tcPr>
          <w:p w:rsidR="00A60625" w:rsidRPr="00A60625" w:rsidRDefault="00A60625" w:rsidP="00A60625">
            <w:pPr>
              <w:jc w:val="both"/>
              <w:rPr>
                <w:i/>
                <w:sz w:val="20"/>
                <w:szCs w:val="20"/>
                <w:lang w:eastAsia="en-US"/>
              </w:rPr>
            </w:pPr>
          </w:p>
        </w:tc>
        <w:tc>
          <w:tcPr>
            <w:tcW w:w="1096" w:type="dxa"/>
            <w:tcBorders>
              <w:top w:val="single" w:sz="4" w:space="0" w:color="auto"/>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b/>
                <w:color w:val="000000"/>
                <w:sz w:val="22"/>
                <w:szCs w:val="22"/>
                <w:lang w:eastAsia="en-US"/>
              </w:rPr>
            </w:pPr>
            <w:r w:rsidRPr="00A60625">
              <w:rPr>
                <w:rFonts w:ascii="Calibri" w:hAnsi="Calibri" w:cs="Calibri"/>
                <w:b/>
                <w:color w:val="000000"/>
                <w:sz w:val="22"/>
                <w:szCs w:val="22"/>
                <w:lang w:eastAsia="en-US"/>
              </w:rPr>
              <w:t>1125</w:t>
            </w:r>
          </w:p>
        </w:tc>
        <w:tc>
          <w:tcPr>
            <w:tcW w:w="1596" w:type="dxa"/>
            <w:tcBorders>
              <w:top w:val="single" w:sz="4" w:space="0" w:color="auto"/>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b/>
                <w:color w:val="000000"/>
                <w:sz w:val="22"/>
                <w:szCs w:val="22"/>
                <w:lang w:eastAsia="en-US"/>
              </w:rPr>
            </w:pPr>
            <w:r w:rsidRPr="00A60625">
              <w:rPr>
                <w:rFonts w:ascii="Calibri" w:hAnsi="Calibri" w:cs="Calibri"/>
                <w:b/>
                <w:color w:val="000000"/>
                <w:sz w:val="22"/>
                <w:szCs w:val="22"/>
                <w:lang w:eastAsia="en-US"/>
              </w:rPr>
              <w:t>653</w:t>
            </w:r>
          </w:p>
        </w:tc>
        <w:tc>
          <w:tcPr>
            <w:tcW w:w="1665" w:type="dxa"/>
            <w:tcBorders>
              <w:top w:val="single" w:sz="4" w:space="0" w:color="auto"/>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b/>
                <w:color w:val="000000"/>
                <w:sz w:val="22"/>
                <w:szCs w:val="22"/>
                <w:lang w:eastAsia="en-US"/>
              </w:rPr>
            </w:pPr>
            <w:r w:rsidRPr="00A60625">
              <w:rPr>
                <w:rFonts w:ascii="Calibri" w:hAnsi="Calibri" w:cs="Calibri"/>
                <w:b/>
                <w:color w:val="000000"/>
                <w:sz w:val="22"/>
                <w:szCs w:val="22"/>
                <w:lang w:eastAsia="en-US"/>
              </w:rPr>
              <w:t>58</w:t>
            </w:r>
          </w:p>
        </w:tc>
      </w:tr>
      <w:tr w:rsidR="00A60625" w:rsidRPr="00A60625" w:rsidTr="001022C0">
        <w:trPr>
          <w:trHeight w:val="300"/>
        </w:trPr>
        <w:tc>
          <w:tcPr>
            <w:tcW w:w="2423" w:type="dxa"/>
            <w:tcBorders>
              <w:top w:val="single" w:sz="4" w:space="0" w:color="auto"/>
              <w:left w:val="single" w:sz="4" w:space="0" w:color="auto"/>
              <w:bottom w:val="single" w:sz="4" w:space="0" w:color="auto"/>
              <w:right w:val="single" w:sz="4" w:space="0" w:color="auto"/>
            </w:tcBorders>
          </w:tcPr>
          <w:p w:rsidR="00A60625" w:rsidRPr="00A60625" w:rsidRDefault="00A60625" w:rsidP="00A60625">
            <w:pPr>
              <w:rPr>
                <w:b/>
                <w:sz w:val="22"/>
                <w:szCs w:val="22"/>
                <w:lang w:eastAsia="en-US"/>
              </w:rPr>
            </w:pPr>
          </w:p>
        </w:tc>
        <w:tc>
          <w:tcPr>
            <w:tcW w:w="2790" w:type="dxa"/>
            <w:tcBorders>
              <w:top w:val="single" w:sz="4" w:space="0" w:color="auto"/>
              <w:left w:val="nil"/>
              <w:bottom w:val="single" w:sz="4" w:space="0" w:color="auto"/>
              <w:right w:val="single" w:sz="4" w:space="0" w:color="auto"/>
            </w:tcBorders>
            <w:hideMark/>
          </w:tcPr>
          <w:p w:rsidR="00A60625" w:rsidRPr="00A60625" w:rsidRDefault="00A60625" w:rsidP="00A60625">
            <w:pPr>
              <w:jc w:val="both"/>
              <w:rPr>
                <w:b/>
                <w:i/>
                <w:sz w:val="20"/>
                <w:szCs w:val="20"/>
                <w:lang w:eastAsia="en-US"/>
              </w:rPr>
            </w:pPr>
            <w:r w:rsidRPr="00A60625">
              <w:rPr>
                <w:i/>
                <w:sz w:val="20"/>
                <w:szCs w:val="20"/>
                <w:lang w:eastAsia="en-US"/>
              </w:rPr>
              <w:t>ЗАО "Мордовский бекон"</w:t>
            </w:r>
          </w:p>
        </w:tc>
        <w:tc>
          <w:tcPr>
            <w:tcW w:w="1096" w:type="dxa"/>
            <w:tcBorders>
              <w:top w:val="single" w:sz="4" w:space="0" w:color="auto"/>
              <w:left w:val="nil"/>
              <w:bottom w:val="single" w:sz="4" w:space="0" w:color="auto"/>
              <w:right w:val="single" w:sz="4" w:space="0" w:color="auto"/>
            </w:tcBorders>
            <w:noWrap/>
            <w:vAlign w:val="center"/>
          </w:tcPr>
          <w:p w:rsidR="00A60625" w:rsidRPr="00A60625" w:rsidRDefault="00A60625" w:rsidP="00A60625">
            <w:pPr>
              <w:jc w:val="center"/>
              <w:rPr>
                <w:rFonts w:ascii="Calibri" w:hAnsi="Calibri" w:cs="Calibri"/>
                <w:b/>
                <w:color w:val="000000"/>
                <w:sz w:val="22"/>
                <w:szCs w:val="22"/>
                <w:lang w:eastAsia="en-US"/>
              </w:rPr>
            </w:pPr>
          </w:p>
        </w:tc>
        <w:tc>
          <w:tcPr>
            <w:tcW w:w="1596" w:type="dxa"/>
            <w:tcBorders>
              <w:top w:val="single" w:sz="4" w:space="0" w:color="auto"/>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color w:val="000000"/>
                <w:sz w:val="22"/>
                <w:szCs w:val="22"/>
                <w:lang w:eastAsia="en-US"/>
              </w:rPr>
            </w:pPr>
            <w:r w:rsidRPr="00A60625">
              <w:rPr>
                <w:rFonts w:ascii="Calibri" w:hAnsi="Calibri" w:cs="Calibri"/>
                <w:color w:val="000000"/>
                <w:sz w:val="22"/>
                <w:szCs w:val="22"/>
                <w:lang w:eastAsia="en-US"/>
              </w:rPr>
              <w:t>408</w:t>
            </w:r>
          </w:p>
        </w:tc>
        <w:tc>
          <w:tcPr>
            <w:tcW w:w="1665" w:type="dxa"/>
            <w:tcBorders>
              <w:top w:val="single" w:sz="4" w:space="0" w:color="auto"/>
              <w:left w:val="nil"/>
              <w:bottom w:val="single" w:sz="4" w:space="0" w:color="auto"/>
              <w:right w:val="single" w:sz="4" w:space="0" w:color="auto"/>
            </w:tcBorders>
            <w:noWrap/>
            <w:vAlign w:val="center"/>
          </w:tcPr>
          <w:p w:rsidR="00A60625" w:rsidRPr="00A60625" w:rsidRDefault="00A60625" w:rsidP="00A60625">
            <w:pPr>
              <w:jc w:val="center"/>
              <w:rPr>
                <w:rFonts w:ascii="Calibri" w:hAnsi="Calibri" w:cs="Calibri"/>
                <w:b/>
                <w:color w:val="000000"/>
                <w:sz w:val="22"/>
                <w:szCs w:val="22"/>
                <w:lang w:eastAsia="en-US"/>
              </w:rPr>
            </w:pPr>
          </w:p>
        </w:tc>
      </w:tr>
      <w:tr w:rsidR="00A60625" w:rsidRPr="00A60625" w:rsidTr="001022C0">
        <w:trPr>
          <w:trHeight w:val="300"/>
        </w:trPr>
        <w:tc>
          <w:tcPr>
            <w:tcW w:w="2423" w:type="dxa"/>
            <w:tcBorders>
              <w:top w:val="single" w:sz="4" w:space="0" w:color="auto"/>
              <w:left w:val="single" w:sz="4" w:space="0" w:color="auto"/>
              <w:bottom w:val="single" w:sz="4" w:space="0" w:color="auto"/>
              <w:right w:val="single" w:sz="4" w:space="0" w:color="auto"/>
            </w:tcBorders>
          </w:tcPr>
          <w:p w:rsidR="00A60625" w:rsidRPr="00A60625" w:rsidRDefault="00A60625" w:rsidP="00A60625">
            <w:pPr>
              <w:rPr>
                <w:b/>
                <w:sz w:val="22"/>
                <w:szCs w:val="22"/>
                <w:lang w:eastAsia="en-US"/>
              </w:rPr>
            </w:pPr>
          </w:p>
        </w:tc>
        <w:tc>
          <w:tcPr>
            <w:tcW w:w="2790" w:type="dxa"/>
            <w:tcBorders>
              <w:top w:val="single" w:sz="4" w:space="0" w:color="auto"/>
              <w:left w:val="nil"/>
              <w:bottom w:val="single" w:sz="4" w:space="0" w:color="auto"/>
              <w:right w:val="single" w:sz="4" w:space="0" w:color="auto"/>
            </w:tcBorders>
            <w:hideMark/>
          </w:tcPr>
          <w:p w:rsidR="00A60625" w:rsidRPr="00A60625" w:rsidRDefault="00A60625" w:rsidP="00A60625">
            <w:pPr>
              <w:jc w:val="both"/>
              <w:rPr>
                <w:i/>
                <w:sz w:val="20"/>
                <w:szCs w:val="20"/>
                <w:lang w:eastAsia="en-US"/>
              </w:rPr>
            </w:pPr>
            <w:r w:rsidRPr="00A60625">
              <w:rPr>
                <w:i/>
                <w:sz w:val="20"/>
                <w:szCs w:val="20"/>
                <w:lang w:eastAsia="en-US"/>
              </w:rPr>
              <w:t xml:space="preserve">КФХ </w:t>
            </w:r>
            <w:proofErr w:type="spellStart"/>
            <w:r w:rsidRPr="00A60625">
              <w:rPr>
                <w:i/>
                <w:sz w:val="20"/>
                <w:szCs w:val="20"/>
                <w:lang w:eastAsia="en-US"/>
              </w:rPr>
              <w:t>Шишкаев</w:t>
            </w:r>
            <w:proofErr w:type="spellEnd"/>
            <w:r w:rsidRPr="00A60625">
              <w:rPr>
                <w:i/>
                <w:sz w:val="20"/>
                <w:szCs w:val="20"/>
                <w:lang w:eastAsia="en-US"/>
              </w:rPr>
              <w:t xml:space="preserve">  В.В.</w:t>
            </w:r>
          </w:p>
        </w:tc>
        <w:tc>
          <w:tcPr>
            <w:tcW w:w="1096" w:type="dxa"/>
            <w:tcBorders>
              <w:top w:val="single" w:sz="4" w:space="0" w:color="auto"/>
              <w:left w:val="nil"/>
              <w:bottom w:val="single" w:sz="4" w:space="0" w:color="auto"/>
              <w:right w:val="single" w:sz="4" w:space="0" w:color="auto"/>
            </w:tcBorders>
            <w:noWrap/>
            <w:vAlign w:val="center"/>
          </w:tcPr>
          <w:p w:rsidR="00A60625" w:rsidRPr="00A60625" w:rsidRDefault="00A60625" w:rsidP="00A60625">
            <w:pPr>
              <w:jc w:val="center"/>
              <w:rPr>
                <w:rFonts w:ascii="Calibri" w:hAnsi="Calibri" w:cs="Calibri"/>
                <w:b/>
                <w:color w:val="000000"/>
                <w:sz w:val="22"/>
                <w:szCs w:val="22"/>
                <w:lang w:eastAsia="en-US"/>
              </w:rPr>
            </w:pPr>
          </w:p>
        </w:tc>
        <w:tc>
          <w:tcPr>
            <w:tcW w:w="1596" w:type="dxa"/>
            <w:tcBorders>
              <w:top w:val="single" w:sz="4" w:space="0" w:color="auto"/>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color w:val="000000"/>
                <w:sz w:val="22"/>
                <w:szCs w:val="22"/>
                <w:lang w:eastAsia="en-US"/>
              </w:rPr>
            </w:pPr>
            <w:r w:rsidRPr="00A60625">
              <w:rPr>
                <w:rFonts w:ascii="Calibri" w:hAnsi="Calibri" w:cs="Calibri"/>
                <w:color w:val="000000"/>
                <w:sz w:val="22"/>
                <w:szCs w:val="22"/>
                <w:lang w:eastAsia="en-US"/>
              </w:rPr>
              <w:t>81</w:t>
            </w:r>
          </w:p>
        </w:tc>
        <w:tc>
          <w:tcPr>
            <w:tcW w:w="1665" w:type="dxa"/>
            <w:tcBorders>
              <w:top w:val="single" w:sz="4" w:space="0" w:color="auto"/>
              <w:left w:val="nil"/>
              <w:bottom w:val="single" w:sz="4" w:space="0" w:color="auto"/>
              <w:right w:val="single" w:sz="4" w:space="0" w:color="auto"/>
            </w:tcBorders>
            <w:noWrap/>
            <w:vAlign w:val="center"/>
          </w:tcPr>
          <w:p w:rsidR="00A60625" w:rsidRPr="00A60625" w:rsidRDefault="00A60625" w:rsidP="00A60625">
            <w:pPr>
              <w:jc w:val="center"/>
              <w:rPr>
                <w:rFonts w:ascii="Calibri" w:hAnsi="Calibri" w:cs="Calibri"/>
                <w:b/>
                <w:color w:val="000000"/>
                <w:sz w:val="22"/>
                <w:szCs w:val="22"/>
                <w:lang w:eastAsia="en-US"/>
              </w:rPr>
            </w:pPr>
          </w:p>
        </w:tc>
      </w:tr>
      <w:tr w:rsidR="00A60625" w:rsidRPr="00A60625" w:rsidTr="001022C0">
        <w:trPr>
          <w:trHeight w:val="300"/>
        </w:trPr>
        <w:tc>
          <w:tcPr>
            <w:tcW w:w="2423" w:type="dxa"/>
            <w:tcBorders>
              <w:top w:val="single" w:sz="4" w:space="0" w:color="auto"/>
              <w:left w:val="single" w:sz="4" w:space="0" w:color="auto"/>
              <w:bottom w:val="single" w:sz="4" w:space="0" w:color="auto"/>
              <w:right w:val="single" w:sz="4" w:space="0" w:color="auto"/>
            </w:tcBorders>
          </w:tcPr>
          <w:p w:rsidR="00A60625" w:rsidRPr="00A60625" w:rsidRDefault="00A60625" w:rsidP="00A60625">
            <w:pPr>
              <w:rPr>
                <w:b/>
                <w:sz w:val="22"/>
                <w:szCs w:val="22"/>
                <w:lang w:eastAsia="en-US"/>
              </w:rPr>
            </w:pPr>
          </w:p>
        </w:tc>
        <w:tc>
          <w:tcPr>
            <w:tcW w:w="2790" w:type="dxa"/>
            <w:tcBorders>
              <w:top w:val="single" w:sz="4" w:space="0" w:color="auto"/>
              <w:left w:val="nil"/>
              <w:bottom w:val="single" w:sz="4" w:space="0" w:color="auto"/>
              <w:right w:val="single" w:sz="4" w:space="0" w:color="auto"/>
            </w:tcBorders>
            <w:hideMark/>
          </w:tcPr>
          <w:p w:rsidR="00A60625" w:rsidRPr="00A60625" w:rsidRDefault="00A60625" w:rsidP="00A60625">
            <w:pPr>
              <w:jc w:val="both"/>
              <w:rPr>
                <w:i/>
                <w:sz w:val="20"/>
                <w:szCs w:val="20"/>
                <w:lang w:eastAsia="en-US"/>
              </w:rPr>
            </w:pPr>
            <w:r w:rsidRPr="00A60625">
              <w:rPr>
                <w:i/>
                <w:sz w:val="20"/>
                <w:szCs w:val="20"/>
                <w:lang w:eastAsia="en-US"/>
              </w:rPr>
              <w:t xml:space="preserve">ГУП РМ "Плодово-ягодный питомник" </w:t>
            </w:r>
            <w:proofErr w:type="spellStart"/>
            <w:r w:rsidRPr="00A60625">
              <w:rPr>
                <w:i/>
                <w:sz w:val="20"/>
                <w:szCs w:val="20"/>
                <w:lang w:eastAsia="en-US"/>
              </w:rPr>
              <w:t>Ковылкинское</w:t>
            </w:r>
            <w:proofErr w:type="spellEnd"/>
            <w:r w:rsidRPr="00A60625">
              <w:rPr>
                <w:i/>
                <w:sz w:val="20"/>
                <w:szCs w:val="20"/>
                <w:lang w:eastAsia="en-US"/>
              </w:rPr>
              <w:t xml:space="preserve"> ПХ</w:t>
            </w:r>
          </w:p>
        </w:tc>
        <w:tc>
          <w:tcPr>
            <w:tcW w:w="1096" w:type="dxa"/>
            <w:tcBorders>
              <w:top w:val="single" w:sz="4" w:space="0" w:color="auto"/>
              <w:left w:val="nil"/>
              <w:bottom w:val="single" w:sz="4" w:space="0" w:color="auto"/>
              <w:right w:val="single" w:sz="4" w:space="0" w:color="auto"/>
            </w:tcBorders>
            <w:noWrap/>
            <w:vAlign w:val="center"/>
          </w:tcPr>
          <w:p w:rsidR="00A60625" w:rsidRPr="00A60625" w:rsidRDefault="00A60625" w:rsidP="00A60625">
            <w:pPr>
              <w:jc w:val="center"/>
              <w:rPr>
                <w:rFonts w:ascii="Calibri" w:hAnsi="Calibri" w:cs="Calibri"/>
                <w:b/>
                <w:color w:val="000000"/>
                <w:sz w:val="22"/>
                <w:szCs w:val="22"/>
                <w:lang w:eastAsia="en-US"/>
              </w:rPr>
            </w:pPr>
          </w:p>
        </w:tc>
        <w:tc>
          <w:tcPr>
            <w:tcW w:w="1596" w:type="dxa"/>
            <w:tcBorders>
              <w:top w:val="single" w:sz="4" w:space="0" w:color="auto"/>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color w:val="000000"/>
                <w:sz w:val="22"/>
                <w:szCs w:val="22"/>
                <w:lang w:eastAsia="en-US"/>
              </w:rPr>
            </w:pPr>
            <w:r w:rsidRPr="00A60625">
              <w:rPr>
                <w:rFonts w:ascii="Calibri" w:hAnsi="Calibri" w:cs="Calibri"/>
                <w:color w:val="000000"/>
                <w:sz w:val="22"/>
                <w:szCs w:val="22"/>
                <w:lang w:eastAsia="en-US"/>
              </w:rPr>
              <w:t>164</w:t>
            </w:r>
          </w:p>
        </w:tc>
        <w:tc>
          <w:tcPr>
            <w:tcW w:w="1665" w:type="dxa"/>
            <w:tcBorders>
              <w:top w:val="single" w:sz="4" w:space="0" w:color="auto"/>
              <w:left w:val="nil"/>
              <w:bottom w:val="single" w:sz="4" w:space="0" w:color="auto"/>
              <w:right w:val="single" w:sz="4" w:space="0" w:color="auto"/>
            </w:tcBorders>
            <w:noWrap/>
            <w:vAlign w:val="center"/>
          </w:tcPr>
          <w:p w:rsidR="00A60625" w:rsidRPr="00A60625" w:rsidRDefault="00A60625" w:rsidP="00A60625">
            <w:pPr>
              <w:jc w:val="center"/>
              <w:rPr>
                <w:rFonts w:ascii="Calibri" w:hAnsi="Calibri" w:cs="Calibri"/>
                <w:b/>
                <w:color w:val="000000"/>
                <w:sz w:val="22"/>
                <w:szCs w:val="22"/>
                <w:lang w:eastAsia="en-US"/>
              </w:rPr>
            </w:pPr>
          </w:p>
        </w:tc>
      </w:tr>
      <w:tr w:rsidR="00A60625" w:rsidRPr="00A60625" w:rsidTr="001022C0">
        <w:trPr>
          <w:trHeight w:val="300"/>
        </w:trPr>
        <w:tc>
          <w:tcPr>
            <w:tcW w:w="2423" w:type="dxa"/>
            <w:tcBorders>
              <w:top w:val="single" w:sz="4" w:space="0" w:color="auto"/>
              <w:left w:val="single" w:sz="4" w:space="0" w:color="auto"/>
              <w:bottom w:val="single" w:sz="4" w:space="0" w:color="auto"/>
              <w:right w:val="single" w:sz="4" w:space="0" w:color="auto"/>
            </w:tcBorders>
            <w:hideMark/>
          </w:tcPr>
          <w:p w:rsidR="00A60625" w:rsidRPr="00A60625" w:rsidRDefault="00A60625" w:rsidP="00A60625">
            <w:pPr>
              <w:rPr>
                <w:b/>
                <w:sz w:val="22"/>
                <w:szCs w:val="22"/>
                <w:lang w:eastAsia="en-US"/>
              </w:rPr>
            </w:pPr>
            <w:r w:rsidRPr="00A60625">
              <w:rPr>
                <w:b/>
                <w:sz w:val="22"/>
                <w:szCs w:val="22"/>
                <w:lang w:eastAsia="en-US"/>
              </w:rPr>
              <w:t>Покровское</w:t>
            </w:r>
          </w:p>
        </w:tc>
        <w:tc>
          <w:tcPr>
            <w:tcW w:w="2790" w:type="dxa"/>
            <w:tcBorders>
              <w:top w:val="single" w:sz="4" w:space="0" w:color="auto"/>
              <w:left w:val="nil"/>
              <w:bottom w:val="single" w:sz="4" w:space="0" w:color="auto"/>
              <w:right w:val="single" w:sz="4" w:space="0" w:color="auto"/>
            </w:tcBorders>
          </w:tcPr>
          <w:p w:rsidR="00A60625" w:rsidRPr="00A60625" w:rsidRDefault="00A60625" w:rsidP="00A60625">
            <w:pPr>
              <w:jc w:val="both"/>
              <w:rPr>
                <w:i/>
                <w:sz w:val="20"/>
                <w:szCs w:val="20"/>
                <w:lang w:eastAsia="en-US"/>
              </w:rPr>
            </w:pPr>
          </w:p>
        </w:tc>
        <w:tc>
          <w:tcPr>
            <w:tcW w:w="1096" w:type="dxa"/>
            <w:tcBorders>
              <w:top w:val="single" w:sz="4" w:space="0" w:color="auto"/>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b/>
                <w:color w:val="000000"/>
                <w:sz w:val="22"/>
                <w:szCs w:val="22"/>
                <w:lang w:eastAsia="en-US"/>
              </w:rPr>
            </w:pPr>
            <w:r w:rsidRPr="00A60625">
              <w:rPr>
                <w:rFonts w:ascii="Calibri" w:hAnsi="Calibri" w:cs="Calibri"/>
                <w:b/>
                <w:color w:val="000000"/>
                <w:sz w:val="22"/>
                <w:szCs w:val="22"/>
                <w:lang w:eastAsia="en-US"/>
              </w:rPr>
              <w:t>3429</w:t>
            </w:r>
          </w:p>
        </w:tc>
        <w:tc>
          <w:tcPr>
            <w:tcW w:w="1596" w:type="dxa"/>
            <w:tcBorders>
              <w:top w:val="single" w:sz="4" w:space="0" w:color="auto"/>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b/>
                <w:color w:val="000000"/>
                <w:sz w:val="22"/>
                <w:szCs w:val="22"/>
                <w:lang w:eastAsia="en-US"/>
              </w:rPr>
            </w:pPr>
            <w:r w:rsidRPr="00A60625">
              <w:rPr>
                <w:rFonts w:ascii="Calibri" w:hAnsi="Calibri" w:cs="Calibri"/>
                <w:b/>
                <w:color w:val="000000"/>
                <w:sz w:val="22"/>
                <w:szCs w:val="22"/>
                <w:lang w:eastAsia="en-US"/>
              </w:rPr>
              <w:t>3429</w:t>
            </w:r>
          </w:p>
        </w:tc>
        <w:tc>
          <w:tcPr>
            <w:tcW w:w="1665" w:type="dxa"/>
            <w:tcBorders>
              <w:top w:val="single" w:sz="4" w:space="0" w:color="auto"/>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b/>
                <w:color w:val="000000"/>
                <w:sz w:val="22"/>
                <w:szCs w:val="22"/>
                <w:lang w:eastAsia="en-US"/>
              </w:rPr>
            </w:pPr>
            <w:r w:rsidRPr="00A60625">
              <w:rPr>
                <w:rFonts w:ascii="Calibri" w:hAnsi="Calibri" w:cs="Calibri"/>
                <w:b/>
                <w:color w:val="000000"/>
                <w:sz w:val="22"/>
                <w:szCs w:val="22"/>
                <w:lang w:eastAsia="en-US"/>
              </w:rPr>
              <w:t>100</w:t>
            </w:r>
          </w:p>
        </w:tc>
      </w:tr>
      <w:tr w:rsidR="00A60625" w:rsidRPr="00A60625" w:rsidTr="001022C0">
        <w:trPr>
          <w:trHeight w:val="300"/>
        </w:trPr>
        <w:tc>
          <w:tcPr>
            <w:tcW w:w="2423" w:type="dxa"/>
            <w:tcBorders>
              <w:top w:val="single" w:sz="4" w:space="0" w:color="auto"/>
              <w:left w:val="single" w:sz="4" w:space="0" w:color="auto"/>
              <w:bottom w:val="single" w:sz="4" w:space="0" w:color="auto"/>
              <w:right w:val="single" w:sz="4" w:space="0" w:color="auto"/>
            </w:tcBorders>
          </w:tcPr>
          <w:p w:rsidR="00A60625" w:rsidRPr="00A60625" w:rsidRDefault="00A60625" w:rsidP="00A60625">
            <w:pPr>
              <w:rPr>
                <w:b/>
                <w:sz w:val="22"/>
                <w:szCs w:val="22"/>
                <w:lang w:eastAsia="en-US"/>
              </w:rPr>
            </w:pPr>
          </w:p>
        </w:tc>
        <w:tc>
          <w:tcPr>
            <w:tcW w:w="2790" w:type="dxa"/>
            <w:tcBorders>
              <w:top w:val="single" w:sz="4" w:space="0" w:color="auto"/>
              <w:left w:val="nil"/>
              <w:bottom w:val="single" w:sz="4" w:space="0" w:color="auto"/>
              <w:right w:val="single" w:sz="4" w:space="0" w:color="auto"/>
            </w:tcBorders>
            <w:hideMark/>
          </w:tcPr>
          <w:p w:rsidR="00A60625" w:rsidRPr="00A60625" w:rsidRDefault="00A60625" w:rsidP="00A60625">
            <w:pPr>
              <w:jc w:val="both"/>
              <w:rPr>
                <w:b/>
                <w:i/>
                <w:sz w:val="20"/>
                <w:szCs w:val="20"/>
                <w:lang w:eastAsia="en-US"/>
              </w:rPr>
            </w:pPr>
            <w:r w:rsidRPr="00A60625">
              <w:rPr>
                <w:i/>
                <w:sz w:val="20"/>
                <w:szCs w:val="20"/>
                <w:lang w:eastAsia="en-US"/>
              </w:rPr>
              <w:t>ЗАО "Мордовский бекон"</w:t>
            </w:r>
          </w:p>
        </w:tc>
        <w:tc>
          <w:tcPr>
            <w:tcW w:w="1096" w:type="dxa"/>
            <w:tcBorders>
              <w:top w:val="single" w:sz="4" w:space="0" w:color="auto"/>
              <w:left w:val="nil"/>
              <w:bottom w:val="single" w:sz="4" w:space="0" w:color="auto"/>
              <w:right w:val="single" w:sz="4" w:space="0" w:color="auto"/>
            </w:tcBorders>
            <w:noWrap/>
            <w:vAlign w:val="center"/>
          </w:tcPr>
          <w:p w:rsidR="00A60625" w:rsidRPr="00A60625" w:rsidRDefault="00A60625" w:rsidP="00A60625">
            <w:pPr>
              <w:jc w:val="center"/>
              <w:rPr>
                <w:rFonts w:ascii="Calibri" w:hAnsi="Calibri" w:cs="Calibri"/>
                <w:b/>
                <w:color w:val="000000"/>
                <w:sz w:val="22"/>
                <w:szCs w:val="22"/>
                <w:lang w:eastAsia="en-US"/>
              </w:rPr>
            </w:pPr>
          </w:p>
        </w:tc>
        <w:tc>
          <w:tcPr>
            <w:tcW w:w="1596" w:type="dxa"/>
            <w:tcBorders>
              <w:top w:val="single" w:sz="4" w:space="0" w:color="auto"/>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color w:val="000000"/>
                <w:sz w:val="22"/>
                <w:szCs w:val="22"/>
                <w:lang w:eastAsia="en-US"/>
              </w:rPr>
            </w:pPr>
            <w:r w:rsidRPr="00A60625">
              <w:rPr>
                <w:rFonts w:ascii="Calibri" w:hAnsi="Calibri" w:cs="Calibri"/>
                <w:color w:val="000000"/>
                <w:sz w:val="22"/>
                <w:szCs w:val="22"/>
                <w:lang w:eastAsia="en-US"/>
              </w:rPr>
              <w:t>3149</w:t>
            </w:r>
          </w:p>
        </w:tc>
        <w:tc>
          <w:tcPr>
            <w:tcW w:w="1665" w:type="dxa"/>
            <w:tcBorders>
              <w:top w:val="single" w:sz="4" w:space="0" w:color="auto"/>
              <w:left w:val="nil"/>
              <w:bottom w:val="single" w:sz="4" w:space="0" w:color="auto"/>
              <w:right w:val="single" w:sz="4" w:space="0" w:color="auto"/>
            </w:tcBorders>
            <w:noWrap/>
            <w:vAlign w:val="center"/>
          </w:tcPr>
          <w:p w:rsidR="00A60625" w:rsidRPr="00A60625" w:rsidRDefault="00A60625" w:rsidP="00A60625">
            <w:pPr>
              <w:jc w:val="center"/>
              <w:rPr>
                <w:rFonts w:ascii="Calibri" w:hAnsi="Calibri" w:cs="Calibri"/>
                <w:b/>
                <w:color w:val="000000"/>
                <w:sz w:val="22"/>
                <w:szCs w:val="22"/>
                <w:lang w:eastAsia="en-US"/>
              </w:rPr>
            </w:pPr>
          </w:p>
        </w:tc>
      </w:tr>
      <w:tr w:rsidR="00A60625" w:rsidRPr="00A60625" w:rsidTr="001022C0">
        <w:trPr>
          <w:trHeight w:val="300"/>
        </w:trPr>
        <w:tc>
          <w:tcPr>
            <w:tcW w:w="2423" w:type="dxa"/>
            <w:tcBorders>
              <w:top w:val="single" w:sz="4" w:space="0" w:color="auto"/>
              <w:left w:val="single" w:sz="4" w:space="0" w:color="auto"/>
              <w:bottom w:val="single" w:sz="4" w:space="0" w:color="auto"/>
              <w:right w:val="single" w:sz="4" w:space="0" w:color="auto"/>
            </w:tcBorders>
          </w:tcPr>
          <w:p w:rsidR="00A60625" w:rsidRPr="00A60625" w:rsidRDefault="00A60625" w:rsidP="00A60625">
            <w:pPr>
              <w:rPr>
                <w:b/>
                <w:sz w:val="22"/>
                <w:szCs w:val="22"/>
                <w:lang w:eastAsia="en-US"/>
              </w:rPr>
            </w:pPr>
          </w:p>
        </w:tc>
        <w:tc>
          <w:tcPr>
            <w:tcW w:w="2790" w:type="dxa"/>
            <w:tcBorders>
              <w:top w:val="single" w:sz="4" w:space="0" w:color="auto"/>
              <w:left w:val="nil"/>
              <w:bottom w:val="single" w:sz="4" w:space="0" w:color="auto"/>
              <w:right w:val="single" w:sz="4" w:space="0" w:color="auto"/>
            </w:tcBorders>
            <w:hideMark/>
          </w:tcPr>
          <w:p w:rsidR="00A60625" w:rsidRPr="00A60625" w:rsidRDefault="00A60625" w:rsidP="00A60625">
            <w:pPr>
              <w:jc w:val="both"/>
              <w:rPr>
                <w:i/>
                <w:sz w:val="20"/>
                <w:szCs w:val="20"/>
                <w:lang w:eastAsia="en-US"/>
              </w:rPr>
            </w:pPr>
            <w:r w:rsidRPr="00A60625">
              <w:rPr>
                <w:i/>
                <w:sz w:val="20"/>
                <w:szCs w:val="20"/>
                <w:lang w:eastAsia="en-US"/>
              </w:rPr>
              <w:t xml:space="preserve">КФХ </w:t>
            </w:r>
            <w:proofErr w:type="spellStart"/>
            <w:r w:rsidRPr="00A60625">
              <w:rPr>
                <w:i/>
                <w:sz w:val="20"/>
                <w:szCs w:val="20"/>
                <w:lang w:eastAsia="en-US"/>
              </w:rPr>
              <w:t>Дортман</w:t>
            </w:r>
            <w:proofErr w:type="spellEnd"/>
            <w:r w:rsidRPr="00A60625">
              <w:rPr>
                <w:i/>
                <w:sz w:val="20"/>
                <w:szCs w:val="20"/>
                <w:lang w:eastAsia="en-US"/>
              </w:rPr>
              <w:t xml:space="preserve"> А.А.</w:t>
            </w:r>
          </w:p>
        </w:tc>
        <w:tc>
          <w:tcPr>
            <w:tcW w:w="1096" w:type="dxa"/>
            <w:tcBorders>
              <w:top w:val="single" w:sz="4" w:space="0" w:color="auto"/>
              <w:left w:val="nil"/>
              <w:bottom w:val="single" w:sz="4" w:space="0" w:color="auto"/>
              <w:right w:val="single" w:sz="4" w:space="0" w:color="auto"/>
            </w:tcBorders>
            <w:noWrap/>
            <w:vAlign w:val="center"/>
          </w:tcPr>
          <w:p w:rsidR="00A60625" w:rsidRPr="00A60625" w:rsidRDefault="00A60625" w:rsidP="00A60625">
            <w:pPr>
              <w:jc w:val="center"/>
              <w:rPr>
                <w:rFonts w:ascii="Calibri" w:hAnsi="Calibri" w:cs="Calibri"/>
                <w:b/>
                <w:color w:val="000000"/>
                <w:sz w:val="22"/>
                <w:szCs w:val="22"/>
                <w:lang w:eastAsia="en-US"/>
              </w:rPr>
            </w:pPr>
          </w:p>
        </w:tc>
        <w:tc>
          <w:tcPr>
            <w:tcW w:w="1596" w:type="dxa"/>
            <w:tcBorders>
              <w:top w:val="single" w:sz="4" w:space="0" w:color="auto"/>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color w:val="000000"/>
                <w:sz w:val="22"/>
                <w:szCs w:val="22"/>
                <w:lang w:eastAsia="en-US"/>
              </w:rPr>
            </w:pPr>
            <w:r w:rsidRPr="00A60625">
              <w:rPr>
                <w:rFonts w:ascii="Calibri" w:hAnsi="Calibri" w:cs="Calibri"/>
                <w:color w:val="000000"/>
                <w:sz w:val="22"/>
                <w:szCs w:val="22"/>
                <w:lang w:eastAsia="en-US"/>
              </w:rPr>
              <w:t>160</w:t>
            </w:r>
          </w:p>
        </w:tc>
        <w:tc>
          <w:tcPr>
            <w:tcW w:w="1665" w:type="dxa"/>
            <w:tcBorders>
              <w:top w:val="single" w:sz="4" w:space="0" w:color="auto"/>
              <w:left w:val="nil"/>
              <w:bottom w:val="single" w:sz="4" w:space="0" w:color="auto"/>
              <w:right w:val="single" w:sz="4" w:space="0" w:color="auto"/>
            </w:tcBorders>
            <w:noWrap/>
            <w:vAlign w:val="center"/>
          </w:tcPr>
          <w:p w:rsidR="00A60625" w:rsidRPr="00A60625" w:rsidRDefault="00A60625" w:rsidP="00A60625">
            <w:pPr>
              <w:jc w:val="center"/>
              <w:rPr>
                <w:rFonts w:ascii="Calibri" w:hAnsi="Calibri" w:cs="Calibri"/>
                <w:b/>
                <w:color w:val="000000"/>
                <w:sz w:val="22"/>
                <w:szCs w:val="22"/>
                <w:lang w:eastAsia="en-US"/>
              </w:rPr>
            </w:pPr>
          </w:p>
        </w:tc>
      </w:tr>
      <w:tr w:rsidR="00A60625" w:rsidRPr="00A60625" w:rsidTr="001022C0">
        <w:trPr>
          <w:trHeight w:val="300"/>
        </w:trPr>
        <w:tc>
          <w:tcPr>
            <w:tcW w:w="2423" w:type="dxa"/>
            <w:tcBorders>
              <w:top w:val="single" w:sz="4" w:space="0" w:color="auto"/>
              <w:left w:val="single" w:sz="4" w:space="0" w:color="auto"/>
              <w:bottom w:val="single" w:sz="4" w:space="0" w:color="auto"/>
              <w:right w:val="single" w:sz="4" w:space="0" w:color="auto"/>
            </w:tcBorders>
          </w:tcPr>
          <w:p w:rsidR="00A60625" w:rsidRPr="00A60625" w:rsidRDefault="00A60625" w:rsidP="00A60625">
            <w:pPr>
              <w:rPr>
                <w:b/>
                <w:sz w:val="22"/>
                <w:szCs w:val="22"/>
                <w:lang w:eastAsia="en-US"/>
              </w:rPr>
            </w:pPr>
          </w:p>
        </w:tc>
        <w:tc>
          <w:tcPr>
            <w:tcW w:w="2790" w:type="dxa"/>
            <w:tcBorders>
              <w:top w:val="single" w:sz="4" w:space="0" w:color="auto"/>
              <w:left w:val="nil"/>
              <w:bottom w:val="single" w:sz="4" w:space="0" w:color="auto"/>
              <w:right w:val="single" w:sz="4" w:space="0" w:color="auto"/>
            </w:tcBorders>
            <w:hideMark/>
          </w:tcPr>
          <w:p w:rsidR="00A60625" w:rsidRPr="00A60625" w:rsidRDefault="00A60625" w:rsidP="00A60625">
            <w:pPr>
              <w:jc w:val="both"/>
              <w:rPr>
                <w:i/>
                <w:sz w:val="20"/>
                <w:szCs w:val="20"/>
                <w:lang w:eastAsia="en-US"/>
              </w:rPr>
            </w:pPr>
            <w:r w:rsidRPr="00A60625">
              <w:rPr>
                <w:i/>
                <w:sz w:val="20"/>
                <w:szCs w:val="20"/>
                <w:lang w:eastAsia="en-US"/>
              </w:rPr>
              <w:t xml:space="preserve">КФХ </w:t>
            </w:r>
            <w:proofErr w:type="spellStart"/>
            <w:r w:rsidRPr="00A60625">
              <w:rPr>
                <w:i/>
                <w:sz w:val="20"/>
                <w:szCs w:val="20"/>
                <w:lang w:eastAsia="en-US"/>
              </w:rPr>
              <w:t>Кантеев</w:t>
            </w:r>
            <w:proofErr w:type="spellEnd"/>
            <w:r w:rsidRPr="00A60625">
              <w:rPr>
                <w:i/>
                <w:sz w:val="20"/>
                <w:szCs w:val="20"/>
                <w:lang w:eastAsia="en-US"/>
              </w:rPr>
              <w:t xml:space="preserve"> В.Т.</w:t>
            </w:r>
          </w:p>
        </w:tc>
        <w:tc>
          <w:tcPr>
            <w:tcW w:w="1096" w:type="dxa"/>
            <w:tcBorders>
              <w:top w:val="single" w:sz="4" w:space="0" w:color="auto"/>
              <w:left w:val="nil"/>
              <w:bottom w:val="single" w:sz="4" w:space="0" w:color="auto"/>
              <w:right w:val="single" w:sz="4" w:space="0" w:color="auto"/>
            </w:tcBorders>
            <w:noWrap/>
            <w:vAlign w:val="center"/>
          </w:tcPr>
          <w:p w:rsidR="00A60625" w:rsidRPr="00A60625" w:rsidRDefault="00A60625" w:rsidP="00A60625">
            <w:pPr>
              <w:jc w:val="center"/>
              <w:rPr>
                <w:rFonts w:ascii="Calibri" w:hAnsi="Calibri" w:cs="Calibri"/>
                <w:b/>
                <w:color w:val="000000"/>
                <w:sz w:val="22"/>
                <w:szCs w:val="22"/>
                <w:lang w:eastAsia="en-US"/>
              </w:rPr>
            </w:pPr>
          </w:p>
        </w:tc>
        <w:tc>
          <w:tcPr>
            <w:tcW w:w="1596" w:type="dxa"/>
            <w:tcBorders>
              <w:top w:val="single" w:sz="4" w:space="0" w:color="auto"/>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color w:val="000000"/>
                <w:sz w:val="22"/>
                <w:szCs w:val="22"/>
                <w:lang w:eastAsia="en-US"/>
              </w:rPr>
            </w:pPr>
            <w:r w:rsidRPr="00A60625">
              <w:rPr>
                <w:rFonts w:ascii="Calibri" w:hAnsi="Calibri" w:cs="Calibri"/>
                <w:color w:val="000000"/>
                <w:sz w:val="22"/>
                <w:szCs w:val="22"/>
                <w:lang w:eastAsia="en-US"/>
              </w:rPr>
              <w:t>120</w:t>
            </w:r>
          </w:p>
        </w:tc>
        <w:tc>
          <w:tcPr>
            <w:tcW w:w="1665" w:type="dxa"/>
            <w:tcBorders>
              <w:top w:val="single" w:sz="4" w:space="0" w:color="auto"/>
              <w:left w:val="nil"/>
              <w:bottom w:val="single" w:sz="4" w:space="0" w:color="auto"/>
              <w:right w:val="single" w:sz="4" w:space="0" w:color="auto"/>
            </w:tcBorders>
            <w:noWrap/>
            <w:vAlign w:val="center"/>
          </w:tcPr>
          <w:p w:rsidR="00A60625" w:rsidRPr="00A60625" w:rsidRDefault="00A60625" w:rsidP="00A60625">
            <w:pPr>
              <w:jc w:val="center"/>
              <w:rPr>
                <w:rFonts w:ascii="Calibri" w:hAnsi="Calibri" w:cs="Calibri"/>
                <w:b/>
                <w:color w:val="000000"/>
                <w:sz w:val="22"/>
                <w:szCs w:val="22"/>
                <w:lang w:eastAsia="en-US"/>
              </w:rPr>
            </w:pPr>
          </w:p>
        </w:tc>
      </w:tr>
      <w:tr w:rsidR="00A60625" w:rsidRPr="00A60625" w:rsidTr="001022C0">
        <w:trPr>
          <w:trHeight w:val="300"/>
        </w:trPr>
        <w:tc>
          <w:tcPr>
            <w:tcW w:w="2423" w:type="dxa"/>
            <w:tcBorders>
              <w:top w:val="single" w:sz="4" w:space="0" w:color="auto"/>
              <w:left w:val="single" w:sz="4" w:space="0" w:color="auto"/>
              <w:bottom w:val="single" w:sz="4" w:space="0" w:color="auto"/>
              <w:right w:val="single" w:sz="4" w:space="0" w:color="auto"/>
            </w:tcBorders>
            <w:hideMark/>
          </w:tcPr>
          <w:p w:rsidR="00A60625" w:rsidRPr="00A60625" w:rsidRDefault="00A60625" w:rsidP="00A60625">
            <w:pPr>
              <w:rPr>
                <w:b/>
                <w:sz w:val="22"/>
                <w:szCs w:val="22"/>
                <w:lang w:eastAsia="en-US"/>
              </w:rPr>
            </w:pPr>
            <w:r w:rsidRPr="00A60625">
              <w:rPr>
                <w:b/>
                <w:sz w:val="22"/>
                <w:szCs w:val="22"/>
                <w:lang w:eastAsia="en-US"/>
              </w:rPr>
              <w:t>Русско-</w:t>
            </w:r>
            <w:proofErr w:type="spellStart"/>
            <w:r w:rsidRPr="00A60625">
              <w:rPr>
                <w:b/>
                <w:sz w:val="22"/>
                <w:szCs w:val="22"/>
                <w:lang w:eastAsia="en-US"/>
              </w:rPr>
              <w:t>Лашминское</w:t>
            </w:r>
            <w:proofErr w:type="spellEnd"/>
          </w:p>
        </w:tc>
        <w:tc>
          <w:tcPr>
            <w:tcW w:w="2790" w:type="dxa"/>
            <w:tcBorders>
              <w:top w:val="single" w:sz="4" w:space="0" w:color="auto"/>
              <w:left w:val="nil"/>
              <w:bottom w:val="single" w:sz="4" w:space="0" w:color="auto"/>
              <w:right w:val="single" w:sz="4" w:space="0" w:color="auto"/>
            </w:tcBorders>
          </w:tcPr>
          <w:p w:rsidR="00A60625" w:rsidRPr="00A60625" w:rsidRDefault="00A60625" w:rsidP="00A60625">
            <w:pPr>
              <w:jc w:val="both"/>
              <w:rPr>
                <w:i/>
                <w:sz w:val="20"/>
                <w:szCs w:val="20"/>
                <w:lang w:eastAsia="en-US"/>
              </w:rPr>
            </w:pPr>
          </w:p>
        </w:tc>
        <w:tc>
          <w:tcPr>
            <w:tcW w:w="1096" w:type="dxa"/>
            <w:tcBorders>
              <w:top w:val="single" w:sz="4" w:space="0" w:color="auto"/>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b/>
                <w:color w:val="000000"/>
                <w:sz w:val="22"/>
                <w:szCs w:val="22"/>
                <w:lang w:eastAsia="en-US"/>
              </w:rPr>
            </w:pPr>
            <w:r w:rsidRPr="00A60625">
              <w:rPr>
                <w:rFonts w:ascii="Calibri" w:hAnsi="Calibri" w:cs="Calibri"/>
                <w:b/>
                <w:color w:val="000000"/>
                <w:sz w:val="22"/>
                <w:szCs w:val="22"/>
                <w:lang w:eastAsia="en-US"/>
              </w:rPr>
              <w:t>1165</w:t>
            </w:r>
          </w:p>
        </w:tc>
        <w:tc>
          <w:tcPr>
            <w:tcW w:w="1596" w:type="dxa"/>
            <w:tcBorders>
              <w:top w:val="single" w:sz="4" w:space="0" w:color="auto"/>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b/>
                <w:color w:val="000000"/>
                <w:sz w:val="22"/>
                <w:szCs w:val="22"/>
                <w:lang w:eastAsia="en-US"/>
              </w:rPr>
            </w:pPr>
            <w:r w:rsidRPr="00A60625">
              <w:rPr>
                <w:rFonts w:ascii="Calibri" w:hAnsi="Calibri" w:cs="Calibri"/>
                <w:b/>
                <w:color w:val="000000"/>
                <w:sz w:val="22"/>
                <w:szCs w:val="22"/>
                <w:lang w:eastAsia="en-US"/>
              </w:rPr>
              <w:t>298</w:t>
            </w:r>
          </w:p>
        </w:tc>
        <w:tc>
          <w:tcPr>
            <w:tcW w:w="1665" w:type="dxa"/>
            <w:tcBorders>
              <w:top w:val="single" w:sz="4" w:space="0" w:color="auto"/>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b/>
                <w:color w:val="000000"/>
                <w:sz w:val="22"/>
                <w:szCs w:val="22"/>
                <w:lang w:eastAsia="en-US"/>
              </w:rPr>
            </w:pPr>
            <w:r w:rsidRPr="00A60625">
              <w:rPr>
                <w:rFonts w:ascii="Calibri" w:hAnsi="Calibri" w:cs="Calibri"/>
                <w:b/>
                <w:color w:val="000000"/>
                <w:sz w:val="22"/>
                <w:szCs w:val="22"/>
                <w:lang w:eastAsia="en-US"/>
              </w:rPr>
              <w:t>26</w:t>
            </w:r>
          </w:p>
        </w:tc>
      </w:tr>
      <w:tr w:rsidR="00A60625" w:rsidRPr="00A60625" w:rsidTr="001022C0">
        <w:trPr>
          <w:trHeight w:val="300"/>
        </w:trPr>
        <w:tc>
          <w:tcPr>
            <w:tcW w:w="2423" w:type="dxa"/>
            <w:tcBorders>
              <w:top w:val="single" w:sz="4" w:space="0" w:color="auto"/>
              <w:left w:val="single" w:sz="4" w:space="0" w:color="auto"/>
              <w:bottom w:val="single" w:sz="4" w:space="0" w:color="auto"/>
              <w:right w:val="single" w:sz="4" w:space="0" w:color="auto"/>
            </w:tcBorders>
          </w:tcPr>
          <w:p w:rsidR="00A60625" w:rsidRPr="00A60625" w:rsidRDefault="00A60625" w:rsidP="00A60625">
            <w:pPr>
              <w:rPr>
                <w:b/>
                <w:sz w:val="22"/>
                <w:szCs w:val="22"/>
                <w:lang w:eastAsia="en-US"/>
              </w:rPr>
            </w:pPr>
          </w:p>
        </w:tc>
        <w:tc>
          <w:tcPr>
            <w:tcW w:w="2790" w:type="dxa"/>
            <w:tcBorders>
              <w:top w:val="single" w:sz="4" w:space="0" w:color="auto"/>
              <w:left w:val="nil"/>
              <w:bottom w:val="single" w:sz="4" w:space="0" w:color="auto"/>
              <w:right w:val="single" w:sz="4" w:space="0" w:color="auto"/>
            </w:tcBorders>
            <w:hideMark/>
          </w:tcPr>
          <w:p w:rsidR="00A60625" w:rsidRPr="00A60625" w:rsidRDefault="00A60625" w:rsidP="00A60625">
            <w:pPr>
              <w:jc w:val="both"/>
              <w:rPr>
                <w:i/>
                <w:sz w:val="20"/>
                <w:szCs w:val="20"/>
                <w:lang w:eastAsia="en-US"/>
              </w:rPr>
            </w:pPr>
            <w:r w:rsidRPr="00A60625">
              <w:rPr>
                <w:i/>
                <w:sz w:val="20"/>
                <w:szCs w:val="20"/>
                <w:lang w:eastAsia="en-US"/>
              </w:rPr>
              <w:t>Ковылкинский аграрно-строительный колледж</w:t>
            </w:r>
          </w:p>
        </w:tc>
        <w:tc>
          <w:tcPr>
            <w:tcW w:w="1096" w:type="dxa"/>
            <w:tcBorders>
              <w:top w:val="single" w:sz="4" w:space="0" w:color="auto"/>
              <w:left w:val="nil"/>
              <w:bottom w:val="single" w:sz="4" w:space="0" w:color="auto"/>
              <w:right w:val="single" w:sz="4" w:space="0" w:color="auto"/>
            </w:tcBorders>
            <w:noWrap/>
            <w:vAlign w:val="center"/>
          </w:tcPr>
          <w:p w:rsidR="00A60625" w:rsidRPr="00A60625" w:rsidRDefault="00A60625" w:rsidP="00A60625">
            <w:pPr>
              <w:jc w:val="center"/>
              <w:rPr>
                <w:rFonts w:ascii="Calibri" w:hAnsi="Calibri" w:cs="Calibri"/>
                <w:b/>
                <w:color w:val="000000"/>
                <w:sz w:val="22"/>
                <w:szCs w:val="22"/>
                <w:lang w:eastAsia="en-US"/>
              </w:rPr>
            </w:pPr>
          </w:p>
        </w:tc>
        <w:tc>
          <w:tcPr>
            <w:tcW w:w="1596" w:type="dxa"/>
            <w:tcBorders>
              <w:top w:val="single" w:sz="4" w:space="0" w:color="auto"/>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color w:val="000000"/>
                <w:sz w:val="22"/>
                <w:szCs w:val="22"/>
                <w:lang w:eastAsia="en-US"/>
              </w:rPr>
            </w:pPr>
            <w:r w:rsidRPr="00A60625">
              <w:rPr>
                <w:rFonts w:ascii="Calibri" w:hAnsi="Calibri" w:cs="Calibri"/>
                <w:color w:val="000000"/>
                <w:sz w:val="22"/>
                <w:szCs w:val="22"/>
                <w:lang w:eastAsia="en-US"/>
              </w:rPr>
              <w:t>95</w:t>
            </w:r>
          </w:p>
        </w:tc>
        <w:tc>
          <w:tcPr>
            <w:tcW w:w="1665" w:type="dxa"/>
            <w:tcBorders>
              <w:top w:val="single" w:sz="4" w:space="0" w:color="auto"/>
              <w:left w:val="nil"/>
              <w:bottom w:val="single" w:sz="4" w:space="0" w:color="auto"/>
              <w:right w:val="single" w:sz="4" w:space="0" w:color="auto"/>
            </w:tcBorders>
            <w:noWrap/>
            <w:vAlign w:val="center"/>
          </w:tcPr>
          <w:p w:rsidR="00A60625" w:rsidRPr="00A60625" w:rsidRDefault="00A60625" w:rsidP="00A60625">
            <w:pPr>
              <w:jc w:val="center"/>
              <w:rPr>
                <w:rFonts w:ascii="Calibri" w:hAnsi="Calibri" w:cs="Calibri"/>
                <w:b/>
                <w:color w:val="000000"/>
                <w:sz w:val="22"/>
                <w:szCs w:val="22"/>
                <w:lang w:eastAsia="en-US"/>
              </w:rPr>
            </w:pPr>
          </w:p>
        </w:tc>
      </w:tr>
      <w:tr w:rsidR="00A60625" w:rsidRPr="00A60625" w:rsidTr="001022C0">
        <w:trPr>
          <w:trHeight w:val="300"/>
        </w:trPr>
        <w:tc>
          <w:tcPr>
            <w:tcW w:w="2423" w:type="dxa"/>
            <w:tcBorders>
              <w:top w:val="single" w:sz="4" w:space="0" w:color="auto"/>
              <w:left w:val="single" w:sz="4" w:space="0" w:color="auto"/>
              <w:bottom w:val="single" w:sz="4" w:space="0" w:color="auto"/>
              <w:right w:val="single" w:sz="4" w:space="0" w:color="auto"/>
            </w:tcBorders>
          </w:tcPr>
          <w:p w:rsidR="00A60625" w:rsidRPr="00A60625" w:rsidRDefault="00A60625" w:rsidP="00A60625">
            <w:pPr>
              <w:rPr>
                <w:b/>
                <w:sz w:val="22"/>
                <w:szCs w:val="22"/>
                <w:lang w:eastAsia="en-US"/>
              </w:rPr>
            </w:pPr>
          </w:p>
        </w:tc>
        <w:tc>
          <w:tcPr>
            <w:tcW w:w="2790" w:type="dxa"/>
            <w:tcBorders>
              <w:top w:val="single" w:sz="4" w:space="0" w:color="auto"/>
              <w:left w:val="nil"/>
              <w:bottom w:val="single" w:sz="4" w:space="0" w:color="auto"/>
              <w:right w:val="single" w:sz="4" w:space="0" w:color="auto"/>
            </w:tcBorders>
            <w:hideMark/>
          </w:tcPr>
          <w:p w:rsidR="00A60625" w:rsidRPr="00A60625" w:rsidRDefault="00A60625" w:rsidP="00A60625">
            <w:pPr>
              <w:jc w:val="both"/>
              <w:rPr>
                <w:i/>
                <w:sz w:val="20"/>
                <w:szCs w:val="20"/>
                <w:lang w:eastAsia="en-US"/>
              </w:rPr>
            </w:pPr>
            <w:r w:rsidRPr="00A60625">
              <w:rPr>
                <w:i/>
                <w:sz w:val="20"/>
                <w:szCs w:val="20"/>
                <w:lang w:eastAsia="en-US"/>
              </w:rPr>
              <w:t xml:space="preserve">ГУП РМ "Плодово-ягодный питомник" </w:t>
            </w:r>
            <w:proofErr w:type="spellStart"/>
            <w:r w:rsidRPr="00A60625">
              <w:rPr>
                <w:i/>
                <w:sz w:val="20"/>
                <w:szCs w:val="20"/>
                <w:lang w:eastAsia="en-US"/>
              </w:rPr>
              <w:t>Ковылкинское</w:t>
            </w:r>
            <w:proofErr w:type="spellEnd"/>
            <w:r w:rsidRPr="00A60625">
              <w:rPr>
                <w:i/>
                <w:sz w:val="20"/>
                <w:szCs w:val="20"/>
                <w:lang w:eastAsia="en-US"/>
              </w:rPr>
              <w:t xml:space="preserve"> ПХ</w:t>
            </w:r>
          </w:p>
        </w:tc>
        <w:tc>
          <w:tcPr>
            <w:tcW w:w="1096" w:type="dxa"/>
            <w:tcBorders>
              <w:top w:val="single" w:sz="4" w:space="0" w:color="auto"/>
              <w:left w:val="nil"/>
              <w:bottom w:val="single" w:sz="4" w:space="0" w:color="auto"/>
              <w:right w:val="single" w:sz="4" w:space="0" w:color="auto"/>
            </w:tcBorders>
            <w:noWrap/>
            <w:vAlign w:val="center"/>
          </w:tcPr>
          <w:p w:rsidR="00A60625" w:rsidRPr="00A60625" w:rsidRDefault="00A60625" w:rsidP="00A60625">
            <w:pPr>
              <w:jc w:val="center"/>
              <w:rPr>
                <w:rFonts w:ascii="Calibri" w:hAnsi="Calibri" w:cs="Calibri"/>
                <w:b/>
                <w:color w:val="000000"/>
                <w:sz w:val="22"/>
                <w:szCs w:val="22"/>
                <w:lang w:eastAsia="en-US"/>
              </w:rPr>
            </w:pPr>
          </w:p>
        </w:tc>
        <w:tc>
          <w:tcPr>
            <w:tcW w:w="1596" w:type="dxa"/>
            <w:tcBorders>
              <w:top w:val="single" w:sz="4" w:space="0" w:color="auto"/>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color w:val="000000"/>
                <w:sz w:val="22"/>
                <w:szCs w:val="22"/>
                <w:lang w:eastAsia="en-US"/>
              </w:rPr>
            </w:pPr>
            <w:r w:rsidRPr="00A60625">
              <w:rPr>
                <w:rFonts w:ascii="Calibri" w:hAnsi="Calibri" w:cs="Calibri"/>
                <w:color w:val="000000"/>
                <w:sz w:val="22"/>
                <w:szCs w:val="22"/>
                <w:lang w:eastAsia="en-US"/>
              </w:rPr>
              <w:t>203</w:t>
            </w:r>
          </w:p>
        </w:tc>
        <w:tc>
          <w:tcPr>
            <w:tcW w:w="1665" w:type="dxa"/>
            <w:tcBorders>
              <w:top w:val="single" w:sz="4" w:space="0" w:color="auto"/>
              <w:left w:val="nil"/>
              <w:bottom w:val="single" w:sz="4" w:space="0" w:color="auto"/>
              <w:right w:val="single" w:sz="4" w:space="0" w:color="auto"/>
            </w:tcBorders>
            <w:noWrap/>
            <w:vAlign w:val="center"/>
          </w:tcPr>
          <w:p w:rsidR="00A60625" w:rsidRPr="00A60625" w:rsidRDefault="00A60625" w:rsidP="00A60625">
            <w:pPr>
              <w:jc w:val="center"/>
              <w:rPr>
                <w:rFonts w:ascii="Calibri" w:hAnsi="Calibri" w:cs="Calibri"/>
                <w:b/>
                <w:color w:val="000000"/>
                <w:sz w:val="22"/>
                <w:szCs w:val="22"/>
                <w:lang w:eastAsia="en-US"/>
              </w:rPr>
            </w:pPr>
          </w:p>
        </w:tc>
      </w:tr>
      <w:tr w:rsidR="00A60625" w:rsidRPr="00A60625" w:rsidTr="001022C0">
        <w:trPr>
          <w:trHeight w:val="300"/>
        </w:trPr>
        <w:tc>
          <w:tcPr>
            <w:tcW w:w="2423" w:type="dxa"/>
            <w:tcBorders>
              <w:top w:val="single" w:sz="4" w:space="0" w:color="auto"/>
              <w:left w:val="single" w:sz="4" w:space="0" w:color="auto"/>
              <w:bottom w:val="single" w:sz="4" w:space="0" w:color="auto"/>
              <w:right w:val="single" w:sz="4" w:space="0" w:color="auto"/>
            </w:tcBorders>
            <w:hideMark/>
          </w:tcPr>
          <w:p w:rsidR="00A60625" w:rsidRPr="00A60625" w:rsidRDefault="00A60625" w:rsidP="00A60625">
            <w:pPr>
              <w:rPr>
                <w:b/>
                <w:sz w:val="22"/>
                <w:szCs w:val="22"/>
                <w:lang w:eastAsia="en-US"/>
              </w:rPr>
            </w:pPr>
            <w:proofErr w:type="spellStart"/>
            <w:r w:rsidRPr="00A60625">
              <w:rPr>
                <w:b/>
                <w:sz w:val="22"/>
                <w:szCs w:val="22"/>
                <w:lang w:eastAsia="en-US"/>
              </w:rPr>
              <w:t>Рыбкинское</w:t>
            </w:r>
            <w:proofErr w:type="spellEnd"/>
          </w:p>
        </w:tc>
        <w:tc>
          <w:tcPr>
            <w:tcW w:w="2790" w:type="dxa"/>
            <w:tcBorders>
              <w:top w:val="single" w:sz="4" w:space="0" w:color="auto"/>
              <w:left w:val="nil"/>
              <w:bottom w:val="single" w:sz="4" w:space="0" w:color="auto"/>
              <w:right w:val="single" w:sz="4" w:space="0" w:color="auto"/>
            </w:tcBorders>
          </w:tcPr>
          <w:p w:rsidR="00A60625" w:rsidRPr="00A60625" w:rsidRDefault="00A60625" w:rsidP="00A60625">
            <w:pPr>
              <w:jc w:val="both"/>
              <w:rPr>
                <w:i/>
                <w:sz w:val="20"/>
                <w:szCs w:val="20"/>
                <w:lang w:eastAsia="en-US"/>
              </w:rPr>
            </w:pPr>
          </w:p>
        </w:tc>
        <w:tc>
          <w:tcPr>
            <w:tcW w:w="1096" w:type="dxa"/>
            <w:tcBorders>
              <w:top w:val="single" w:sz="4" w:space="0" w:color="auto"/>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b/>
                <w:color w:val="000000"/>
                <w:sz w:val="22"/>
                <w:szCs w:val="22"/>
                <w:lang w:eastAsia="en-US"/>
              </w:rPr>
            </w:pPr>
            <w:r w:rsidRPr="00A60625">
              <w:rPr>
                <w:rFonts w:ascii="Calibri" w:hAnsi="Calibri" w:cs="Calibri"/>
                <w:b/>
                <w:color w:val="000000"/>
                <w:sz w:val="22"/>
                <w:szCs w:val="22"/>
                <w:lang w:eastAsia="en-US"/>
              </w:rPr>
              <w:t>7956</w:t>
            </w:r>
          </w:p>
        </w:tc>
        <w:tc>
          <w:tcPr>
            <w:tcW w:w="1596" w:type="dxa"/>
            <w:tcBorders>
              <w:top w:val="single" w:sz="4" w:space="0" w:color="auto"/>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b/>
                <w:color w:val="000000"/>
                <w:sz w:val="22"/>
                <w:szCs w:val="22"/>
                <w:lang w:eastAsia="en-US"/>
              </w:rPr>
            </w:pPr>
            <w:r w:rsidRPr="00A60625">
              <w:rPr>
                <w:rFonts w:ascii="Calibri" w:hAnsi="Calibri" w:cs="Calibri"/>
                <w:b/>
                <w:color w:val="000000"/>
                <w:sz w:val="22"/>
                <w:szCs w:val="22"/>
                <w:lang w:eastAsia="en-US"/>
              </w:rPr>
              <w:t>4950</w:t>
            </w:r>
          </w:p>
        </w:tc>
        <w:tc>
          <w:tcPr>
            <w:tcW w:w="1665" w:type="dxa"/>
            <w:tcBorders>
              <w:top w:val="single" w:sz="4" w:space="0" w:color="auto"/>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b/>
                <w:color w:val="000000"/>
                <w:sz w:val="22"/>
                <w:szCs w:val="22"/>
                <w:lang w:eastAsia="en-US"/>
              </w:rPr>
            </w:pPr>
            <w:r w:rsidRPr="00A60625">
              <w:rPr>
                <w:rFonts w:ascii="Calibri" w:hAnsi="Calibri" w:cs="Calibri"/>
                <w:b/>
                <w:color w:val="000000"/>
                <w:sz w:val="22"/>
                <w:szCs w:val="22"/>
                <w:lang w:eastAsia="en-US"/>
              </w:rPr>
              <w:t>62</w:t>
            </w:r>
          </w:p>
        </w:tc>
      </w:tr>
      <w:tr w:rsidR="00A60625" w:rsidRPr="00A60625" w:rsidTr="001022C0">
        <w:trPr>
          <w:trHeight w:val="300"/>
        </w:trPr>
        <w:tc>
          <w:tcPr>
            <w:tcW w:w="2423" w:type="dxa"/>
            <w:tcBorders>
              <w:top w:val="single" w:sz="4" w:space="0" w:color="auto"/>
              <w:left w:val="single" w:sz="4" w:space="0" w:color="auto"/>
              <w:bottom w:val="single" w:sz="4" w:space="0" w:color="auto"/>
              <w:right w:val="single" w:sz="4" w:space="0" w:color="auto"/>
            </w:tcBorders>
          </w:tcPr>
          <w:p w:rsidR="00A60625" w:rsidRPr="00A60625" w:rsidRDefault="00A60625" w:rsidP="00A60625">
            <w:pPr>
              <w:rPr>
                <w:b/>
                <w:sz w:val="22"/>
                <w:szCs w:val="22"/>
                <w:lang w:eastAsia="en-US"/>
              </w:rPr>
            </w:pPr>
          </w:p>
        </w:tc>
        <w:tc>
          <w:tcPr>
            <w:tcW w:w="2790" w:type="dxa"/>
            <w:tcBorders>
              <w:top w:val="single" w:sz="4" w:space="0" w:color="auto"/>
              <w:left w:val="nil"/>
              <w:bottom w:val="single" w:sz="4" w:space="0" w:color="auto"/>
              <w:right w:val="single" w:sz="4" w:space="0" w:color="auto"/>
            </w:tcBorders>
            <w:hideMark/>
          </w:tcPr>
          <w:p w:rsidR="00A60625" w:rsidRPr="00A60625" w:rsidRDefault="00A60625" w:rsidP="00A60625">
            <w:pPr>
              <w:jc w:val="both"/>
              <w:rPr>
                <w:i/>
                <w:sz w:val="20"/>
                <w:szCs w:val="20"/>
                <w:lang w:eastAsia="en-US"/>
              </w:rPr>
            </w:pPr>
            <w:r w:rsidRPr="00A60625">
              <w:rPr>
                <w:i/>
                <w:sz w:val="20"/>
                <w:szCs w:val="20"/>
                <w:lang w:eastAsia="en-US"/>
              </w:rPr>
              <w:t>ООО «</w:t>
            </w:r>
            <w:proofErr w:type="spellStart"/>
            <w:r w:rsidRPr="00A60625">
              <w:rPr>
                <w:i/>
                <w:sz w:val="20"/>
                <w:szCs w:val="20"/>
                <w:lang w:eastAsia="en-US"/>
              </w:rPr>
              <w:t>РостАгро</w:t>
            </w:r>
            <w:proofErr w:type="spellEnd"/>
            <w:r w:rsidRPr="00A60625">
              <w:rPr>
                <w:i/>
                <w:sz w:val="20"/>
                <w:szCs w:val="20"/>
                <w:lang w:eastAsia="en-US"/>
              </w:rPr>
              <w:t>»</w:t>
            </w:r>
          </w:p>
        </w:tc>
        <w:tc>
          <w:tcPr>
            <w:tcW w:w="1096" w:type="dxa"/>
            <w:tcBorders>
              <w:top w:val="single" w:sz="4" w:space="0" w:color="auto"/>
              <w:left w:val="nil"/>
              <w:bottom w:val="single" w:sz="4" w:space="0" w:color="auto"/>
              <w:right w:val="single" w:sz="4" w:space="0" w:color="auto"/>
            </w:tcBorders>
            <w:noWrap/>
            <w:vAlign w:val="center"/>
          </w:tcPr>
          <w:p w:rsidR="00A60625" w:rsidRPr="00A60625" w:rsidRDefault="00A60625" w:rsidP="00A60625">
            <w:pPr>
              <w:jc w:val="center"/>
              <w:rPr>
                <w:rFonts w:ascii="Calibri" w:hAnsi="Calibri" w:cs="Calibri"/>
                <w:b/>
                <w:color w:val="000000"/>
                <w:sz w:val="22"/>
                <w:szCs w:val="22"/>
                <w:lang w:eastAsia="en-US"/>
              </w:rPr>
            </w:pPr>
          </w:p>
        </w:tc>
        <w:tc>
          <w:tcPr>
            <w:tcW w:w="1596" w:type="dxa"/>
            <w:tcBorders>
              <w:top w:val="single" w:sz="4" w:space="0" w:color="auto"/>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color w:val="000000"/>
                <w:sz w:val="22"/>
                <w:szCs w:val="22"/>
                <w:lang w:eastAsia="en-US"/>
              </w:rPr>
            </w:pPr>
            <w:r w:rsidRPr="00A60625">
              <w:rPr>
                <w:rFonts w:ascii="Calibri" w:hAnsi="Calibri" w:cs="Calibri"/>
                <w:color w:val="000000"/>
                <w:sz w:val="22"/>
                <w:szCs w:val="22"/>
                <w:lang w:eastAsia="en-US"/>
              </w:rPr>
              <w:t>2800</w:t>
            </w:r>
          </w:p>
        </w:tc>
        <w:tc>
          <w:tcPr>
            <w:tcW w:w="1665" w:type="dxa"/>
            <w:tcBorders>
              <w:top w:val="single" w:sz="4" w:space="0" w:color="auto"/>
              <w:left w:val="nil"/>
              <w:bottom w:val="single" w:sz="4" w:space="0" w:color="auto"/>
              <w:right w:val="single" w:sz="4" w:space="0" w:color="auto"/>
            </w:tcBorders>
            <w:noWrap/>
            <w:vAlign w:val="center"/>
          </w:tcPr>
          <w:p w:rsidR="00A60625" w:rsidRPr="00A60625" w:rsidRDefault="00A60625" w:rsidP="00A60625">
            <w:pPr>
              <w:jc w:val="center"/>
              <w:rPr>
                <w:rFonts w:ascii="Calibri" w:hAnsi="Calibri" w:cs="Calibri"/>
                <w:b/>
                <w:color w:val="000000"/>
                <w:sz w:val="22"/>
                <w:szCs w:val="22"/>
                <w:lang w:eastAsia="en-US"/>
              </w:rPr>
            </w:pPr>
          </w:p>
        </w:tc>
      </w:tr>
      <w:tr w:rsidR="00A60625" w:rsidRPr="00A60625" w:rsidTr="001022C0">
        <w:trPr>
          <w:trHeight w:val="300"/>
        </w:trPr>
        <w:tc>
          <w:tcPr>
            <w:tcW w:w="2423" w:type="dxa"/>
            <w:tcBorders>
              <w:top w:val="single" w:sz="4" w:space="0" w:color="auto"/>
              <w:left w:val="single" w:sz="4" w:space="0" w:color="auto"/>
              <w:bottom w:val="single" w:sz="4" w:space="0" w:color="auto"/>
              <w:right w:val="single" w:sz="4" w:space="0" w:color="auto"/>
            </w:tcBorders>
            <w:hideMark/>
          </w:tcPr>
          <w:p w:rsidR="00A60625" w:rsidRPr="00A60625" w:rsidRDefault="00A60625" w:rsidP="00A60625">
            <w:pPr>
              <w:rPr>
                <w:b/>
                <w:sz w:val="22"/>
                <w:szCs w:val="22"/>
                <w:lang w:eastAsia="en-US"/>
              </w:rPr>
            </w:pPr>
            <w:proofErr w:type="spellStart"/>
            <w:r w:rsidRPr="00A60625">
              <w:rPr>
                <w:b/>
                <w:sz w:val="22"/>
                <w:szCs w:val="22"/>
                <w:lang w:eastAsia="en-US"/>
              </w:rPr>
              <w:t>Токмовское</w:t>
            </w:r>
            <w:proofErr w:type="spellEnd"/>
          </w:p>
        </w:tc>
        <w:tc>
          <w:tcPr>
            <w:tcW w:w="2790" w:type="dxa"/>
            <w:tcBorders>
              <w:top w:val="single" w:sz="4" w:space="0" w:color="auto"/>
              <w:left w:val="nil"/>
              <w:bottom w:val="single" w:sz="4" w:space="0" w:color="auto"/>
              <w:right w:val="single" w:sz="4" w:space="0" w:color="auto"/>
            </w:tcBorders>
          </w:tcPr>
          <w:p w:rsidR="00A60625" w:rsidRPr="00A60625" w:rsidRDefault="00A60625" w:rsidP="00A60625">
            <w:pPr>
              <w:jc w:val="both"/>
              <w:rPr>
                <w:i/>
                <w:sz w:val="20"/>
                <w:szCs w:val="20"/>
                <w:lang w:eastAsia="en-US"/>
              </w:rPr>
            </w:pPr>
          </w:p>
        </w:tc>
        <w:tc>
          <w:tcPr>
            <w:tcW w:w="1096" w:type="dxa"/>
            <w:tcBorders>
              <w:top w:val="single" w:sz="4" w:space="0" w:color="auto"/>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b/>
                <w:color w:val="000000"/>
                <w:sz w:val="22"/>
                <w:szCs w:val="22"/>
                <w:lang w:eastAsia="en-US"/>
              </w:rPr>
            </w:pPr>
            <w:r w:rsidRPr="00A60625">
              <w:rPr>
                <w:rFonts w:ascii="Calibri" w:hAnsi="Calibri" w:cs="Calibri"/>
                <w:b/>
                <w:color w:val="000000"/>
                <w:sz w:val="22"/>
                <w:szCs w:val="22"/>
                <w:lang w:eastAsia="en-US"/>
              </w:rPr>
              <w:t>3915</w:t>
            </w:r>
          </w:p>
        </w:tc>
        <w:tc>
          <w:tcPr>
            <w:tcW w:w="1596" w:type="dxa"/>
            <w:tcBorders>
              <w:top w:val="single" w:sz="4" w:space="0" w:color="auto"/>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b/>
                <w:color w:val="000000"/>
                <w:sz w:val="22"/>
                <w:szCs w:val="22"/>
                <w:lang w:eastAsia="en-US"/>
              </w:rPr>
            </w:pPr>
            <w:r w:rsidRPr="00A60625">
              <w:rPr>
                <w:rFonts w:ascii="Calibri" w:hAnsi="Calibri" w:cs="Calibri"/>
                <w:b/>
                <w:color w:val="000000"/>
                <w:sz w:val="22"/>
                <w:szCs w:val="22"/>
                <w:lang w:eastAsia="en-US"/>
              </w:rPr>
              <w:t>2924</w:t>
            </w:r>
          </w:p>
        </w:tc>
        <w:tc>
          <w:tcPr>
            <w:tcW w:w="1665" w:type="dxa"/>
            <w:tcBorders>
              <w:top w:val="single" w:sz="4" w:space="0" w:color="auto"/>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b/>
                <w:color w:val="000000"/>
                <w:sz w:val="22"/>
                <w:szCs w:val="22"/>
                <w:lang w:eastAsia="en-US"/>
              </w:rPr>
            </w:pPr>
            <w:r w:rsidRPr="00A60625">
              <w:rPr>
                <w:rFonts w:ascii="Calibri" w:hAnsi="Calibri" w:cs="Calibri"/>
                <w:b/>
                <w:color w:val="000000"/>
                <w:sz w:val="22"/>
                <w:szCs w:val="22"/>
                <w:lang w:eastAsia="en-US"/>
              </w:rPr>
              <w:t>75</w:t>
            </w:r>
          </w:p>
        </w:tc>
      </w:tr>
      <w:tr w:rsidR="00A60625" w:rsidRPr="00A60625" w:rsidTr="001022C0">
        <w:trPr>
          <w:trHeight w:val="300"/>
        </w:trPr>
        <w:tc>
          <w:tcPr>
            <w:tcW w:w="2423" w:type="dxa"/>
            <w:tcBorders>
              <w:top w:val="single" w:sz="4" w:space="0" w:color="auto"/>
              <w:left w:val="single" w:sz="4" w:space="0" w:color="auto"/>
              <w:bottom w:val="single" w:sz="4" w:space="0" w:color="auto"/>
              <w:right w:val="single" w:sz="4" w:space="0" w:color="auto"/>
            </w:tcBorders>
          </w:tcPr>
          <w:p w:rsidR="00A60625" w:rsidRPr="00A60625" w:rsidRDefault="00A60625" w:rsidP="00A60625">
            <w:pPr>
              <w:rPr>
                <w:b/>
                <w:sz w:val="22"/>
                <w:szCs w:val="22"/>
                <w:lang w:eastAsia="en-US"/>
              </w:rPr>
            </w:pPr>
          </w:p>
        </w:tc>
        <w:tc>
          <w:tcPr>
            <w:tcW w:w="2790" w:type="dxa"/>
            <w:tcBorders>
              <w:top w:val="single" w:sz="4" w:space="0" w:color="auto"/>
              <w:left w:val="nil"/>
              <w:bottom w:val="single" w:sz="4" w:space="0" w:color="auto"/>
              <w:right w:val="single" w:sz="4" w:space="0" w:color="auto"/>
            </w:tcBorders>
            <w:hideMark/>
          </w:tcPr>
          <w:p w:rsidR="00A60625" w:rsidRPr="00A60625" w:rsidRDefault="00A60625" w:rsidP="00A60625">
            <w:pPr>
              <w:jc w:val="both"/>
              <w:rPr>
                <w:i/>
                <w:sz w:val="20"/>
                <w:szCs w:val="20"/>
                <w:lang w:eastAsia="en-US"/>
              </w:rPr>
            </w:pPr>
            <w:r w:rsidRPr="00A60625">
              <w:rPr>
                <w:i/>
                <w:sz w:val="20"/>
                <w:szCs w:val="20"/>
                <w:lang w:eastAsia="en-US"/>
              </w:rPr>
              <w:t>ЗАО "Мордовский бекон"</w:t>
            </w:r>
          </w:p>
        </w:tc>
        <w:tc>
          <w:tcPr>
            <w:tcW w:w="1096" w:type="dxa"/>
            <w:tcBorders>
              <w:top w:val="single" w:sz="4" w:space="0" w:color="auto"/>
              <w:left w:val="nil"/>
              <w:bottom w:val="single" w:sz="4" w:space="0" w:color="auto"/>
              <w:right w:val="single" w:sz="4" w:space="0" w:color="auto"/>
            </w:tcBorders>
            <w:noWrap/>
            <w:vAlign w:val="center"/>
          </w:tcPr>
          <w:p w:rsidR="00A60625" w:rsidRPr="00A60625" w:rsidRDefault="00A60625" w:rsidP="00A60625">
            <w:pPr>
              <w:jc w:val="center"/>
              <w:rPr>
                <w:rFonts w:ascii="Calibri" w:hAnsi="Calibri" w:cs="Calibri"/>
                <w:b/>
                <w:color w:val="000000"/>
                <w:sz w:val="22"/>
                <w:szCs w:val="22"/>
                <w:lang w:eastAsia="en-US"/>
              </w:rPr>
            </w:pPr>
          </w:p>
        </w:tc>
        <w:tc>
          <w:tcPr>
            <w:tcW w:w="1596" w:type="dxa"/>
            <w:tcBorders>
              <w:top w:val="single" w:sz="4" w:space="0" w:color="auto"/>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color w:val="000000"/>
                <w:sz w:val="22"/>
                <w:szCs w:val="22"/>
                <w:lang w:eastAsia="en-US"/>
              </w:rPr>
            </w:pPr>
            <w:r w:rsidRPr="00A60625">
              <w:rPr>
                <w:rFonts w:ascii="Calibri" w:hAnsi="Calibri" w:cs="Calibri"/>
                <w:color w:val="000000"/>
                <w:sz w:val="22"/>
                <w:szCs w:val="22"/>
                <w:lang w:eastAsia="en-US"/>
              </w:rPr>
              <w:t>2924</w:t>
            </w:r>
          </w:p>
        </w:tc>
        <w:tc>
          <w:tcPr>
            <w:tcW w:w="1665" w:type="dxa"/>
            <w:tcBorders>
              <w:top w:val="single" w:sz="4" w:space="0" w:color="auto"/>
              <w:left w:val="nil"/>
              <w:bottom w:val="single" w:sz="4" w:space="0" w:color="auto"/>
              <w:right w:val="single" w:sz="4" w:space="0" w:color="auto"/>
            </w:tcBorders>
            <w:noWrap/>
            <w:vAlign w:val="center"/>
          </w:tcPr>
          <w:p w:rsidR="00A60625" w:rsidRPr="00A60625" w:rsidRDefault="00A60625" w:rsidP="00A60625">
            <w:pPr>
              <w:jc w:val="center"/>
              <w:rPr>
                <w:rFonts w:ascii="Calibri" w:hAnsi="Calibri" w:cs="Calibri"/>
                <w:color w:val="000000"/>
                <w:sz w:val="22"/>
                <w:szCs w:val="22"/>
                <w:lang w:eastAsia="en-US"/>
              </w:rPr>
            </w:pPr>
          </w:p>
        </w:tc>
      </w:tr>
      <w:tr w:rsidR="00A60625" w:rsidRPr="00A60625" w:rsidTr="001022C0">
        <w:trPr>
          <w:trHeight w:val="300"/>
        </w:trPr>
        <w:tc>
          <w:tcPr>
            <w:tcW w:w="2423" w:type="dxa"/>
            <w:tcBorders>
              <w:top w:val="single" w:sz="4" w:space="0" w:color="auto"/>
              <w:left w:val="single" w:sz="4" w:space="0" w:color="auto"/>
              <w:bottom w:val="single" w:sz="4" w:space="0" w:color="auto"/>
              <w:right w:val="single" w:sz="4" w:space="0" w:color="auto"/>
            </w:tcBorders>
            <w:hideMark/>
          </w:tcPr>
          <w:p w:rsidR="00A60625" w:rsidRPr="00A60625" w:rsidRDefault="00A60625" w:rsidP="00A60625">
            <w:pPr>
              <w:rPr>
                <w:b/>
                <w:sz w:val="22"/>
                <w:szCs w:val="22"/>
                <w:lang w:eastAsia="en-US"/>
              </w:rPr>
            </w:pPr>
            <w:r w:rsidRPr="00A60625">
              <w:rPr>
                <w:b/>
                <w:sz w:val="22"/>
                <w:szCs w:val="22"/>
                <w:lang w:eastAsia="en-US"/>
              </w:rPr>
              <w:t>Троицкое</w:t>
            </w:r>
          </w:p>
        </w:tc>
        <w:tc>
          <w:tcPr>
            <w:tcW w:w="2790" w:type="dxa"/>
            <w:tcBorders>
              <w:top w:val="single" w:sz="4" w:space="0" w:color="auto"/>
              <w:left w:val="nil"/>
              <w:bottom w:val="single" w:sz="4" w:space="0" w:color="auto"/>
              <w:right w:val="single" w:sz="4" w:space="0" w:color="auto"/>
            </w:tcBorders>
          </w:tcPr>
          <w:p w:rsidR="00A60625" w:rsidRPr="00A60625" w:rsidRDefault="00A60625" w:rsidP="00A60625">
            <w:pPr>
              <w:jc w:val="both"/>
              <w:rPr>
                <w:i/>
                <w:sz w:val="20"/>
                <w:szCs w:val="20"/>
                <w:lang w:eastAsia="en-US"/>
              </w:rPr>
            </w:pPr>
          </w:p>
        </w:tc>
        <w:tc>
          <w:tcPr>
            <w:tcW w:w="1096" w:type="dxa"/>
            <w:tcBorders>
              <w:top w:val="single" w:sz="4" w:space="0" w:color="auto"/>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b/>
                <w:color w:val="000000"/>
                <w:sz w:val="22"/>
                <w:szCs w:val="22"/>
                <w:lang w:eastAsia="en-US"/>
              </w:rPr>
            </w:pPr>
            <w:r w:rsidRPr="00A60625">
              <w:rPr>
                <w:rFonts w:ascii="Calibri" w:hAnsi="Calibri" w:cs="Calibri"/>
                <w:b/>
                <w:color w:val="000000"/>
                <w:sz w:val="22"/>
                <w:szCs w:val="22"/>
                <w:lang w:eastAsia="en-US"/>
              </w:rPr>
              <w:t>5462</w:t>
            </w:r>
          </w:p>
        </w:tc>
        <w:tc>
          <w:tcPr>
            <w:tcW w:w="1596" w:type="dxa"/>
            <w:tcBorders>
              <w:top w:val="single" w:sz="4" w:space="0" w:color="auto"/>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b/>
                <w:i/>
                <w:color w:val="000000"/>
                <w:sz w:val="22"/>
                <w:szCs w:val="22"/>
                <w:lang w:eastAsia="en-US"/>
              </w:rPr>
            </w:pPr>
            <w:r w:rsidRPr="00A60625">
              <w:rPr>
                <w:rFonts w:ascii="Calibri" w:hAnsi="Calibri" w:cs="Calibri"/>
                <w:b/>
                <w:i/>
                <w:color w:val="000000"/>
                <w:sz w:val="22"/>
                <w:szCs w:val="22"/>
                <w:lang w:eastAsia="en-US"/>
              </w:rPr>
              <w:t>5156</w:t>
            </w:r>
          </w:p>
        </w:tc>
        <w:tc>
          <w:tcPr>
            <w:tcW w:w="1665" w:type="dxa"/>
            <w:tcBorders>
              <w:top w:val="single" w:sz="4" w:space="0" w:color="auto"/>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b/>
                <w:i/>
                <w:color w:val="000000"/>
                <w:sz w:val="22"/>
                <w:szCs w:val="22"/>
                <w:lang w:eastAsia="en-US"/>
              </w:rPr>
            </w:pPr>
            <w:r w:rsidRPr="00A60625">
              <w:rPr>
                <w:rFonts w:ascii="Calibri" w:hAnsi="Calibri" w:cs="Calibri"/>
                <w:b/>
                <w:i/>
                <w:color w:val="000000"/>
                <w:sz w:val="22"/>
                <w:szCs w:val="22"/>
                <w:lang w:eastAsia="en-US"/>
              </w:rPr>
              <w:t>94</w:t>
            </w:r>
          </w:p>
        </w:tc>
      </w:tr>
      <w:tr w:rsidR="00A60625" w:rsidRPr="00A60625" w:rsidTr="001022C0">
        <w:trPr>
          <w:trHeight w:val="300"/>
        </w:trPr>
        <w:tc>
          <w:tcPr>
            <w:tcW w:w="2423" w:type="dxa"/>
            <w:tcBorders>
              <w:top w:val="single" w:sz="4" w:space="0" w:color="auto"/>
              <w:left w:val="single" w:sz="4" w:space="0" w:color="auto"/>
              <w:bottom w:val="single" w:sz="4" w:space="0" w:color="auto"/>
              <w:right w:val="single" w:sz="4" w:space="0" w:color="auto"/>
            </w:tcBorders>
          </w:tcPr>
          <w:p w:rsidR="00A60625" w:rsidRPr="00A60625" w:rsidRDefault="00A60625" w:rsidP="00A60625">
            <w:pPr>
              <w:rPr>
                <w:b/>
                <w:sz w:val="22"/>
                <w:szCs w:val="22"/>
                <w:lang w:eastAsia="en-US"/>
              </w:rPr>
            </w:pPr>
          </w:p>
        </w:tc>
        <w:tc>
          <w:tcPr>
            <w:tcW w:w="2790" w:type="dxa"/>
            <w:tcBorders>
              <w:top w:val="single" w:sz="4" w:space="0" w:color="auto"/>
              <w:left w:val="nil"/>
              <w:bottom w:val="single" w:sz="4" w:space="0" w:color="auto"/>
              <w:right w:val="single" w:sz="4" w:space="0" w:color="auto"/>
            </w:tcBorders>
            <w:hideMark/>
          </w:tcPr>
          <w:p w:rsidR="00A60625" w:rsidRPr="00A60625" w:rsidRDefault="00A60625" w:rsidP="00A60625">
            <w:pPr>
              <w:jc w:val="both"/>
              <w:rPr>
                <w:i/>
                <w:sz w:val="20"/>
                <w:szCs w:val="20"/>
                <w:lang w:eastAsia="en-US"/>
              </w:rPr>
            </w:pPr>
            <w:r w:rsidRPr="00A60625">
              <w:rPr>
                <w:i/>
                <w:sz w:val="20"/>
                <w:szCs w:val="20"/>
                <w:lang w:eastAsia="en-US"/>
              </w:rPr>
              <w:t>ЗАО "Мордовский бекон"</w:t>
            </w:r>
          </w:p>
        </w:tc>
        <w:tc>
          <w:tcPr>
            <w:tcW w:w="1096" w:type="dxa"/>
            <w:tcBorders>
              <w:top w:val="single" w:sz="4" w:space="0" w:color="auto"/>
              <w:left w:val="nil"/>
              <w:bottom w:val="single" w:sz="4" w:space="0" w:color="auto"/>
              <w:right w:val="single" w:sz="4" w:space="0" w:color="auto"/>
            </w:tcBorders>
            <w:noWrap/>
            <w:vAlign w:val="center"/>
          </w:tcPr>
          <w:p w:rsidR="00A60625" w:rsidRPr="00A60625" w:rsidRDefault="00A60625" w:rsidP="00A60625">
            <w:pPr>
              <w:jc w:val="center"/>
              <w:rPr>
                <w:rFonts w:ascii="Calibri" w:hAnsi="Calibri" w:cs="Calibri"/>
                <w:b/>
                <w:color w:val="000000"/>
                <w:sz w:val="22"/>
                <w:szCs w:val="22"/>
                <w:lang w:eastAsia="en-US"/>
              </w:rPr>
            </w:pPr>
          </w:p>
        </w:tc>
        <w:tc>
          <w:tcPr>
            <w:tcW w:w="1596" w:type="dxa"/>
            <w:tcBorders>
              <w:top w:val="single" w:sz="4" w:space="0" w:color="auto"/>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color w:val="000000"/>
                <w:sz w:val="22"/>
                <w:szCs w:val="22"/>
                <w:lang w:eastAsia="en-US"/>
              </w:rPr>
            </w:pPr>
            <w:r w:rsidRPr="00A60625">
              <w:rPr>
                <w:rFonts w:ascii="Calibri" w:hAnsi="Calibri" w:cs="Calibri"/>
                <w:color w:val="000000"/>
                <w:sz w:val="22"/>
                <w:szCs w:val="22"/>
                <w:lang w:eastAsia="en-US"/>
              </w:rPr>
              <w:t>3185</w:t>
            </w:r>
          </w:p>
        </w:tc>
        <w:tc>
          <w:tcPr>
            <w:tcW w:w="1665" w:type="dxa"/>
            <w:tcBorders>
              <w:top w:val="single" w:sz="4" w:space="0" w:color="auto"/>
              <w:left w:val="nil"/>
              <w:bottom w:val="single" w:sz="4" w:space="0" w:color="auto"/>
              <w:right w:val="single" w:sz="4" w:space="0" w:color="auto"/>
            </w:tcBorders>
            <w:noWrap/>
            <w:vAlign w:val="center"/>
          </w:tcPr>
          <w:p w:rsidR="00A60625" w:rsidRPr="00A60625" w:rsidRDefault="00A60625" w:rsidP="00A60625">
            <w:pPr>
              <w:jc w:val="center"/>
              <w:rPr>
                <w:rFonts w:ascii="Calibri" w:hAnsi="Calibri" w:cs="Calibri"/>
                <w:color w:val="000000"/>
                <w:sz w:val="22"/>
                <w:szCs w:val="22"/>
                <w:lang w:eastAsia="en-US"/>
              </w:rPr>
            </w:pPr>
          </w:p>
        </w:tc>
      </w:tr>
      <w:tr w:rsidR="00A60625" w:rsidRPr="00A60625" w:rsidTr="001022C0">
        <w:trPr>
          <w:trHeight w:val="300"/>
        </w:trPr>
        <w:tc>
          <w:tcPr>
            <w:tcW w:w="2423" w:type="dxa"/>
            <w:tcBorders>
              <w:top w:val="single" w:sz="4" w:space="0" w:color="auto"/>
              <w:left w:val="single" w:sz="4" w:space="0" w:color="auto"/>
              <w:bottom w:val="single" w:sz="4" w:space="0" w:color="auto"/>
              <w:right w:val="single" w:sz="4" w:space="0" w:color="auto"/>
            </w:tcBorders>
          </w:tcPr>
          <w:p w:rsidR="00A60625" w:rsidRPr="00A60625" w:rsidRDefault="00A60625" w:rsidP="00A60625">
            <w:pPr>
              <w:rPr>
                <w:b/>
                <w:sz w:val="22"/>
                <w:szCs w:val="22"/>
                <w:lang w:eastAsia="en-US"/>
              </w:rPr>
            </w:pPr>
          </w:p>
        </w:tc>
        <w:tc>
          <w:tcPr>
            <w:tcW w:w="2790" w:type="dxa"/>
            <w:tcBorders>
              <w:top w:val="single" w:sz="4" w:space="0" w:color="auto"/>
              <w:left w:val="nil"/>
              <w:bottom w:val="single" w:sz="4" w:space="0" w:color="auto"/>
              <w:right w:val="single" w:sz="4" w:space="0" w:color="auto"/>
            </w:tcBorders>
            <w:hideMark/>
          </w:tcPr>
          <w:p w:rsidR="00A60625" w:rsidRPr="00A60625" w:rsidRDefault="00A60625" w:rsidP="00A60625">
            <w:pPr>
              <w:jc w:val="both"/>
              <w:rPr>
                <w:i/>
                <w:sz w:val="20"/>
                <w:szCs w:val="20"/>
                <w:lang w:eastAsia="en-US"/>
              </w:rPr>
            </w:pPr>
            <w:r w:rsidRPr="00A60625">
              <w:rPr>
                <w:i/>
                <w:sz w:val="20"/>
                <w:szCs w:val="20"/>
                <w:lang w:eastAsia="en-US"/>
              </w:rPr>
              <w:t>КФХ Аношкин Н.В.</w:t>
            </w:r>
          </w:p>
        </w:tc>
        <w:tc>
          <w:tcPr>
            <w:tcW w:w="1096" w:type="dxa"/>
            <w:tcBorders>
              <w:top w:val="single" w:sz="4" w:space="0" w:color="auto"/>
              <w:left w:val="nil"/>
              <w:bottom w:val="single" w:sz="4" w:space="0" w:color="auto"/>
              <w:right w:val="single" w:sz="4" w:space="0" w:color="auto"/>
            </w:tcBorders>
            <w:noWrap/>
            <w:vAlign w:val="center"/>
          </w:tcPr>
          <w:p w:rsidR="00A60625" w:rsidRPr="00A60625" w:rsidRDefault="00A60625" w:rsidP="00A60625">
            <w:pPr>
              <w:jc w:val="center"/>
              <w:rPr>
                <w:rFonts w:ascii="Calibri" w:hAnsi="Calibri" w:cs="Calibri"/>
                <w:b/>
                <w:color w:val="000000"/>
                <w:sz w:val="22"/>
                <w:szCs w:val="22"/>
                <w:lang w:eastAsia="en-US"/>
              </w:rPr>
            </w:pPr>
          </w:p>
        </w:tc>
        <w:tc>
          <w:tcPr>
            <w:tcW w:w="1596" w:type="dxa"/>
            <w:tcBorders>
              <w:top w:val="single" w:sz="4" w:space="0" w:color="auto"/>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color w:val="000000"/>
                <w:sz w:val="22"/>
                <w:szCs w:val="22"/>
                <w:lang w:eastAsia="en-US"/>
              </w:rPr>
            </w:pPr>
            <w:r w:rsidRPr="00A60625">
              <w:rPr>
                <w:rFonts w:ascii="Calibri" w:hAnsi="Calibri" w:cs="Calibri"/>
                <w:color w:val="000000"/>
                <w:sz w:val="22"/>
                <w:szCs w:val="22"/>
                <w:lang w:eastAsia="en-US"/>
              </w:rPr>
              <w:t>1440</w:t>
            </w:r>
          </w:p>
        </w:tc>
        <w:tc>
          <w:tcPr>
            <w:tcW w:w="1665" w:type="dxa"/>
            <w:tcBorders>
              <w:top w:val="single" w:sz="4" w:space="0" w:color="auto"/>
              <w:left w:val="nil"/>
              <w:bottom w:val="single" w:sz="4" w:space="0" w:color="auto"/>
              <w:right w:val="single" w:sz="4" w:space="0" w:color="auto"/>
            </w:tcBorders>
            <w:noWrap/>
            <w:vAlign w:val="center"/>
          </w:tcPr>
          <w:p w:rsidR="00A60625" w:rsidRPr="00A60625" w:rsidRDefault="00A60625" w:rsidP="00A60625">
            <w:pPr>
              <w:jc w:val="center"/>
              <w:rPr>
                <w:rFonts w:ascii="Calibri" w:hAnsi="Calibri" w:cs="Calibri"/>
                <w:color w:val="000000"/>
                <w:sz w:val="22"/>
                <w:szCs w:val="22"/>
                <w:lang w:eastAsia="en-US"/>
              </w:rPr>
            </w:pPr>
          </w:p>
        </w:tc>
      </w:tr>
      <w:tr w:rsidR="00A60625" w:rsidRPr="00A60625" w:rsidTr="001022C0">
        <w:trPr>
          <w:trHeight w:val="300"/>
        </w:trPr>
        <w:tc>
          <w:tcPr>
            <w:tcW w:w="2423" w:type="dxa"/>
            <w:tcBorders>
              <w:top w:val="single" w:sz="4" w:space="0" w:color="auto"/>
              <w:left w:val="single" w:sz="4" w:space="0" w:color="auto"/>
              <w:bottom w:val="single" w:sz="4" w:space="0" w:color="auto"/>
              <w:right w:val="single" w:sz="4" w:space="0" w:color="auto"/>
            </w:tcBorders>
          </w:tcPr>
          <w:p w:rsidR="00A60625" w:rsidRPr="00A60625" w:rsidRDefault="00A60625" w:rsidP="00A60625">
            <w:pPr>
              <w:rPr>
                <w:b/>
                <w:sz w:val="22"/>
                <w:szCs w:val="22"/>
                <w:lang w:eastAsia="en-US"/>
              </w:rPr>
            </w:pPr>
          </w:p>
        </w:tc>
        <w:tc>
          <w:tcPr>
            <w:tcW w:w="2790" w:type="dxa"/>
            <w:tcBorders>
              <w:top w:val="single" w:sz="4" w:space="0" w:color="auto"/>
              <w:left w:val="nil"/>
              <w:bottom w:val="single" w:sz="4" w:space="0" w:color="auto"/>
              <w:right w:val="single" w:sz="4" w:space="0" w:color="auto"/>
            </w:tcBorders>
            <w:hideMark/>
          </w:tcPr>
          <w:p w:rsidR="00A60625" w:rsidRPr="00A60625" w:rsidRDefault="00A60625" w:rsidP="00A60625">
            <w:pPr>
              <w:jc w:val="both"/>
              <w:rPr>
                <w:i/>
                <w:sz w:val="20"/>
                <w:szCs w:val="20"/>
                <w:lang w:eastAsia="en-US"/>
              </w:rPr>
            </w:pPr>
            <w:r w:rsidRPr="00A60625">
              <w:rPr>
                <w:i/>
                <w:sz w:val="20"/>
                <w:szCs w:val="20"/>
                <w:lang w:eastAsia="en-US"/>
              </w:rPr>
              <w:t>КФХ Ежова Т.В.</w:t>
            </w:r>
          </w:p>
        </w:tc>
        <w:tc>
          <w:tcPr>
            <w:tcW w:w="1096" w:type="dxa"/>
            <w:tcBorders>
              <w:top w:val="single" w:sz="4" w:space="0" w:color="auto"/>
              <w:left w:val="nil"/>
              <w:bottom w:val="single" w:sz="4" w:space="0" w:color="auto"/>
              <w:right w:val="single" w:sz="4" w:space="0" w:color="auto"/>
            </w:tcBorders>
            <w:noWrap/>
            <w:vAlign w:val="center"/>
          </w:tcPr>
          <w:p w:rsidR="00A60625" w:rsidRPr="00A60625" w:rsidRDefault="00A60625" w:rsidP="00A60625">
            <w:pPr>
              <w:jc w:val="center"/>
              <w:rPr>
                <w:rFonts w:ascii="Calibri" w:hAnsi="Calibri" w:cs="Calibri"/>
                <w:b/>
                <w:color w:val="000000"/>
                <w:sz w:val="22"/>
                <w:szCs w:val="22"/>
                <w:lang w:eastAsia="en-US"/>
              </w:rPr>
            </w:pPr>
          </w:p>
        </w:tc>
        <w:tc>
          <w:tcPr>
            <w:tcW w:w="1596" w:type="dxa"/>
            <w:tcBorders>
              <w:top w:val="single" w:sz="4" w:space="0" w:color="auto"/>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color w:val="000000"/>
                <w:sz w:val="22"/>
                <w:szCs w:val="22"/>
                <w:lang w:eastAsia="en-US"/>
              </w:rPr>
            </w:pPr>
            <w:r w:rsidRPr="00A60625">
              <w:rPr>
                <w:rFonts w:ascii="Calibri" w:hAnsi="Calibri" w:cs="Calibri"/>
                <w:color w:val="000000"/>
                <w:sz w:val="22"/>
                <w:szCs w:val="22"/>
                <w:lang w:eastAsia="en-US"/>
              </w:rPr>
              <w:t>330</w:t>
            </w:r>
          </w:p>
        </w:tc>
        <w:tc>
          <w:tcPr>
            <w:tcW w:w="1665" w:type="dxa"/>
            <w:tcBorders>
              <w:top w:val="single" w:sz="4" w:space="0" w:color="auto"/>
              <w:left w:val="nil"/>
              <w:bottom w:val="single" w:sz="4" w:space="0" w:color="auto"/>
              <w:right w:val="single" w:sz="4" w:space="0" w:color="auto"/>
            </w:tcBorders>
            <w:noWrap/>
            <w:vAlign w:val="center"/>
          </w:tcPr>
          <w:p w:rsidR="00A60625" w:rsidRPr="00A60625" w:rsidRDefault="00A60625" w:rsidP="00A60625">
            <w:pPr>
              <w:jc w:val="center"/>
              <w:rPr>
                <w:rFonts w:ascii="Calibri" w:hAnsi="Calibri" w:cs="Calibri"/>
                <w:color w:val="000000"/>
                <w:sz w:val="22"/>
                <w:szCs w:val="22"/>
                <w:lang w:eastAsia="en-US"/>
              </w:rPr>
            </w:pPr>
          </w:p>
        </w:tc>
      </w:tr>
      <w:tr w:rsidR="00A60625" w:rsidRPr="00A60625" w:rsidTr="001022C0">
        <w:trPr>
          <w:trHeight w:val="300"/>
        </w:trPr>
        <w:tc>
          <w:tcPr>
            <w:tcW w:w="2423" w:type="dxa"/>
            <w:tcBorders>
              <w:top w:val="single" w:sz="4" w:space="0" w:color="auto"/>
              <w:left w:val="single" w:sz="4" w:space="0" w:color="auto"/>
              <w:bottom w:val="single" w:sz="4" w:space="0" w:color="auto"/>
              <w:right w:val="single" w:sz="4" w:space="0" w:color="auto"/>
            </w:tcBorders>
          </w:tcPr>
          <w:p w:rsidR="00A60625" w:rsidRPr="00A60625" w:rsidRDefault="00A60625" w:rsidP="00A60625">
            <w:pPr>
              <w:rPr>
                <w:b/>
                <w:sz w:val="22"/>
                <w:szCs w:val="22"/>
                <w:lang w:eastAsia="en-US"/>
              </w:rPr>
            </w:pPr>
          </w:p>
        </w:tc>
        <w:tc>
          <w:tcPr>
            <w:tcW w:w="2790" w:type="dxa"/>
            <w:tcBorders>
              <w:top w:val="single" w:sz="4" w:space="0" w:color="auto"/>
              <w:left w:val="nil"/>
              <w:bottom w:val="single" w:sz="4" w:space="0" w:color="auto"/>
              <w:right w:val="single" w:sz="4" w:space="0" w:color="auto"/>
            </w:tcBorders>
            <w:hideMark/>
          </w:tcPr>
          <w:p w:rsidR="00A60625" w:rsidRPr="00A60625" w:rsidRDefault="00A60625" w:rsidP="00A60625">
            <w:pPr>
              <w:rPr>
                <w:i/>
                <w:sz w:val="20"/>
                <w:szCs w:val="20"/>
                <w:lang w:eastAsia="en-US"/>
              </w:rPr>
            </w:pPr>
            <w:r w:rsidRPr="00A60625">
              <w:rPr>
                <w:i/>
                <w:sz w:val="20"/>
                <w:szCs w:val="20"/>
                <w:lang w:eastAsia="en-US"/>
              </w:rPr>
              <w:t xml:space="preserve">ГУП РМ "Плодово-ягодный питомник" </w:t>
            </w:r>
            <w:proofErr w:type="spellStart"/>
            <w:r w:rsidRPr="00A60625">
              <w:rPr>
                <w:i/>
                <w:sz w:val="20"/>
                <w:szCs w:val="20"/>
                <w:lang w:eastAsia="en-US"/>
              </w:rPr>
              <w:t>Ковылкинское</w:t>
            </w:r>
            <w:proofErr w:type="spellEnd"/>
            <w:r w:rsidRPr="00A60625">
              <w:rPr>
                <w:i/>
                <w:sz w:val="20"/>
                <w:szCs w:val="20"/>
                <w:lang w:eastAsia="en-US"/>
              </w:rPr>
              <w:t xml:space="preserve"> ПХ</w:t>
            </w:r>
          </w:p>
        </w:tc>
        <w:tc>
          <w:tcPr>
            <w:tcW w:w="1096" w:type="dxa"/>
            <w:tcBorders>
              <w:top w:val="single" w:sz="4" w:space="0" w:color="auto"/>
              <w:left w:val="nil"/>
              <w:bottom w:val="single" w:sz="4" w:space="0" w:color="auto"/>
              <w:right w:val="single" w:sz="4" w:space="0" w:color="auto"/>
            </w:tcBorders>
            <w:noWrap/>
            <w:vAlign w:val="center"/>
          </w:tcPr>
          <w:p w:rsidR="00A60625" w:rsidRPr="00A60625" w:rsidRDefault="00A60625" w:rsidP="00A60625">
            <w:pPr>
              <w:jc w:val="center"/>
              <w:rPr>
                <w:rFonts w:ascii="Calibri" w:hAnsi="Calibri" w:cs="Calibri"/>
                <w:b/>
                <w:color w:val="000000"/>
                <w:sz w:val="22"/>
                <w:szCs w:val="22"/>
                <w:lang w:eastAsia="en-US"/>
              </w:rPr>
            </w:pPr>
          </w:p>
        </w:tc>
        <w:tc>
          <w:tcPr>
            <w:tcW w:w="1596" w:type="dxa"/>
            <w:tcBorders>
              <w:top w:val="single" w:sz="4" w:space="0" w:color="auto"/>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color w:val="000000"/>
                <w:sz w:val="22"/>
                <w:szCs w:val="22"/>
                <w:lang w:eastAsia="en-US"/>
              </w:rPr>
            </w:pPr>
            <w:r w:rsidRPr="00A60625">
              <w:rPr>
                <w:rFonts w:ascii="Calibri" w:hAnsi="Calibri" w:cs="Calibri"/>
                <w:color w:val="000000"/>
                <w:sz w:val="22"/>
                <w:szCs w:val="22"/>
                <w:lang w:eastAsia="en-US"/>
              </w:rPr>
              <w:t>201</w:t>
            </w:r>
          </w:p>
        </w:tc>
        <w:tc>
          <w:tcPr>
            <w:tcW w:w="1665" w:type="dxa"/>
            <w:tcBorders>
              <w:top w:val="single" w:sz="4" w:space="0" w:color="auto"/>
              <w:left w:val="nil"/>
              <w:bottom w:val="single" w:sz="4" w:space="0" w:color="auto"/>
              <w:right w:val="single" w:sz="4" w:space="0" w:color="auto"/>
            </w:tcBorders>
            <w:noWrap/>
            <w:vAlign w:val="center"/>
          </w:tcPr>
          <w:p w:rsidR="00A60625" w:rsidRPr="00A60625" w:rsidRDefault="00A60625" w:rsidP="00A60625">
            <w:pPr>
              <w:jc w:val="center"/>
              <w:rPr>
                <w:rFonts w:ascii="Calibri" w:hAnsi="Calibri" w:cs="Calibri"/>
                <w:color w:val="000000"/>
                <w:sz w:val="22"/>
                <w:szCs w:val="22"/>
                <w:lang w:eastAsia="en-US"/>
              </w:rPr>
            </w:pPr>
          </w:p>
        </w:tc>
      </w:tr>
      <w:tr w:rsidR="00A60625" w:rsidRPr="00A60625" w:rsidTr="001022C0">
        <w:trPr>
          <w:trHeight w:val="300"/>
        </w:trPr>
        <w:tc>
          <w:tcPr>
            <w:tcW w:w="2423" w:type="dxa"/>
            <w:tcBorders>
              <w:top w:val="single" w:sz="4" w:space="0" w:color="auto"/>
              <w:left w:val="single" w:sz="4" w:space="0" w:color="auto"/>
              <w:bottom w:val="single" w:sz="4" w:space="0" w:color="auto"/>
              <w:right w:val="single" w:sz="4" w:space="0" w:color="auto"/>
            </w:tcBorders>
            <w:hideMark/>
          </w:tcPr>
          <w:p w:rsidR="00A60625" w:rsidRPr="00A60625" w:rsidRDefault="00A60625" w:rsidP="00A60625">
            <w:pPr>
              <w:rPr>
                <w:b/>
                <w:sz w:val="22"/>
                <w:szCs w:val="22"/>
                <w:lang w:eastAsia="en-US"/>
              </w:rPr>
            </w:pPr>
            <w:proofErr w:type="spellStart"/>
            <w:r w:rsidRPr="00A60625">
              <w:rPr>
                <w:b/>
                <w:sz w:val="22"/>
                <w:szCs w:val="22"/>
                <w:lang w:eastAsia="en-US"/>
              </w:rPr>
              <w:t>Чекашево</w:t>
            </w:r>
            <w:proofErr w:type="spellEnd"/>
            <w:r w:rsidRPr="00A60625">
              <w:rPr>
                <w:b/>
                <w:sz w:val="22"/>
                <w:szCs w:val="22"/>
                <w:lang w:eastAsia="en-US"/>
              </w:rPr>
              <w:t xml:space="preserve"> -                 </w:t>
            </w:r>
            <w:proofErr w:type="spellStart"/>
            <w:r w:rsidRPr="00A60625">
              <w:rPr>
                <w:b/>
                <w:sz w:val="22"/>
                <w:szCs w:val="22"/>
                <w:lang w:eastAsia="en-US"/>
              </w:rPr>
              <w:t>Полянское</w:t>
            </w:r>
            <w:proofErr w:type="spellEnd"/>
          </w:p>
        </w:tc>
        <w:tc>
          <w:tcPr>
            <w:tcW w:w="2790" w:type="dxa"/>
            <w:tcBorders>
              <w:top w:val="single" w:sz="4" w:space="0" w:color="auto"/>
              <w:left w:val="nil"/>
              <w:bottom w:val="single" w:sz="4" w:space="0" w:color="auto"/>
              <w:right w:val="single" w:sz="4" w:space="0" w:color="auto"/>
            </w:tcBorders>
          </w:tcPr>
          <w:p w:rsidR="00A60625" w:rsidRPr="00A60625" w:rsidRDefault="00A60625" w:rsidP="00A60625">
            <w:pPr>
              <w:rPr>
                <w:i/>
                <w:sz w:val="20"/>
                <w:szCs w:val="20"/>
                <w:lang w:eastAsia="en-US"/>
              </w:rPr>
            </w:pPr>
          </w:p>
        </w:tc>
        <w:tc>
          <w:tcPr>
            <w:tcW w:w="1096" w:type="dxa"/>
            <w:tcBorders>
              <w:top w:val="single" w:sz="4" w:space="0" w:color="auto"/>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b/>
                <w:color w:val="000000"/>
                <w:sz w:val="22"/>
                <w:szCs w:val="22"/>
                <w:lang w:eastAsia="en-US"/>
              </w:rPr>
            </w:pPr>
            <w:r w:rsidRPr="00A60625">
              <w:rPr>
                <w:rFonts w:ascii="Calibri" w:hAnsi="Calibri" w:cs="Calibri"/>
                <w:b/>
                <w:color w:val="000000"/>
                <w:sz w:val="22"/>
                <w:szCs w:val="22"/>
                <w:lang w:eastAsia="en-US"/>
              </w:rPr>
              <w:t>604</w:t>
            </w:r>
          </w:p>
        </w:tc>
        <w:tc>
          <w:tcPr>
            <w:tcW w:w="1596" w:type="dxa"/>
            <w:tcBorders>
              <w:top w:val="single" w:sz="4" w:space="0" w:color="auto"/>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b/>
                <w:color w:val="000000"/>
                <w:sz w:val="22"/>
                <w:szCs w:val="22"/>
                <w:lang w:eastAsia="en-US"/>
              </w:rPr>
            </w:pPr>
            <w:r w:rsidRPr="00A60625">
              <w:rPr>
                <w:rFonts w:ascii="Calibri" w:hAnsi="Calibri" w:cs="Calibri"/>
                <w:b/>
                <w:color w:val="000000"/>
                <w:sz w:val="22"/>
                <w:szCs w:val="22"/>
                <w:lang w:eastAsia="en-US"/>
              </w:rPr>
              <w:t>420</w:t>
            </w:r>
          </w:p>
        </w:tc>
        <w:tc>
          <w:tcPr>
            <w:tcW w:w="1665" w:type="dxa"/>
            <w:tcBorders>
              <w:top w:val="single" w:sz="4" w:space="0" w:color="auto"/>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b/>
                <w:color w:val="000000"/>
                <w:sz w:val="22"/>
                <w:szCs w:val="22"/>
                <w:lang w:eastAsia="en-US"/>
              </w:rPr>
            </w:pPr>
            <w:r w:rsidRPr="00A60625">
              <w:rPr>
                <w:rFonts w:ascii="Calibri" w:hAnsi="Calibri" w:cs="Calibri"/>
                <w:b/>
                <w:color w:val="000000"/>
                <w:sz w:val="22"/>
                <w:szCs w:val="22"/>
                <w:lang w:eastAsia="en-US"/>
              </w:rPr>
              <w:t>70</w:t>
            </w:r>
          </w:p>
        </w:tc>
      </w:tr>
      <w:tr w:rsidR="00A60625" w:rsidRPr="00A60625" w:rsidTr="001022C0">
        <w:trPr>
          <w:trHeight w:val="300"/>
        </w:trPr>
        <w:tc>
          <w:tcPr>
            <w:tcW w:w="2423" w:type="dxa"/>
            <w:tcBorders>
              <w:top w:val="single" w:sz="4" w:space="0" w:color="auto"/>
              <w:left w:val="single" w:sz="4" w:space="0" w:color="auto"/>
              <w:bottom w:val="single" w:sz="4" w:space="0" w:color="auto"/>
              <w:right w:val="single" w:sz="4" w:space="0" w:color="auto"/>
            </w:tcBorders>
          </w:tcPr>
          <w:p w:rsidR="00A60625" w:rsidRPr="00A60625" w:rsidRDefault="00A60625" w:rsidP="00A60625">
            <w:pPr>
              <w:rPr>
                <w:b/>
                <w:sz w:val="22"/>
                <w:szCs w:val="22"/>
                <w:lang w:eastAsia="en-US"/>
              </w:rPr>
            </w:pPr>
          </w:p>
        </w:tc>
        <w:tc>
          <w:tcPr>
            <w:tcW w:w="2790" w:type="dxa"/>
            <w:tcBorders>
              <w:top w:val="single" w:sz="4" w:space="0" w:color="auto"/>
              <w:left w:val="nil"/>
              <w:bottom w:val="single" w:sz="4" w:space="0" w:color="auto"/>
              <w:right w:val="single" w:sz="4" w:space="0" w:color="auto"/>
            </w:tcBorders>
            <w:hideMark/>
          </w:tcPr>
          <w:p w:rsidR="00A60625" w:rsidRPr="00A60625" w:rsidRDefault="00A60625" w:rsidP="00A60625">
            <w:pPr>
              <w:rPr>
                <w:i/>
                <w:sz w:val="20"/>
                <w:szCs w:val="20"/>
                <w:lang w:eastAsia="en-US"/>
              </w:rPr>
            </w:pPr>
            <w:r w:rsidRPr="00A60625">
              <w:rPr>
                <w:i/>
                <w:sz w:val="20"/>
                <w:szCs w:val="20"/>
                <w:lang w:eastAsia="en-US"/>
              </w:rPr>
              <w:t xml:space="preserve">КФХ </w:t>
            </w:r>
            <w:proofErr w:type="spellStart"/>
            <w:r w:rsidRPr="00A60625">
              <w:rPr>
                <w:i/>
                <w:sz w:val="20"/>
                <w:szCs w:val="20"/>
                <w:lang w:eastAsia="en-US"/>
              </w:rPr>
              <w:t>Босоногов</w:t>
            </w:r>
            <w:proofErr w:type="spellEnd"/>
            <w:r w:rsidRPr="00A60625">
              <w:rPr>
                <w:i/>
                <w:sz w:val="20"/>
                <w:szCs w:val="20"/>
                <w:lang w:eastAsia="en-US"/>
              </w:rPr>
              <w:t xml:space="preserve"> В.С.</w:t>
            </w:r>
          </w:p>
          <w:p w:rsidR="00A60625" w:rsidRPr="00A60625" w:rsidRDefault="00A60625" w:rsidP="00A60625">
            <w:pPr>
              <w:rPr>
                <w:i/>
                <w:sz w:val="20"/>
                <w:szCs w:val="20"/>
                <w:lang w:eastAsia="en-US"/>
              </w:rPr>
            </w:pPr>
          </w:p>
        </w:tc>
        <w:tc>
          <w:tcPr>
            <w:tcW w:w="1096" w:type="dxa"/>
            <w:tcBorders>
              <w:top w:val="single" w:sz="4" w:space="0" w:color="auto"/>
              <w:left w:val="nil"/>
              <w:bottom w:val="single" w:sz="4" w:space="0" w:color="auto"/>
              <w:right w:val="single" w:sz="4" w:space="0" w:color="auto"/>
            </w:tcBorders>
            <w:noWrap/>
            <w:vAlign w:val="center"/>
          </w:tcPr>
          <w:p w:rsidR="00A60625" w:rsidRPr="00A60625" w:rsidRDefault="00A60625" w:rsidP="00A60625">
            <w:pPr>
              <w:jc w:val="center"/>
              <w:rPr>
                <w:rFonts w:ascii="Calibri" w:hAnsi="Calibri" w:cs="Calibri"/>
                <w:b/>
                <w:color w:val="000000"/>
                <w:sz w:val="22"/>
                <w:szCs w:val="22"/>
                <w:lang w:eastAsia="en-US"/>
              </w:rPr>
            </w:pPr>
          </w:p>
        </w:tc>
        <w:tc>
          <w:tcPr>
            <w:tcW w:w="1596" w:type="dxa"/>
            <w:tcBorders>
              <w:top w:val="single" w:sz="4" w:space="0" w:color="auto"/>
              <w:left w:val="nil"/>
              <w:bottom w:val="single" w:sz="4" w:space="0" w:color="auto"/>
              <w:right w:val="single" w:sz="4" w:space="0" w:color="auto"/>
            </w:tcBorders>
            <w:noWrap/>
            <w:vAlign w:val="center"/>
            <w:hideMark/>
          </w:tcPr>
          <w:p w:rsidR="00A60625" w:rsidRPr="00A60625" w:rsidRDefault="00A60625" w:rsidP="00A60625">
            <w:pPr>
              <w:jc w:val="center"/>
              <w:rPr>
                <w:rFonts w:ascii="Calibri" w:hAnsi="Calibri" w:cs="Calibri"/>
                <w:b/>
                <w:color w:val="000000"/>
                <w:sz w:val="22"/>
                <w:szCs w:val="22"/>
                <w:lang w:eastAsia="en-US"/>
              </w:rPr>
            </w:pPr>
            <w:r w:rsidRPr="00A60625">
              <w:rPr>
                <w:rFonts w:ascii="Calibri" w:hAnsi="Calibri" w:cs="Calibri"/>
                <w:b/>
                <w:color w:val="000000"/>
                <w:sz w:val="22"/>
                <w:szCs w:val="22"/>
                <w:lang w:eastAsia="en-US"/>
              </w:rPr>
              <w:t>420</w:t>
            </w:r>
          </w:p>
        </w:tc>
        <w:tc>
          <w:tcPr>
            <w:tcW w:w="1665" w:type="dxa"/>
            <w:tcBorders>
              <w:top w:val="single" w:sz="4" w:space="0" w:color="auto"/>
              <w:left w:val="nil"/>
              <w:bottom w:val="single" w:sz="4" w:space="0" w:color="auto"/>
              <w:right w:val="single" w:sz="4" w:space="0" w:color="auto"/>
            </w:tcBorders>
            <w:noWrap/>
            <w:vAlign w:val="center"/>
          </w:tcPr>
          <w:p w:rsidR="00A60625" w:rsidRPr="00A60625" w:rsidRDefault="00A60625" w:rsidP="00A60625">
            <w:pPr>
              <w:jc w:val="center"/>
              <w:rPr>
                <w:rFonts w:ascii="Calibri" w:hAnsi="Calibri" w:cs="Calibri"/>
                <w:b/>
                <w:color w:val="000000"/>
                <w:sz w:val="22"/>
                <w:szCs w:val="22"/>
                <w:lang w:eastAsia="en-US"/>
              </w:rPr>
            </w:pPr>
          </w:p>
        </w:tc>
      </w:tr>
    </w:tbl>
    <w:p w:rsidR="00A60625" w:rsidRPr="00A60625" w:rsidRDefault="00A60625" w:rsidP="00A60625">
      <w:pPr>
        <w:spacing w:line="276" w:lineRule="auto"/>
        <w:jc w:val="both"/>
        <w:rPr>
          <w:sz w:val="20"/>
          <w:szCs w:val="20"/>
        </w:rPr>
      </w:pPr>
    </w:p>
    <w:p w:rsidR="00A60625" w:rsidRPr="00A60625" w:rsidRDefault="00A60625" w:rsidP="00A60625">
      <w:pPr>
        <w:spacing w:line="276" w:lineRule="auto"/>
        <w:jc w:val="both"/>
        <w:rPr>
          <w:sz w:val="28"/>
          <w:szCs w:val="28"/>
        </w:rPr>
      </w:pPr>
    </w:p>
    <w:p w:rsidR="00A60625" w:rsidRPr="00A60625" w:rsidRDefault="00A60625" w:rsidP="00A60625">
      <w:pPr>
        <w:spacing w:line="276" w:lineRule="auto"/>
        <w:jc w:val="both"/>
        <w:rPr>
          <w:sz w:val="28"/>
          <w:szCs w:val="28"/>
        </w:rPr>
      </w:pPr>
      <w:r w:rsidRPr="00A60625">
        <w:rPr>
          <w:sz w:val="28"/>
          <w:szCs w:val="28"/>
        </w:rPr>
        <w:t xml:space="preserve">Исполнительным комитетом Ковылкинского районного Совета народных депутатов  в 1992 году было принято решение  об утверждении  размера </w:t>
      </w:r>
      <w:proofErr w:type="spellStart"/>
      <w:r w:rsidRPr="00A60625">
        <w:rPr>
          <w:sz w:val="28"/>
          <w:szCs w:val="28"/>
        </w:rPr>
        <w:t>среднерайонной</w:t>
      </w:r>
      <w:proofErr w:type="spellEnd"/>
      <w:r w:rsidRPr="00A60625">
        <w:rPr>
          <w:sz w:val="28"/>
          <w:szCs w:val="28"/>
        </w:rPr>
        <w:t xml:space="preserve"> нормы бесплатной передачи земли в собственность граждан.  В результате было выделено 15843 пая общей площадью 94824 га.   </w:t>
      </w:r>
    </w:p>
    <w:p w:rsidR="00A60625" w:rsidRPr="00A60625" w:rsidRDefault="00A60625" w:rsidP="00A60625">
      <w:pPr>
        <w:spacing w:line="276" w:lineRule="auto"/>
        <w:jc w:val="both"/>
        <w:rPr>
          <w:sz w:val="28"/>
          <w:szCs w:val="28"/>
        </w:rPr>
      </w:pPr>
      <w:r w:rsidRPr="00A60625">
        <w:rPr>
          <w:sz w:val="28"/>
          <w:szCs w:val="28"/>
        </w:rPr>
        <w:t xml:space="preserve">         Сельскими поселениями    района         большая работа     проводится    по оформлению невостребованных земель. На  01.11.2016 года  невостребованными  признано5962 пая площадью 35412 га, признано судом муниципальной собственностью 1845 паев, площадь которых составляет 11460,7 га, что отражено в таблице 1.2.</w:t>
      </w:r>
    </w:p>
    <w:p w:rsidR="00A60625" w:rsidRPr="00A60625" w:rsidRDefault="00A60625" w:rsidP="00A60625">
      <w:pPr>
        <w:spacing w:line="276" w:lineRule="auto"/>
        <w:jc w:val="right"/>
        <w:rPr>
          <w:sz w:val="28"/>
          <w:szCs w:val="28"/>
        </w:rPr>
      </w:pPr>
      <w:r w:rsidRPr="00A60625">
        <w:rPr>
          <w:sz w:val="28"/>
          <w:szCs w:val="28"/>
        </w:rPr>
        <w:t>Таблица 1.2.</w:t>
      </w:r>
    </w:p>
    <w:tbl>
      <w:tblPr>
        <w:tblW w:w="9653" w:type="dxa"/>
        <w:tblInd w:w="93" w:type="dxa"/>
        <w:tblLayout w:type="fixed"/>
        <w:tblLook w:val="04A0" w:firstRow="1" w:lastRow="0" w:firstColumn="1" w:lastColumn="0" w:noHBand="0" w:noVBand="1"/>
      </w:tblPr>
      <w:tblGrid>
        <w:gridCol w:w="441"/>
        <w:gridCol w:w="1572"/>
        <w:gridCol w:w="837"/>
        <w:gridCol w:w="851"/>
        <w:gridCol w:w="823"/>
        <w:gridCol w:w="993"/>
        <w:gridCol w:w="594"/>
        <w:gridCol w:w="708"/>
        <w:gridCol w:w="709"/>
        <w:gridCol w:w="850"/>
        <w:gridCol w:w="1275"/>
      </w:tblGrid>
      <w:tr w:rsidR="00A60625" w:rsidRPr="00A60625" w:rsidTr="001022C0">
        <w:trPr>
          <w:trHeight w:val="660"/>
        </w:trPr>
        <w:tc>
          <w:tcPr>
            <w:tcW w:w="9653" w:type="dxa"/>
            <w:gridSpan w:val="11"/>
            <w:tcBorders>
              <w:top w:val="nil"/>
              <w:left w:val="nil"/>
              <w:bottom w:val="single" w:sz="4" w:space="0" w:color="auto"/>
              <w:right w:val="nil"/>
            </w:tcBorders>
            <w:shd w:val="clear" w:color="000000" w:fill="FFFFFF"/>
            <w:vAlign w:val="bottom"/>
            <w:hideMark/>
          </w:tcPr>
          <w:p w:rsidR="00A60625" w:rsidRPr="00A60625" w:rsidRDefault="00A60625" w:rsidP="00A60625">
            <w:pPr>
              <w:jc w:val="center"/>
              <w:rPr>
                <w:sz w:val="28"/>
                <w:szCs w:val="28"/>
              </w:rPr>
            </w:pPr>
            <w:r w:rsidRPr="00A60625">
              <w:rPr>
                <w:sz w:val="28"/>
                <w:szCs w:val="28"/>
              </w:rPr>
              <w:t>Информация о ходе формирования земельных участков из земель</w:t>
            </w:r>
          </w:p>
          <w:p w:rsidR="00A60625" w:rsidRPr="00A60625" w:rsidRDefault="00A60625" w:rsidP="00A60625">
            <w:pPr>
              <w:jc w:val="center"/>
              <w:rPr>
                <w:sz w:val="28"/>
                <w:szCs w:val="28"/>
              </w:rPr>
            </w:pPr>
            <w:r w:rsidRPr="00A60625">
              <w:rPr>
                <w:sz w:val="28"/>
                <w:szCs w:val="28"/>
              </w:rPr>
              <w:t xml:space="preserve"> сельскохозяйственного назначения в собственность   по </w:t>
            </w:r>
            <w:proofErr w:type="spellStart"/>
            <w:r w:rsidRPr="00A60625">
              <w:rPr>
                <w:sz w:val="28"/>
                <w:szCs w:val="28"/>
              </w:rPr>
              <w:t>Ковылкинскому</w:t>
            </w:r>
            <w:proofErr w:type="spellEnd"/>
          </w:p>
          <w:p w:rsidR="00A60625" w:rsidRPr="00A60625" w:rsidRDefault="00A60625" w:rsidP="00A60625">
            <w:pPr>
              <w:jc w:val="center"/>
              <w:rPr>
                <w:sz w:val="28"/>
                <w:szCs w:val="28"/>
              </w:rPr>
            </w:pPr>
            <w:r w:rsidRPr="00A60625">
              <w:rPr>
                <w:sz w:val="28"/>
                <w:szCs w:val="28"/>
              </w:rPr>
              <w:t xml:space="preserve"> муниципальному району по состоянию на 01.01. 2016 г.</w:t>
            </w:r>
          </w:p>
        </w:tc>
      </w:tr>
      <w:tr w:rsidR="00A60625" w:rsidRPr="00A60625" w:rsidTr="001022C0">
        <w:trPr>
          <w:trHeight w:val="345"/>
        </w:trPr>
        <w:tc>
          <w:tcPr>
            <w:tcW w:w="4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0625" w:rsidRPr="00A60625" w:rsidRDefault="00A60625" w:rsidP="00A60625">
            <w:pPr>
              <w:jc w:val="center"/>
              <w:rPr>
                <w:sz w:val="16"/>
                <w:szCs w:val="16"/>
              </w:rPr>
            </w:pPr>
            <w:r w:rsidRPr="00A60625">
              <w:rPr>
                <w:sz w:val="16"/>
                <w:szCs w:val="16"/>
              </w:rPr>
              <w:t xml:space="preserve">№ </w:t>
            </w:r>
            <w:proofErr w:type="gramStart"/>
            <w:r w:rsidRPr="00A60625">
              <w:rPr>
                <w:sz w:val="16"/>
                <w:szCs w:val="16"/>
              </w:rPr>
              <w:lastRenderedPageBreak/>
              <w:t>п</w:t>
            </w:r>
            <w:proofErr w:type="gramEnd"/>
            <w:r w:rsidRPr="00A60625">
              <w:rPr>
                <w:sz w:val="16"/>
                <w:szCs w:val="16"/>
              </w:rPr>
              <w:t>/п</w:t>
            </w:r>
          </w:p>
        </w:tc>
        <w:tc>
          <w:tcPr>
            <w:tcW w:w="15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0625" w:rsidRPr="00A60625" w:rsidRDefault="00A60625" w:rsidP="00A60625">
            <w:pPr>
              <w:jc w:val="center"/>
              <w:rPr>
                <w:sz w:val="16"/>
                <w:szCs w:val="16"/>
              </w:rPr>
            </w:pPr>
            <w:r w:rsidRPr="00A60625">
              <w:rPr>
                <w:sz w:val="16"/>
                <w:szCs w:val="16"/>
              </w:rPr>
              <w:lastRenderedPageBreak/>
              <w:t xml:space="preserve">наименование </w:t>
            </w:r>
            <w:r w:rsidRPr="00A60625">
              <w:rPr>
                <w:sz w:val="16"/>
                <w:szCs w:val="16"/>
              </w:rPr>
              <w:lastRenderedPageBreak/>
              <w:t>поселения</w:t>
            </w:r>
          </w:p>
        </w:tc>
        <w:tc>
          <w:tcPr>
            <w:tcW w:w="168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0625" w:rsidRPr="00A60625" w:rsidRDefault="00A60625" w:rsidP="00A60625">
            <w:pPr>
              <w:jc w:val="center"/>
              <w:rPr>
                <w:sz w:val="16"/>
                <w:szCs w:val="16"/>
              </w:rPr>
            </w:pPr>
            <w:r w:rsidRPr="00A60625">
              <w:rPr>
                <w:sz w:val="16"/>
                <w:szCs w:val="16"/>
              </w:rPr>
              <w:lastRenderedPageBreak/>
              <w:t xml:space="preserve">списочное </w:t>
            </w:r>
            <w:r w:rsidRPr="00A60625">
              <w:rPr>
                <w:sz w:val="16"/>
                <w:szCs w:val="16"/>
              </w:rPr>
              <w:lastRenderedPageBreak/>
              <w:t xml:space="preserve">количество долей, опубликованных в средствах массой информации которые </w:t>
            </w:r>
            <w:proofErr w:type="spellStart"/>
            <w:r w:rsidRPr="00A60625">
              <w:rPr>
                <w:sz w:val="16"/>
                <w:szCs w:val="16"/>
              </w:rPr>
              <w:t>могутбыть</w:t>
            </w:r>
            <w:proofErr w:type="spellEnd"/>
            <w:r w:rsidRPr="00A60625">
              <w:rPr>
                <w:sz w:val="16"/>
                <w:szCs w:val="16"/>
              </w:rPr>
              <w:t xml:space="preserve"> признаны невостребованными</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0625" w:rsidRPr="00A60625" w:rsidRDefault="00A60625" w:rsidP="00A60625">
            <w:pPr>
              <w:jc w:val="center"/>
              <w:rPr>
                <w:sz w:val="16"/>
                <w:szCs w:val="16"/>
              </w:rPr>
            </w:pPr>
            <w:r w:rsidRPr="00A60625">
              <w:rPr>
                <w:sz w:val="16"/>
                <w:szCs w:val="16"/>
              </w:rPr>
              <w:lastRenderedPageBreak/>
              <w:t xml:space="preserve">количество долей, </w:t>
            </w:r>
            <w:proofErr w:type="spellStart"/>
            <w:r w:rsidRPr="00A60625">
              <w:rPr>
                <w:sz w:val="16"/>
                <w:szCs w:val="16"/>
              </w:rPr>
              <w:lastRenderedPageBreak/>
              <w:t>признанныхневостребованными</w:t>
            </w:r>
            <w:proofErr w:type="spellEnd"/>
          </w:p>
        </w:tc>
        <w:tc>
          <w:tcPr>
            <w:tcW w:w="130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0625" w:rsidRPr="00A60625" w:rsidRDefault="00A60625" w:rsidP="00A60625">
            <w:pPr>
              <w:jc w:val="center"/>
              <w:rPr>
                <w:sz w:val="16"/>
                <w:szCs w:val="16"/>
              </w:rPr>
            </w:pPr>
            <w:r w:rsidRPr="00A60625">
              <w:rPr>
                <w:sz w:val="16"/>
                <w:szCs w:val="16"/>
              </w:rPr>
              <w:lastRenderedPageBreak/>
              <w:t xml:space="preserve">количество </w:t>
            </w:r>
            <w:r w:rsidRPr="00A60625">
              <w:rPr>
                <w:sz w:val="16"/>
                <w:szCs w:val="16"/>
              </w:rPr>
              <w:lastRenderedPageBreak/>
              <w:t>долей находящихся в судебном производстве</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0625" w:rsidRPr="00A60625" w:rsidRDefault="00A60625" w:rsidP="00A60625">
            <w:pPr>
              <w:jc w:val="center"/>
              <w:rPr>
                <w:sz w:val="16"/>
                <w:szCs w:val="16"/>
              </w:rPr>
            </w:pPr>
            <w:r w:rsidRPr="00A60625">
              <w:rPr>
                <w:sz w:val="16"/>
                <w:szCs w:val="16"/>
              </w:rPr>
              <w:lastRenderedPageBreak/>
              <w:t xml:space="preserve">количество долей </w:t>
            </w:r>
            <w:r w:rsidRPr="00A60625">
              <w:rPr>
                <w:sz w:val="16"/>
                <w:szCs w:val="16"/>
              </w:rPr>
              <w:lastRenderedPageBreak/>
              <w:t>признанных судом муниципальной собственностью  на 01.01.2016г.</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0625" w:rsidRPr="00A60625" w:rsidRDefault="00A60625" w:rsidP="00A60625">
            <w:pPr>
              <w:jc w:val="right"/>
              <w:rPr>
                <w:sz w:val="16"/>
                <w:szCs w:val="16"/>
              </w:rPr>
            </w:pPr>
            <w:r w:rsidRPr="00A60625">
              <w:rPr>
                <w:sz w:val="16"/>
                <w:szCs w:val="16"/>
              </w:rPr>
              <w:lastRenderedPageBreak/>
              <w:t xml:space="preserve">Ожидаемая </w:t>
            </w:r>
            <w:r w:rsidRPr="00A60625">
              <w:rPr>
                <w:sz w:val="16"/>
                <w:szCs w:val="16"/>
              </w:rPr>
              <w:lastRenderedPageBreak/>
              <w:t>сумма  расходов на  межевание  земельных участков</w:t>
            </w:r>
          </w:p>
        </w:tc>
      </w:tr>
      <w:tr w:rsidR="00A60625" w:rsidRPr="00A60625" w:rsidTr="001022C0">
        <w:trPr>
          <w:trHeight w:val="1266"/>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60625" w:rsidRPr="00A60625" w:rsidRDefault="00A60625" w:rsidP="00A60625">
            <w:pPr>
              <w:rPr>
                <w:sz w:val="16"/>
                <w:szCs w:val="16"/>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A60625" w:rsidRPr="00A60625" w:rsidRDefault="00A60625" w:rsidP="00A60625">
            <w:pPr>
              <w:rPr>
                <w:sz w:val="16"/>
                <w:szCs w:val="16"/>
              </w:rPr>
            </w:pPr>
          </w:p>
        </w:tc>
        <w:tc>
          <w:tcPr>
            <w:tcW w:w="1688" w:type="dxa"/>
            <w:gridSpan w:val="2"/>
            <w:vMerge/>
            <w:tcBorders>
              <w:top w:val="single" w:sz="4" w:space="0" w:color="auto"/>
              <w:left w:val="single" w:sz="4" w:space="0" w:color="auto"/>
              <w:bottom w:val="single" w:sz="4" w:space="0" w:color="auto"/>
              <w:right w:val="single" w:sz="4" w:space="0" w:color="auto"/>
            </w:tcBorders>
            <w:vAlign w:val="center"/>
            <w:hideMark/>
          </w:tcPr>
          <w:p w:rsidR="00A60625" w:rsidRPr="00A60625" w:rsidRDefault="00A60625" w:rsidP="00A60625">
            <w:pPr>
              <w:rPr>
                <w:sz w:val="16"/>
                <w:szCs w:val="16"/>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A60625" w:rsidRPr="00A60625" w:rsidRDefault="00A60625" w:rsidP="00A60625">
            <w:pPr>
              <w:rPr>
                <w:sz w:val="16"/>
                <w:szCs w:val="16"/>
              </w:rPr>
            </w:pPr>
          </w:p>
        </w:tc>
        <w:tc>
          <w:tcPr>
            <w:tcW w:w="1302" w:type="dxa"/>
            <w:gridSpan w:val="2"/>
            <w:vMerge/>
            <w:tcBorders>
              <w:top w:val="single" w:sz="4" w:space="0" w:color="auto"/>
              <w:left w:val="single" w:sz="4" w:space="0" w:color="auto"/>
              <w:bottom w:val="single" w:sz="4" w:space="0" w:color="auto"/>
              <w:right w:val="single" w:sz="4" w:space="0" w:color="auto"/>
            </w:tcBorders>
            <w:vAlign w:val="center"/>
            <w:hideMark/>
          </w:tcPr>
          <w:p w:rsidR="00A60625" w:rsidRPr="00A60625" w:rsidRDefault="00A60625" w:rsidP="00A60625">
            <w:pPr>
              <w:rPr>
                <w:sz w:val="16"/>
                <w:szCs w:val="16"/>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0625" w:rsidRPr="00A60625" w:rsidRDefault="00A60625" w:rsidP="00A60625">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60625" w:rsidRPr="00A60625" w:rsidRDefault="00A60625" w:rsidP="00A60625">
            <w:pPr>
              <w:rPr>
                <w:sz w:val="16"/>
                <w:szCs w:val="16"/>
              </w:rPr>
            </w:pPr>
          </w:p>
        </w:tc>
      </w:tr>
      <w:tr w:rsidR="00A60625" w:rsidRPr="00A60625" w:rsidTr="001022C0">
        <w:trPr>
          <w:trHeight w:val="300"/>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0625" w:rsidRPr="00A60625" w:rsidRDefault="00A60625" w:rsidP="00A60625">
            <w:pPr>
              <w:jc w:val="center"/>
              <w:rPr>
                <w:sz w:val="16"/>
                <w:szCs w:val="16"/>
              </w:rPr>
            </w:pPr>
            <w:r w:rsidRPr="00A60625">
              <w:rPr>
                <w:sz w:val="16"/>
                <w:szCs w:val="16"/>
              </w:rPr>
              <w:lastRenderedPageBreak/>
              <w:t> </w:t>
            </w:r>
          </w:p>
        </w:tc>
        <w:tc>
          <w:tcPr>
            <w:tcW w:w="1572" w:type="dxa"/>
            <w:tcBorders>
              <w:top w:val="single" w:sz="4" w:space="0" w:color="auto"/>
              <w:left w:val="nil"/>
              <w:bottom w:val="single" w:sz="4" w:space="0" w:color="auto"/>
              <w:right w:val="single" w:sz="4" w:space="0" w:color="auto"/>
            </w:tcBorders>
            <w:shd w:val="clear" w:color="000000" w:fill="FFFFFF"/>
            <w:vAlign w:val="center"/>
            <w:hideMark/>
          </w:tcPr>
          <w:p w:rsidR="00A60625" w:rsidRPr="00A60625" w:rsidRDefault="00A60625" w:rsidP="00A60625">
            <w:pPr>
              <w:jc w:val="center"/>
              <w:rPr>
                <w:sz w:val="16"/>
                <w:szCs w:val="16"/>
              </w:rPr>
            </w:pPr>
            <w:r w:rsidRPr="00A60625">
              <w:rPr>
                <w:sz w:val="16"/>
                <w:szCs w:val="16"/>
              </w:rPr>
              <w:t> </w:t>
            </w:r>
          </w:p>
        </w:tc>
        <w:tc>
          <w:tcPr>
            <w:tcW w:w="837" w:type="dxa"/>
            <w:tcBorders>
              <w:top w:val="single" w:sz="4" w:space="0" w:color="auto"/>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кол-во</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га</w:t>
            </w:r>
          </w:p>
        </w:tc>
        <w:tc>
          <w:tcPr>
            <w:tcW w:w="823" w:type="dxa"/>
            <w:tcBorders>
              <w:top w:val="single" w:sz="4" w:space="0" w:color="auto"/>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кол-во</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га</w:t>
            </w:r>
          </w:p>
        </w:tc>
        <w:tc>
          <w:tcPr>
            <w:tcW w:w="594" w:type="dxa"/>
            <w:tcBorders>
              <w:top w:val="single" w:sz="4" w:space="0" w:color="auto"/>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кол-во</w:t>
            </w:r>
          </w:p>
        </w:tc>
        <w:tc>
          <w:tcPr>
            <w:tcW w:w="708" w:type="dxa"/>
            <w:tcBorders>
              <w:top w:val="single" w:sz="4" w:space="0" w:color="auto"/>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га</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кол-во</w:t>
            </w:r>
          </w:p>
        </w:tc>
        <w:tc>
          <w:tcPr>
            <w:tcW w:w="850" w:type="dxa"/>
            <w:tcBorders>
              <w:top w:val="single" w:sz="4" w:space="0" w:color="auto"/>
              <w:left w:val="nil"/>
              <w:bottom w:val="single" w:sz="4" w:space="0" w:color="auto"/>
              <w:right w:val="nil"/>
            </w:tcBorders>
            <w:shd w:val="clear" w:color="000000" w:fill="FFFFFF"/>
            <w:vAlign w:val="bottom"/>
            <w:hideMark/>
          </w:tcPr>
          <w:p w:rsidR="00A60625" w:rsidRPr="00A60625" w:rsidRDefault="00A60625" w:rsidP="00A60625">
            <w:pPr>
              <w:jc w:val="center"/>
              <w:rPr>
                <w:sz w:val="16"/>
                <w:szCs w:val="16"/>
              </w:rPr>
            </w:pPr>
            <w:r w:rsidRPr="00A60625">
              <w:rPr>
                <w:sz w:val="16"/>
                <w:szCs w:val="16"/>
              </w:rPr>
              <w:t>га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60625" w:rsidRPr="00A60625" w:rsidRDefault="00A60625" w:rsidP="00A60625">
            <w:pPr>
              <w:jc w:val="center"/>
              <w:rPr>
                <w:sz w:val="16"/>
                <w:szCs w:val="16"/>
              </w:rPr>
            </w:pPr>
            <w:r w:rsidRPr="00A60625">
              <w:rPr>
                <w:sz w:val="16"/>
                <w:szCs w:val="16"/>
              </w:rPr>
              <w:t>тысяч руб.</w:t>
            </w:r>
          </w:p>
        </w:tc>
      </w:tr>
      <w:tr w:rsidR="00A60625" w:rsidRPr="00A60625" w:rsidTr="001022C0">
        <w:trPr>
          <w:trHeight w:val="210"/>
        </w:trPr>
        <w:tc>
          <w:tcPr>
            <w:tcW w:w="441" w:type="dxa"/>
            <w:tcBorders>
              <w:top w:val="nil"/>
              <w:left w:val="single" w:sz="4" w:space="0" w:color="auto"/>
              <w:bottom w:val="single" w:sz="4" w:space="0" w:color="auto"/>
              <w:right w:val="single" w:sz="4" w:space="0" w:color="auto"/>
            </w:tcBorders>
            <w:shd w:val="clear" w:color="000000" w:fill="DAEEF3"/>
            <w:vAlign w:val="center"/>
            <w:hideMark/>
          </w:tcPr>
          <w:p w:rsidR="00A60625" w:rsidRPr="00A60625" w:rsidRDefault="00A60625" w:rsidP="00A60625">
            <w:pPr>
              <w:jc w:val="center"/>
              <w:rPr>
                <w:sz w:val="16"/>
                <w:szCs w:val="16"/>
              </w:rPr>
            </w:pPr>
            <w:r w:rsidRPr="00A60625">
              <w:rPr>
                <w:sz w:val="16"/>
                <w:szCs w:val="16"/>
              </w:rPr>
              <w:t>1</w:t>
            </w:r>
          </w:p>
        </w:tc>
        <w:tc>
          <w:tcPr>
            <w:tcW w:w="1572" w:type="dxa"/>
            <w:tcBorders>
              <w:top w:val="nil"/>
              <w:left w:val="nil"/>
              <w:bottom w:val="nil"/>
              <w:right w:val="single" w:sz="4" w:space="0" w:color="auto"/>
            </w:tcBorders>
            <w:shd w:val="clear" w:color="000000" w:fill="DAEEF3"/>
            <w:vAlign w:val="center"/>
            <w:hideMark/>
          </w:tcPr>
          <w:p w:rsidR="00A60625" w:rsidRPr="00A60625" w:rsidRDefault="00A60625" w:rsidP="00A60625">
            <w:pPr>
              <w:jc w:val="center"/>
              <w:rPr>
                <w:sz w:val="16"/>
                <w:szCs w:val="16"/>
              </w:rPr>
            </w:pPr>
            <w:r w:rsidRPr="00A60625">
              <w:rPr>
                <w:sz w:val="16"/>
                <w:szCs w:val="16"/>
              </w:rPr>
              <w:t>2</w:t>
            </w:r>
          </w:p>
        </w:tc>
        <w:tc>
          <w:tcPr>
            <w:tcW w:w="837" w:type="dxa"/>
            <w:tcBorders>
              <w:top w:val="nil"/>
              <w:left w:val="nil"/>
              <w:bottom w:val="nil"/>
              <w:right w:val="single" w:sz="4" w:space="0" w:color="auto"/>
            </w:tcBorders>
            <w:shd w:val="clear" w:color="000000" w:fill="DAEEF3"/>
            <w:vAlign w:val="center"/>
            <w:hideMark/>
          </w:tcPr>
          <w:p w:rsidR="00A60625" w:rsidRPr="00A60625" w:rsidRDefault="00A60625" w:rsidP="00A60625">
            <w:pPr>
              <w:jc w:val="center"/>
              <w:rPr>
                <w:sz w:val="16"/>
                <w:szCs w:val="16"/>
              </w:rPr>
            </w:pPr>
            <w:r w:rsidRPr="00A60625">
              <w:rPr>
                <w:sz w:val="16"/>
                <w:szCs w:val="16"/>
              </w:rPr>
              <w:t>3</w:t>
            </w:r>
          </w:p>
        </w:tc>
        <w:tc>
          <w:tcPr>
            <w:tcW w:w="851" w:type="dxa"/>
            <w:tcBorders>
              <w:top w:val="nil"/>
              <w:left w:val="nil"/>
              <w:bottom w:val="nil"/>
              <w:right w:val="single" w:sz="4" w:space="0" w:color="auto"/>
            </w:tcBorders>
            <w:shd w:val="clear" w:color="000000" w:fill="DAEEF3"/>
            <w:vAlign w:val="center"/>
            <w:hideMark/>
          </w:tcPr>
          <w:p w:rsidR="00A60625" w:rsidRPr="00A60625" w:rsidRDefault="00A60625" w:rsidP="00A60625">
            <w:pPr>
              <w:jc w:val="center"/>
              <w:rPr>
                <w:sz w:val="16"/>
                <w:szCs w:val="16"/>
              </w:rPr>
            </w:pPr>
            <w:r w:rsidRPr="00A60625">
              <w:rPr>
                <w:sz w:val="16"/>
                <w:szCs w:val="16"/>
              </w:rPr>
              <w:t>4</w:t>
            </w:r>
          </w:p>
        </w:tc>
        <w:tc>
          <w:tcPr>
            <w:tcW w:w="823" w:type="dxa"/>
            <w:tcBorders>
              <w:top w:val="nil"/>
              <w:left w:val="nil"/>
              <w:bottom w:val="single" w:sz="4" w:space="0" w:color="auto"/>
              <w:right w:val="single" w:sz="4" w:space="0" w:color="auto"/>
            </w:tcBorders>
            <w:shd w:val="clear" w:color="000000" w:fill="DAEEF3"/>
            <w:vAlign w:val="center"/>
            <w:hideMark/>
          </w:tcPr>
          <w:p w:rsidR="00A60625" w:rsidRPr="00A60625" w:rsidRDefault="00A60625" w:rsidP="00A60625">
            <w:pPr>
              <w:jc w:val="center"/>
              <w:rPr>
                <w:sz w:val="16"/>
                <w:szCs w:val="16"/>
              </w:rPr>
            </w:pPr>
            <w:r w:rsidRPr="00A60625">
              <w:rPr>
                <w:sz w:val="16"/>
                <w:szCs w:val="16"/>
              </w:rPr>
              <w:t>5</w:t>
            </w:r>
          </w:p>
        </w:tc>
        <w:tc>
          <w:tcPr>
            <w:tcW w:w="993" w:type="dxa"/>
            <w:tcBorders>
              <w:top w:val="nil"/>
              <w:left w:val="nil"/>
              <w:bottom w:val="single" w:sz="4" w:space="0" w:color="auto"/>
              <w:right w:val="single" w:sz="4" w:space="0" w:color="auto"/>
            </w:tcBorders>
            <w:shd w:val="clear" w:color="000000" w:fill="DAEEF3"/>
            <w:vAlign w:val="center"/>
            <w:hideMark/>
          </w:tcPr>
          <w:p w:rsidR="00A60625" w:rsidRPr="00A60625" w:rsidRDefault="00A60625" w:rsidP="00A60625">
            <w:pPr>
              <w:jc w:val="center"/>
              <w:rPr>
                <w:sz w:val="16"/>
                <w:szCs w:val="16"/>
              </w:rPr>
            </w:pPr>
            <w:r w:rsidRPr="00A60625">
              <w:rPr>
                <w:sz w:val="16"/>
                <w:szCs w:val="16"/>
              </w:rPr>
              <w:t>6</w:t>
            </w:r>
          </w:p>
        </w:tc>
        <w:tc>
          <w:tcPr>
            <w:tcW w:w="594" w:type="dxa"/>
            <w:tcBorders>
              <w:top w:val="nil"/>
              <w:left w:val="nil"/>
              <w:bottom w:val="single" w:sz="4" w:space="0" w:color="auto"/>
              <w:right w:val="single" w:sz="4" w:space="0" w:color="auto"/>
            </w:tcBorders>
            <w:shd w:val="clear" w:color="000000" w:fill="DAEEF3"/>
            <w:vAlign w:val="center"/>
            <w:hideMark/>
          </w:tcPr>
          <w:p w:rsidR="00A60625" w:rsidRPr="00A60625" w:rsidRDefault="00A60625" w:rsidP="00A60625">
            <w:pPr>
              <w:jc w:val="center"/>
              <w:rPr>
                <w:sz w:val="16"/>
                <w:szCs w:val="16"/>
              </w:rPr>
            </w:pPr>
            <w:r w:rsidRPr="00A60625">
              <w:rPr>
                <w:sz w:val="16"/>
                <w:szCs w:val="16"/>
              </w:rPr>
              <w:t>11</w:t>
            </w:r>
          </w:p>
        </w:tc>
        <w:tc>
          <w:tcPr>
            <w:tcW w:w="708" w:type="dxa"/>
            <w:tcBorders>
              <w:top w:val="nil"/>
              <w:left w:val="nil"/>
              <w:bottom w:val="single" w:sz="4" w:space="0" w:color="auto"/>
              <w:right w:val="single" w:sz="4" w:space="0" w:color="auto"/>
            </w:tcBorders>
            <w:shd w:val="clear" w:color="000000" w:fill="DAEEF3"/>
            <w:vAlign w:val="center"/>
            <w:hideMark/>
          </w:tcPr>
          <w:p w:rsidR="00A60625" w:rsidRPr="00A60625" w:rsidRDefault="00A60625" w:rsidP="00A60625">
            <w:pPr>
              <w:jc w:val="center"/>
              <w:rPr>
                <w:sz w:val="16"/>
                <w:szCs w:val="16"/>
              </w:rPr>
            </w:pPr>
            <w:r w:rsidRPr="00A60625">
              <w:rPr>
                <w:sz w:val="16"/>
                <w:szCs w:val="16"/>
              </w:rPr>
              <w:t>12</w:t>
            </w:r>
          </w:p>
        </w:tc>
        <w:tc>
          <w:tcPr>
            <w:tcW w:w="709" w:type="dxa"/>
            <w:tcBorders>
              <w:top w:val="nil"/>
              <w:left w:val="nil"/>
              <w:bottom w:val="single" w:sz="4" w:space="0" w:color="auto"/>
              <w:right w:val="single" w:sz="4" w:space="0" w:color="auto"/>
            </w:tcBorders>
            <w:shd w:val="clear" w:color="000000" w:fill="DAEEF3"/>
            <w:vAlign w:val="center"/>
            <w:hideMark/>
          </w:tcPr>
          <w:p w:rsidR="00A60625" w:rsidRPr="00A60625" w:rsidRDefault="00A60625" w:rsidP="00A60625">
            <w:pPr>
              <w:jc w:val="center"/>
              <w:rPr>
                <w:sz w:val="16"/>
                <w:szCs w:val="16"/>
              </w:rPr>
            </w:pPr>
            <w:r w:rsidRPr="00A60625">
              <w:rPr>
                <w:sz w:val="16"/>
                <w:szCs w:val="16"/>
              </w:rPr>
              <w:t>13</w:t>
            </w:r>
          </w:p>
        </w:tc>
        <w:tc>
          <w:tcPr>
            <w:tcW w:w="850" w:type="dxa"/>
            <w:tcBorders>
              <w:top w:val="nil"/>
              <w:left w:val="nil"/>
              <w:bottom w:val="single" w:sz="4" w:space="0" w:color="auto"/>
              <w:right w:val="nil"/>
            </w:tcBorders>
            <w:shd w:val="clear" w:color="000000" w:fill="DAEEF3"/>
            <w:vAlign w:val="center"/>
            <w:hideMark/>
          </w:tcPr>
          <w:p w:rsidR="00A60625" w:rsidRPr="00A60625" w:rsidRDefault="00A60625" w:rsidP="00A60625">
            <w:pPr>
              <w:jc w:val="center"/>
              <w:rPr>
                <w:sz w:val="16"/>
                <w:szCs w:val="16"/>
              </w:rPr>
            </w:pPr>
            <w:r w:rsidRPr="00A60625">
              <w:rPr>
                <w:sz w:val="16"/>
                <w:szCs w:val="16"/>
              </w:rPr>
              <w:t>14</w:t>
            </w:r>
          </w:p>
        </w:tc>
        <w:tc>
          <w:tcPr>
            <w:tcW w:w="1275" w:type="dxa"/>
            <w:tcBorders>
              <w:top w:val="nil"/>
              <w:left w:val="single" w:sz="4" w:space="0" w:color="auto"/>
              <w:bottom w:val="single" w:sz="4" w:space="0" w:color="auto"/>
              <w:right w:val="single" w:sz="4" w:space="0" w:color="auto"/>
            </w:tcBorders>
            <w:shd w:val="clear" w:color="000000" w:fill="DAEEF3"/>
            <w:noWrap/>
            <w:vAlign w:val="bottom"/>
            <w:hideMark/>
          </w:tcPr>
          <w:p w:rsidR="00A60625" w:rsidRPr="00A60625" w:rsidRDefault="00A60625" w:rsidP="00A60625">
            <w:pPr>
              <w:jc w:val="center"/>
              <w:rPr>
                <w:sz w:val="16"/>
                <w:szCs w:val="16"/>
              </w:rPr>
            </w:pPr>
            <w:r w:rsidRPr="00A60625">
              <w:rPr>
                <w:sz w:val="16"/>
                <w:szCs w:val="16"/>
              </w:rPr>
              <w:t> </w:t>
            </w:r>
          </w:p>
        </w:tc>
      </w:tr>
      <w:tr w:rsidR="00A60625" w:rsidRPr="00A60625" w:rsidTr="001022C0">
        <w:trPr>
          <w:trHeight w:val="402"/>
        </w:trPr>
        <w:tc>
          <w:tcPr>
            <w:tcW w:w="441" w:type="dxa"/>
            <w:tcBorders>
              <w:top w:val="nil"/>
              <w:left w:val="single" w:sz="4" w:space="0" w:color="auto"/>
              <w:bottom w:val="single" w:sz="4" w:space="0" w:color="auto"/>
              <w:right w:val="nil"/>
            </w:tcBorders>
            <w:shd w:val="clear" w:color="000000" w:fill="FFFFFF"/>
            <w:vAlign w:val="center"/>
            <w:hideMark/>
          </w:tcPr>
          <w:p w:rsidR="00A60625" w:rsidRPr="00A60625" w:rsidRDefault="00A60625" w:rsidP="00A60625">
            <w:pPr>
              <w:jc w:val="center"/>
              <w:rPr>
                <w:sz w:val="16"/>
                <w:szCs w:val="16"/>
              </w:rPr>
            </w:pPr>
            <w:r w:rsidRPr="00A60625">
              <w:rPr>
                <w:sz w:val="16"/>
                <w:szCs w:val="16"/>
              </w:rPr>
              <w:t>1</w:t>
            </w:r>
          </w:p>
        </w:tc>
        <w:tc>
          <w:tcPr>
            <w:tcW w:w="1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0625" w:rsidRPr="00A60625" w:rsidRDefault="00A60625" w:rsidP="00A60625">
            <w:pPr>
              <w:rPr>
                <w:sz w:val="16"/>
                <w:szCs w:val="16"/>
              </w:rPr>
            </w:pPr>
            <w:r w:rsidRPr="00A60625">
              <w:rPr>
                <w:sz w:val="16"/>
                <w:szCs w:val="16"/>
              </w:rPr>
              <w:t>Большеазясьское</w:t>
            </w:r>
          </w:p>
        </w:tc>
        <w:tc>
          <w:tcPr>
            <w:tcW w:w="837" w:type="dxa"/>
            <w:tcBorders>
              <w:top w:val="single" w:sz="4" w:space="0" w:color="auto"/>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368</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2223,4</w:t>
            </w:r>
          </w:p>
        </w:tc>
        <w:tc>
          <w:tcPr>
            <w:tcW w:w="823"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368</w:t>
            </w:r>
          </w:p>
        </w:tc>
        <w:tc>
          <w:tcPr>
            <w:tcW w:w="993"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2223,4</w:t>
            </w:r>
          </w:p>
        </w:tc>
        <w:tc>
          <w:tcPr>
            <w:tcW w:w="594"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0</w:t>
            </w:r>
          </w:p>
        </w:tc>
        <w:tc>
          <w:tcPr>
            <w:tcW w:w="708"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0</w:t>
            </w:r>
          </w:p>
        </w:tc>
        <w:tc>
          <w:tcPr>
            <w:tcW w:w="709"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149</w:t>
            </w:r>
          </w:p>
        </w:tc>
        <w:tc>
          <w:tcPr>
            <w:tcW w:w="850" w:type="dxa"/>
            <w:tcBorders>
              <w:top w:val="nil"/>
              <w:left w:val="nil"/>
              <w:bottom w:val="single" w:sz="4" w:space="0" w:color="auto"/>
              <w:right w:val="nil"/>
            </w:tcBorders>
            <w:shd w:val="clear" w:color="000000" w:fill="FFFFFF"/>
            <w:vAlign w:val="bottom"/>
            <w:hideMark/>
          </w:tcPr>
          <w:p w:rsidR="00A60625" w:rsidRPr="00A60625" w:rsidRDefault="00A60625" w:rsidP="00A60625">
            <w:pPr>
              <w:jc w:val="center"/>
              <w:rPr>
                <w:sz w:val="16"/>
                <w:szCs w:val="16"/>
              </w:rPr>
            </w:pPr>
            <w:r w:rsidRPr="00A60625">
              <w:rPr>
                <w:sz w:val="16"/>
                <w:szCs w:val="16"/>
              </w:rPr>
              <w:t>865,90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A60625" w:rsidRPr="00A60625" w:rsidRDefault="00A60625" w:rsidP="00A60625">
            <w:pPr>
              <w:jc w:val="center"/>
              <w:rPr>
                <w:sz w:val="16"/>
                <w:szCs w:val="16"/>
              </w:rPr>
            </w:pPr>
            <w:r w:rsidRPr="00A60625">
              <w:rPr>
                <w:sz w:val="16"/>
                <w:szCs w:val="16"/>
              </w:rPr>
              <w:t>175,6</w:t>
            </w:r>
          </w:p>
        </w:tc>
      </w:tr>
      <w:tr w:rsidR="00A60625" w:rsidRPr="00A60625" w:rsidTr="001022C0">
        <w:trPr>
          <w:trHeight w:val="402"/>
        </w:trPr>
        <w:tc>
          <w:tcPr>
            <w:tcW w:w="441" w:type="dxa"/>
            <w:tcBorders>
              <w:top w:val="nil"/>
              <w:left w:val="single" w:sz="4" w:space="0" w:color="auto"/>
              <w:bottom w:val="single" w:sz="4" w:space="0" w:color="auto"/>
              <w:right w:val="nil"/>
            </w:tcBorders>
            <w:shd w:val="clear" w:color="000000" w:fill="FFFFFF"/>
            <w:vAlign w:val="center"/>
            <w:hideMark/>
          </w:tcPr>
          <w:p w:rsidR="00A60625" w:rsidRPr="00A60625" w:rsidRDefault="00A60625" w:rsidP="00A60625">
            <w:pPr>
              <w:jc w:val="center"/>
              <w:rPr>
                <w:sz w:val="16"/>
                <w:szCs w:val="16"/>
              </w:rPr>
            </w:pPr>
            <w:r w:rsidRPr="00A60625">
              <w:rPr>
                <w:sz w:val="16"/>
                <w:szCs w:val="16"/>
              </w:rPr>
              <w:t>2</w:t>
            </w:r>
          </w:p>
        </w:tc>
        <w:tc>
          <w:tcPr>
            <w:tcW w:w="1572" w:type="dxa"/>
            <w:tcBorders>
              <w:top w:val="nil"/>
              <w:left w:val="single" w:sz="4" w:space="0" w:color="auto"/>
              <w:bottom w:val="single" w:sz="4" w:space="0" w:color="auto"/>
              <w:right w:val="single" w:sz="4" w:space="0" w:color="auto"/>
            </w:tcBorders>
            <w:shd w:val="clear" w:color="000000" w:fill="FFFFFF"/>
            <w:vAlign w:val="center"/>
            <w:hideMark/>
          </w:tcPr>
          <w:p w:rsidR="00A60625" w:rsidRPr="00A60625" w:rsidRDefault="00A60625" w:rsidP="00A60625">
            <w:pPr>
              <w:rPr>
                <w:sz w:val="16"/>
                <w:szCs w:val="16"/>
              </w:rPr>
            </w:pPr>
            <w:proofErr w:type="spellStart"/>
            <w:r w:rsidRPr="00A60625">
              <w:rPr>
                <w:sz w:val="16"/>
                <w:szCs w:val="16"/>
              </w:rPr>
              <w:t>Изосимовское</w:t>
            </w:r>
            <w:proofErr w:type="spellEnd"/>
          </w:p>
        </w:tc>
        <w:tc>
          <w:tcPr>
            <w:tcW w:w="837"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459</w:t>
            </w:r>
          </w:p>
        </w:tc>
        <w:tc>
          <w:tcPr>
            <w:tcW w:w="851"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2439,6</w:t>
            </w:r>
          </w:p>
        </w:tc>
        <w:tc>
          <w:tcPr>
            <w:tcW w:w="823"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260</w:t>
            </w:r>
          </w:p>
        </w:tc>
        <w:tc>
          <w:tcPr>
            <w:tcW w:w="993"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1408</w:t>
            </w:r>
          </w:p>
        </w:tc>
        <w:tc>
          <w:tcPr>
            <w:tcW w:w="594"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0</w:t>
            </w:r>
          </w:p>
        </w:tc>
        <w:tc>
          <w:tcPr>
            <w:tcW w:w="708"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0</w:t>
            </w:r>
          </w:p>
        </w:tc>
        <w:tc>
          <w:tcPr>
            <w:tcW w:w="709"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55</w:t>
            </w:r>
          </w:p>
        </w:tc>
        <w:tc>
          <w:tcPr>
            <w:tcW w:w="850" w:type="dxa"/>
            <w:tcBorders>
              <w:top w:val="nil"/>
              <w:left w:val="nil"/>
              <w:bottom w:val="single" w:sz="4" w:space="0" w:color="auto"/>
              <w:right w:val="nil"/>
            </w:tcBorders>
            <w:shd w:val="clear" w:color="000000" w:fill="FFFFFF"/>
            <w:vAlign w:val="bottom"/>
            <w:hideMark/>
          </w:tcPr>
          <w:p w:rsidR="00A60625" w:rsidRPr="00A60625" w:rsidRDefault="00A60625" w:rsidP="00A60625">
            <w:pPr>
              <w:jc w:val="center"/>
              <w:rPr>
                <w:sz w:val="16"/>
                <w:szCs w:val="16"/>
              </w:rPr>
            </w:pPr>
            <w:r w:rsidRPr="00A60625">
              <w:rPr>
                <w:sz w:val="16"/>
                <w:szCs w:val="16"/>
              </w:rPr>
              <w:t>308,00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A60625" w:rsidRPr="00A60625" w:rsidRDefault="00A60625" w:rsidP="00A60625">
            <w:pPr>
              <w:jc w:val="center"/>
              <w:rPr>
                <w:sz w:val="16"/>
                <w:szCs w:val="16"/>
              </w:rPr>
            </w:pPr>
            <w:r w:rsidRPr="00A60625">
              <w:rPr>
                <w:sz w:val="16"/>
                <w:szCs w:val="16"/>
              </w:rPr>
              <w:t>219,7</w:t>
            </w:r>
          </w:p>
        </w:tc>
      </w:tr>
      <w:tr w:rsidR="00A60625" w:rsidRPr="00A60625" w:rsidTr="001022C0">
        <w:trPr>
          <w:trHeight w:val="402"/>
        </w:trPr>
        <w:tc>
          <w:tcPr>
            <w:tcW w:w="441" w:type="dxa"/>
            <w:tcBorders>
              <w:top w:val="nil"/>
              <w:left w:val="single" w:sz="4" w:space="0" w:color="auto"/>
              <w:bottom w:val="single" w:sz="4" w:space="0" w:color="auto"/>
              <w:right w:val="nil"/>
            </w:tcBorders>
            <w:shd w:val="clear" w:color="000000" w:fill="FFFFFF"/>
            <w:vAlign w:val="center"/>
            <w:hideMark/>
          </w:tcPr>
          <w:p w:rsidR="00A60625" w:rsidRPr="00A60625" w:rsidRDefault="00A60625" w:rsidP="00A60625">
            <w:pPr>
              <w:jc w:val="center"/>
              <w:rPr>
                <w:sz w:val="16"/>
                <w:szCs w:val="16"/>
              </w:rPr>
            </w:pPr>
            <w:r w:rsidRPr="00A60625">
              <w:rPr>
                <w:sz w:val="16"/>
                <w:szCs w:val="16"/>
              </w:rPr>
              <w:t>3</w:t>
            </w:r>
          </w:p>
        </w:tc>
        <w:tc>
          <w:tcPr>
            <w:tcW w:w="1572" w:type="dxa"/>
            <w:tcBorders>
              <w:top w:val="nil"/>
              <w:left w:val="single" w:sz="4" w:space="0" w:color="auto"/>
              <w:bottom w:val="single" w:sz="4" w:space="0" w:color="auto"/>
              <w:right w:val="single" w:sz="4" w:space="0" w:color="auto"/>
            </w:tcBorders>
            <w:shd w:val="clear" w:color="000000" w:fill="FFFFFF"/>
            <w:vAlign w:val="center"/>
            <w:hideMark/>
          </w:tcPr>
          <w:p w:rsidR="00A60625" w:rsidRPr="00A60625" w:rsidRDefault="00A60625" w:rsidP="00A60625">
            <w:pPr>
              <w:rPr>
                <w:sz w:val="16"/>
                <w:szCs w:val="16"/>
              </w:rPr>
            </w:pPr>
            <w:r w:rsidRPr="00A60625">
              <w:rPr>
                <w:sz w:val="16"/>
                <w:szCs w:val="16"/>
              </w:rPr>
              <w:t>Казенно-</w:t>
            </w:r>
            <w:proofErr w:type="spellStart"/>
            <w:r w:rsidRPr="00A60625">
              <w:rPr>
                <w:sz w:val="16"/>
                <w:szCs w:val="16"/>
              </w:rPr>
              <w:t>Майданское</w:t>
            </w:r>
            <w:proofErr w:type="spellEnd"/>
          </w:p>
        </w:tc>
        <w:tc>
          <w:tcPr>
            <w:tcW w:w="837"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609</w:t>
            </w:r>
          </w:p>
        </w:tc>
        <w:tc>
          <w:tcPr>
            <w:tcW w:w="851"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3743</w:t>
            </w:r>
          </w:p>
        </w:tc>
        <w:tc>
          <w:tcPr>
            <w:tcW w:w="823"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609</w:t>
            </w:r>
          </w:p>
        </w:tc>
        <w:tc>
          <w:tcPr>
            <w:tcW w:w="993"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3743</w:t>
            </w:r>
          </w:p>
        </w:tc>
        <w:tc>
          <w:tcPr>
            <w:tcW w:w="594"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0</w:t>
            </w:r>
          </w:p>
        </w:tc>
        <w:tc>
          <w:tcPr>
            <w:tcW w:w="708"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0</w:t>
            </w:r>
          </w:p>
        </w:tc>
        <w:tc>
          <w:tcPr>
            <w:tcW w:w="709"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124</w:t>
            </w:r>
          </w:p>
        </w:tc>
        <w:tc>
          <w:tcPr>
            <w:tcW w:w="850" w:type="dxa"/>
            <w:tcBorders>
              <w:top w:val="nil"/>
              <w:left w:val="nil"/>
              <w:bottom w:val="single" w:sz="4" w:space="0" w:color="auto"/>
              <w:right w:val="nil"/>
            </w:tcBorders>
            <w:shd w:val="clear" w:color="000000" w:fill="FFFFFF"/>
            <w:vAlign w:val="bottom"/>
            <w:hideMark/>
          </w:tcPr>
          <w:p w:rsidR="00A60625" w:rsidRPr="00A60625" w:rsidRDefault="00A60625" w:rsidP="00A60625">
            <w:pPr>
              <w:jc w:val="center"/>
              <w:rPr>
                <w:sz w:val="16"/>
                <w:szCs w:val="16"/>
              </w:rPr>
            </w:pPr>
            <w:r w:rsidRPr="00A60625">
              <w:rPr>
                <w:sz w:val="16"/>
                <w:szCs w:val="16"/>
              </w:rPr>
              <w:t>759,10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A60625" w:rsidRPr="00A60625" w:rsidRDefault="00A60625" w:rsidP="00A60625">
            <w:pPr>
              <w:jc w:val="center"/>
              <w:rPr>
                <w:sz w:val="16"/>
                <w:szCs w:val="16"/>
              </w:rPr>
            </w:pPr>
            <w:r w:rsidRPr="00A60625">
              <w:rPr>
                <w:sz w:val="16"/>
                <w:szCs w:val="16"/>
              </w:rPr>
              <w:t>280,0</w:t>
            </w:r>
          </w:p>
        </w:tc>
      </w:tr>
      <w:tr w:rsidR="00A60625" w:rsidRPr="00A60625" w:rsidTr="001022C0">
        <w:trPr>
          <w:trHeight w:val="402"/>
        </w:trPr>
        <w:tc>
          <w:tcPr>
            <w:tcW w:w="441" w:type="dxa"/>
            <w:tcBorders>
              <w:top w:val="nil"/>
              <w:left w:val="single" w:sz="4" w:space="0" w:color="auto"/>
              <w:bottom w:val="single" w:sz="4" w:space="0" w:color="auto"/>
              <w:right w:val="nil"/>
            </w:tcBorders>
            <w:shd w:val="clear" w:color="000000" w:fill="FFFFFF"/>
            <w:vAlign w:val="center"/>
            <w:hideMark/>
          </w:tcPr>
          <w:p w:rsidR="00A60625" w:rsidRPr="00A60625" w:rsidRDefault="00A60625" w:rsidP="00A60625">
            <w:pPr>
              <w:jc w:val="center"/>
              <w:rPr>
                <w:sz w:val="16"/>
                <w:szCs w:val="16"/>
              </w:rPr>
            </w:pPr>
            <w:r w:rsidRPr="00A60625">
              <w:rPr>
                <w:sz w:val="16"/>
                <w:szCs w:val="16"/>
              </w:rPr>
              <w:t>4</w:t>
            </w:r>
          </w:p>
        </w:tc>
        <w:tc>
          <w:tcPr>
            <w:tcW w:w="1572" w:type="dxa"/>
            <w:tcBorders>
              <w:top w:val="nil"/>
              <w:left w:val="single" w:sz="4" w:space="0" w:color="auto"/>
              <w:bottom w:val="single" w:sz="4" w:space="0" w:color="auto"/>
              <w:right w:val="single" w:sz="4" w:space="0" w:color="auto"/>
            </w:tcBorders>
            <w:shd w:val="clear" w:color="000000" w:fill="FFFFFF"/>
            <w:vAlign w:val="center"/>
            <w:hideMark/>
          </w:tcPr>
          <w:p w:rsidR="00A60625" w:rsidRPr="00A60625" w:rsidRDefault="00A60625" w:rsidP="00A60625">
            <w:pPr>
              <w:rPr>
                <w:sz w:val="16"/>
                <w:szCs w:val="16"/>
              </w:rPr>
            </w:pPr>
            <w:proofErr w:type="spellStart"/>
            <w:r w:rsidRPr="00A60625">
              <w:rPr>
                <w:sz w:val="16"/>
                <w:szCs w:val="16"/>
              </w:rPr>
              <w:t>Клиновское</w:t>
            </w:r>
            <w:proofErr w:type="spellEnd"/>
          </w:p>
        </w:tc>
        <w:tc>
          <w:tcPr>
            <w:tcW w:w="837"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530</w:t>
            </w:r>
          </w:p>
        </w:tc>
        <w:tc>
          <w:tcPr>
            <w:tcW w:w="851"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3388,8</w:t>
            </w:r>
          </w:p>
        </w:tc>
        <w:tc>
          <w:tcPr>
            <w:tcW w:w="823"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349</w:t>
            </w:r>
          </w:p>
        </w:tc>
        <w:tc>
          <w:tcPr>
            <w:tcW w:w="993"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2222,4</w:t>
            </w:r>
          </w:p>
        </w:tc>
        <w:tc>
          <w:tcPr>
            <w:tcW w:w="594"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24</w:t>
            </w:r>
          </w:p>
        </w:tc>
        <w:tc>
          <w:tcPr>
            <w:tcW w:w="708"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154</w:t>
            </w:r>
          </w:p>
        </w:tc>
        <w:tc>
          <w:tcPr>
            <w:tcW w:w="709"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233</w:t>
            </w:r>
          </w:p>
        </w:tc>
        <w:tc>
          <w:tcPr>
            <w:tcW w:w="850" w:type="dxa"/>
            <w:tcBorders>
              <w:top w:val="nil"/>
              <w:left w:val="nil"/>
              <w:bottom w:val="single" w:sz="4" w:space="0" w:color="auto"/>
              <w:right w:val="nil"/>
            </w:tcBorders>
            <w:shd w:val="clear" w:color="000000" w:fill="FFFFFF"/>
            <w:vAlign w:val="bottom"/>
            <w:hideMark/>
          </w:tcPr>
          <w:p w:rsidR="00A60625" w:rsidRPr="00A60625" w:rsidRDefault="00A60625" w:rsidP="00A60625">
            <w:pPr>
              <w:jc w:val="center"/>
              <w:rPr>
                <w:sz w:val="16"/>
                <w:szCs w:val="16"/>
              </w:rPr>
            </w:pPr>
            <w:r w:rsidRPr="00A60625">
              <w:rPr>
                <w:sz w:val="16"/>
                <w:szCs w:val="16"/>
              </w:rPr>
              <w:t>1484,00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A60625" w:rsidRPr="00A60625" w:rsidRDefault="00A60625" w:rsidP="00A60625">
            <w:pPr>
              <w:jc w:val="center"/>
              <w:rPr>
                <w:sz w:val="16"/>
                <w:szCs w:val="16"/>
              </w:rPr>
            </w:pPr>
            <w:r w:rsidRPr="00A60625">
              <w:rPr>
                <w:sz w:val="16"/>
                <w:szCs w:val="16"/>
              </w:rPr>
              <w:t>371,0</w:t>
            </w:r>
          </w:p>
        </w:tc>
      </w:tr>
      <w:tr w:rsidR="00A60625" w:rsidRPr="00A60625" w:rsidTr="001022C0">
        <w:trPr>
          <w:trHeight w:val="402"/>
        </w:trPr>
        <w:tc>
          <w:tcPr>
            <w:tcW w:w="441" w:type="dxa"/>
            <w:tcBorders>
              <w:top w:val="nil"/>
              <w:left w:val="single" w:sz="4" w:space="0" w:color="auto"/>
              <w:bottom w:val="single" w:sz="4" w:space="0" w:color="auto"/>
              <w:right w:val="nil"/>
            </w:tcBorders>
            <w:shd w:val="clear" w:color="000000" w:fill="FFFFFF"/>
            <w:vAlign w:val="center"/>
            <w:hideMark/>
          </w:tcPr>
          <w:p w:rsidR="00A60625" w:rsidRPr="00A60625" w:rsidRDefault="00A60625" w:rsidP="00A60625">
            <w:pPr>
              <w:jc w:val="center"/>
              <w:rPr>
                <w:sz w:val="16"/>
                <w:szCs w:val="16"/>
              </w:rPr>
            </w:pPr>
            <w:r w:rsidRPr="00A60625">
              <w:rPr>
                <w:sz w:val="16"/>
                <w:szCs w:val="16"/>
              </w:rPr>
              <w:t>5</w:t>
            </w:r>
          </w:p>
        </w:tc>
        <w:tc>
          <w:tcPr>
            <w:tcW w:w="1572" w:type="dxa"/>
            <w:tcBorders>
              <w:top w:val="nil"/>
              <w:left w:val="single" w:sz="4" w:space="0" w:color="auto"/>
              <w:bottom w:val="single" w:sz="4" w:space="0" w:color="auto"/>
              <w:right w:val="single" w:sz="4" w:space="0" w:color="auto"/>
            </w:tcBorders>
            <w:shd w:val="clear" w:color="000000" w:fill="FFFFFF"/>
            <w:vAlign w:val="center"/>
            <w:hideMark/>
          </w:tcPr>
          <w:p w:rsidR="00A60625" w:rsidRPr="00A60625" w:rsidRDefault="00A60625" w:rsidP="00A60625">
            <w:pPr>
              <w:rPr>
                <w:sz w:val="16"/>
                <w:szCs w:val="16"/>
              </w:rPr>
            </w:pPr>
            <w:proofErr w:type="spellStart"/>
            <w:r w:rsidRPr="00A60625">
              <w:rPr>
                <w:sz w:val="16"/>
                <w:szCs w:val="16"/>
              </w:rPr>
              <w:t>Кочелаевское</w:t>
            </w:r>
            <w:proofErr w:type="spellEnd"/>
          </w:p>
        </w:tc>
        <w:tc>
          <w:tcPr>
            <w:tcW w:w="837"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639</w:t>
            </w:r>
          </w:p>
        </w:tc>
        <w:tc>
          <w:tcPr>
            <w:tcW w:w="851"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3386,7</w:t>
            </w:r>
          </w:p>
        </w:tc>
        <w:tc>
          <w:tcPr>
            <w:tcW w:w="823"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506</w:t>
            </w:r>
          </w:p>
        </w:tc>
        <w:tc>
          <w:tcPr>
            <w:tcW w:w="993"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2681,8</w:t>
            </w:r>
          </w:p>
        </w:tc>
        <w:tc>
          <w:tcPr>
            <w:tcW w:w="594"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0</w:t>
            </w:r>
          </w:p>
        </w:tc>
        <w:tc>
          <w:tcPr>
            <w:tcW w:w="708"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0</w:t>
            </w:r>
          </w:p>
        </w:tc>
        <w:tc>
          <w:tcPr>
            <w:tcW w:w="709"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205</w:t>
            </w:r>
          </w:p>
        </w:tc>
        <w:tc>
          <w:tcPr>
            <w:tcW w:w="850" w:type="dxa"/>
            <w:tcBorders>
              <w:top w:val="nil"/>
              <w:left w:val="nil"/>
              <w:bottom w:val="single" w:sz="4" w:space="0" w:color="auto"/>
              <w:right w:val="nil"/>
            </w:tcBorders>
            <w:shd w:val="clear" w:color="000000" w:fill="FFFFFF"/>
            <w:vAlign w:val="bottom"/>
            <w:hideMark/>
          </w:tcPr>
          <w:p w:rsidR="00A60625" w:rsidRPr="00A60625" w:rsidRDefault="00A60625" w:rsidP="00A60625">
            <w:pPr>
              <w:jc w:val="center"/>
              <w:rPr>
                <w:sz w:val="16"/>
                <w:szCs w:val="16"/>
              </w:rPr>
            </w:pPr>
            <w:r w:rsidRPr="00A60625">
              <w:rPr>
                <w:sz w:val="16"/>
                <w:szCs w:val="16"/>
              </w:rPr>
              <w:t>1087,00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A60625" w:rsidRPr="00A60625" w:rsidRDefault="00A60625" w:rsidP="00A60625">
            <w:pPr>
              <w:jc w:val="center"/>
              <w:rPr>
                <w:sz w:val="16"/>
                <w:szCs w:val="16"/>
              </w:rPr>
            </w:pPr>
            <w:r w:rsidRPr="00A60625">
              <w:rPr>
                <w:sz w:val="16"/>
                <w:szCs w:val="16"/>
              </w:rPr>
              <w:t>368,0</w:t>
            </w:r>
          </w:p>
        </w:tc>
      </w:tr>
      <w:tr w:rsidR="00A60625" w:rsidRPr="00A60625" w:rsidTr="001022C0">
        <w:trPr>
          <w:trHeight w:val="402"/>
        </w:trPr>
        <w:tc>
          <w:tcPr>
            <w:tcW w:w="441" w:type="dxa"/>
            <w:tcBorders>
              <w:top w:val="nil"/>
              <w:left w:val="single" w:sz="4" w:space="0" w:color="auto"/>
              <w:bottom w:val="single" w:sz="4" w:space="0" w:color="auto"/>
              <w:right w:val="nil"/>
            </w:tcBorders>
            <w:shd w:val="clear" w:color="000000" w:fill="FFFFFF"/>
            <w:vAlign w:val="center"/>
            <w:hideMark/>
          </w:tcPr>
          <w:p w:rsidR="00A60625" w:rsidRPr="00A60625" w:rsidRDefault="00A60625" w:rsidP="00A60625">
            <w:pPr>
              <w:jc w:val="center"/>
              <w:rPr>
                <w:sz w:val="16"/>
                <w:szCs w:val="16"/>
              </w:rPr>
            </w:pPr>
            <w:r w:rsidRPr="00A60625">
              <w:rPr>
                <w:sz w:val="16"/>
                <w:szCs w:val="16"/>
              </w:rPr>
              <w:t>6</w:t>
            </w:r>
          </w:p>
        </w:tc>
        <w:tc>
          <w:tcPr>
            <w:tcW w:w="1572" w:type="dxa"/>
            <w:tcBorders>
              <w:top w:val="nil"/>
              <w:left w:val="single" w:sz="4" w:space="0" w:color="auto"/>
              <w:bottom w:val="single" w:sz="4" w:space="0" w:color="auto"/>
              <w:right w:val="single" w:sz="4" w:space="0" w:color="auto"/>
            </w:tcBorders>
            <w:shd w:val="clear" w:color="000000" w:fill="FFFFFF"/>
            <w:vAlign w:val="center"/>
            <w:hideMark/>
          </w:tcPr>
          <w:p w:rsidR="00A60625" w:rsidRPr="00A60625" w:rsidRDefault="00A60625" w:rsidP="00A60625">
            <w:pPr>
              <w:rPr>
                <w:sz w:val="16"/>
                <w:szCs w:val="16"/>
              </w:rPr>
            </w:pPr>
            <w:r w:rsidRPr="00A60625">
              <w:rPr>
                <w:sz w:val="16"/>
                <w:szCs w:val="16"/>
              </w:rPr>
              <w:t>Краснопресненское</w:t>
            </w:r>
          </w:p>
        </w:tc>
        <w:tc>
          <w:tcPr>
            <w:tcW w:w="837"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202</w:t>
            </w:r>
          </w:p>
        </w:tc>
        <w:tc>
          <w:tcPr>
            <w:tcW w:w="851"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1292,8</w:t>
            </w:r>
          </w:p>
        </w:tc>
        <w:tc>
          <w:tcPr>
            <w:tcW w:w="823"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200</w:t>
            </w:r>
          </w:p>
        </w:tc>
        <w:tc>
          <w:tcPr>
            <w:tcW w:w="993"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1280</w:t>
            </w:r>
          </w:p>
        </w:tc>
        <w:tc>
          <w:tcPr>
            <w:tcW w:w="594"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0</w:t>
            </w:r>
          </w:p>
        </w:tc>
        <w:tc>
          <w:tcPr>
            <w:tcW w:w="708"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0</w:t>
            </w:r>
          </w:p>
        </w:tc>
        <w:tc>
          <w:tcPr>
            <w:tcW w:w="709"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126</w:t>
            </w:r>
          </w:p>
        </w:tc>
        <w:tc>
          <w:tcPr>
            <w:tcW w:w="850" w:type="dxa"/>
            <w:tcBorders>
              <w:top w:val="nil"/>
              <w:left w:val="nil"/>
              <w:bottom w:val="single" w:sz="4" w:space="0" w:color="auto"/>
              <w:right w:val="nil"/>
            </w:tcBorders>
            <w:shd w:val="clear" w:color="000000" w:fill="FFFFFF"/>
            <w:vAlign w:val="bottom"/>
            <w:hideMark/>
          </w:tcPr>
          <w:p w:rsidR="00A60625" w:rsidRPr="00A60625" w:rsidRDefault="00A60625" w:rsidP="00A60625">
            <w:pPr>
              <w:jc w:val="center"/>
              <w:rPr>
                <w:sz w:val="16"/>
                <w:szCs w:val="16"/>
              </w:rPr>
            </w:pPr>
            <w:r w:rsidRPr="00A60625">
              <w:rPr>
                <w:sz w:val="16"/>
                <w:szCs w:val="16"/>
              </w:rPr>
              <w:t>806,40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A60625" w:rsidRPr="00A60625" w:rsidRDefault="00A60625" w:rsidP="00A60625">
            <w:pPr>
              <w:jc w:val="center"/>
              <w:rPr>
                <w:sz w:val="16"/>
                <w:szCs w:val="16"/>
              </w:rPr>
            </w:pPr>
            <w:r w:rsidRPr="00A60625">
              <w:rPr>
                <w:sz w:val="16"/>
                <w:szCs w:val="16"/>
              </w:rPr>
              <w:t>205,0</w:t>
            </w:r>
          </w:p>
        </w:tc>
      </w:tr>
      <w:tr w:rsidR="00A60625" w:rsidRPr="00A60625" w:rsidTr="001022C0">
        <w:trPr>
          <w:trHeight w:val="402"/>
        </w:trPr>
        <w:tc>
          <w:tcPr>
            <w:tcW w:w="441" w:type="dxa"/>
            <w:tcBorders>
              <w:top w:val="nil"/>
              <w:left w:val="single" w:sz="4" w:space="0" w:color="auto"/>
              <w:bottom w:val="single" w:sz="4" w:space="0" w:color="auto"/>
              <w:right w:val="nil"/>
            </w:tcBorders>
            <w:shd w:val="clear" w:color="000000" w:fill="FFFFFF"/>
            <w:vAlign w:val="center"/>
            <w:hideMark/>
          </w:tcPr>
          <w:p w:rsidR="00A60625" w:rsidRPr="00A60625" w:rsidRDefault="00A60625" w:rsidP="00A60625">
            <w:pPr>
              <w:jc w:val="center"/>
              <w:rPr>
                <w:sz w:val="16"/>
                <w:szCs w:val="16"/>
              </w:rPr>
            </w:pPr>
            <w:r w:rsidRPr="00A60625">
              <w:rPr>
                <w:sz w:val="16"/>
                <w:szCs w:val="16"/>
              </w:rPr>
              <w:t>7</w:t>
            </w:r>
          </w:p>
        </w:tc>
        <w:tc>
          <w:tcPr>
            <w:tcW w:w="1572" w:type="dxa"/>
            <w:tcBorders>
              <w:top w:val="nil"/>
              <w:left w:val="single" w:sz="4" w:space="0" w:color="auto"/>
              <w:bottom w:val="single" w:sz="4" w:space="0" w:color="auto"/>
              <w:right w:val="single" w:sz="4" w:space="0" w:color="auto"/>
            </w:tcBorders>
            <w:shd w:val="clear" w:color="000000" w:fill="FFFFFF"/>
            <w:vAlign w:val="center"/>
            <w:hideMark/>
          </w:tcPr>
          <w:p w:rsidR="00A60625" w:rsidRPr="00A60625" w:rsidRDefault="00A60625" w:rsidP="00A60625">
            <w:pPr>
              <w:rPr>
                <w:sz w:val="16"/>
                <w:szCs w:val="16"/>
              </w:rPr>
            </w:pPr>
            <w:r w:rsidRPr="00A60625">
              <w:rPr>
                <w:sz w:val="16"/>
                <w:szCs w:val="16"/>
              </w:rPr>
              <w:t>Красношадымское</w:t>
            </w:r>
          </w:p>
        </w:tc>
        <w:tc>
          <w:tcPr>
            <w:tcW w:w="837"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596</w:t>
            </w:r>
          </w:p>
        </w:tc>
        <w:tc>
          <w:tcPr>
            <w:tcW w:w="851"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4376</w:t>
            </w:r>
          </w:p>
        </w:tc>
        <w:tc>
          <w:tcPr>
            <w:tcW w:w="823"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572</w:t>
            </w:r>
          </w:p>
        </w:tc>
        <w:tc>
          <w:tcPr>
            <w:tcW w:w="993"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4210</w:t>
            </w:r>
          </w:p>
        </w:tc>
        <w:tc>
          <w:tcPr>
            <w:tcW w:w="594"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0</w:t>
            </w:r>
          </w:p>
        </w:tc>
        <w:tc>
          <w:tcPr>
            <w:tcW w:w="708"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0</w:t>
            </w:r>
          </w:p>
        </w:tc>
        <w:tc>
          <w:tcPr>
            <w:tcW w:w="709"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119</w:t>
            </w:r>
          </w:p>
        </w:tc>
        <w:tc>
          <w:tcPr>
            <w:tcW w:w="850" w:type="dxa"/>
            <w:tcBorders>
              <w:top w:val="nil"/>
              <w:left w:val="nil"/>
              <w:bottom w:val="single" w:sz="4" w:space="0" w:color="auto"/>
              <w:right w:val="nil"/>
            </w:tcBorders>
            <w:shd w:val="clear" w:color="000000" w:fill="FFFFFF"/>
            <w:vAlign w:val="bottom"/>
            <w:hideMark/>
          </w:tcPr>
          <w:p w:rsidR="00A60625" w:rsidRPr="00A60625" w:rsidRDefault="00A60625" w:rsidP="00A60625">
            <w:pPr>
              <w:jc w:val="center"/>
              <w:rPr>
                <w:sz w:val="16"/>
                <w:szCs w:val="16"/>
              </w:rPr>
            </w:pPr>
            <w:r w:rsidRPr="00A60625">
              <w:rPr>
                <w:sz w:val="16"/>
                <w:szCs w:val="16"/>
              </w:rPr>
              <w:t>850,10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A60625" w:rsidRPr="00A60625" w:rsidRDefault="00A60625" w:rsidP="00A60625">
            <w:pPr>
              <w:jc w:val="center"/>
              <w:rPr>
                <w:sz w:val="16"/>
                <w:szCs w:val="16"/>
              </w:rPr>
            </w:pPr>
            <w:r w:rsidRPr="00A60625">
              <w:rPr>
                <w:sz w:val="16"/>
                <w:szCs w:val="16"/>
              </w:rPr>
              <w:t>254,0</w:t>
            </w:r>
          </w:p>
        </w:tc>
      </w:tr>
      <w:tr w:rsidR="00A60625" w:rsidRPr="00A60625" w:rsidTr="001022C0">
        <w:trPr>
          <w:trHeight w:val="402"/>
        </w:trPr>
        <w:tc>
          <w:tcPr>
            <w:tcW w:w="441" w:type="dxa"/>
            <w:tcBorders>
              <w:top w:val="nil"/>
              <w:left w:val="single" w:sz="4" w:space="0" w:color="auto"/>
              <w:bottom w:val="single" w:sz="4" w:space="0" w:color="auto"/>
              <w:right w:val="nil"/>
            </w:tcBorders>
            <w:shd w:val="clear" w:color="000000" w:fill="FFFFFF"/>
            <w:vAlign w:val="center"/>
            <w:hideMark/>
          </w:tcPr>
          <w:p w:rsidR="00A60625" w:rsidRPr="00A60625" w:rsidRDefault="00A60625" w:rsidP="00A60625">
            <w:pPr>
              <w:jc w:val="center"/>
              <w:rPr>
                <w:sz w:val="16"/>
                <w:szCs w:val="16"/>
              </w:rPr>
            </w:pPr>
            <w:r w:rsidRPr="00A60625">
              <w:rPr>
                <w:sz w:val="16"/>
                <w:szCs w:val="16"/>
              </w:rPr>
              <w:t>8</w:t>
            </w:r>
          </w:p>
        </w:tc>
        <w:tc>
          <w:tcPr>
            <w:tcW w:w="1572" w:type="dxa"/>
            <w:tcBorders>
              <w:top w:val="nil"/>
              <w:left w:val="single" w:sz="4" w:space="0" w:color="auto"/>
              <w:bottom w:val="single" w:sz="4" w:space="0" w:color="auto"/>
              <w:right w:val="single" w:sz="4" w:space="0" w:color="auto"/>
            </w:tcBorders>
            <w:shd w:val="clear" w:color="000000" w:fill="FFFFFF"/>
            <w:vAlign w:val="center"/>
            <w:hideMark/>
          </w:tcPr>
          <w:p w:rsidR="00A60625" w:rsidRPr="00A60625" w:rsidRDefault="00A60625" w:rsidP="00A60625">
            <w:pPr>
              <w:rPr>
                <w:sz w:val="16"/>
                <w:szCs w:val="16"/>
              </w:rPr>
            </w:pPr>
            <w:proofErr w:type="spellStart"/>
            <w:r w:rsidRPr="00A60625">
              <w:rPr>
                <w:sz w:val="16"/>
                <w:szCs w:val="16"/>
              </w:rPr>
              <w:t>Курнинское</w:t>
            </w:r>
            <w:proofErr w:type="spellEnd"/>
          </w:p>
        </w:tc>
        <w:tc>
          <w:tcPr>
            <w:tcW w:w="837"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139</w:t>
            </w:r>
          </w:p>
        </w:tc>
        <w:tc>
          <w:tcPr>
            <w:tcW w:w="851"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722,8</w:t>
            </w:r>
          </w:p>
        </w:tc>
        <w:tc>
          <w:tcPr>
            <w:tcW w:w="823"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122</w:t>
            </w:r>
          </w:p>
        </w:tc>
        <w:tc>
          <w:tcPr>
            <w:tcW w:w="993"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634,4</w:t>
            </w:r>
          </w:p>
        </w:tc>
        <w:tc>
          <w:tcPr>
            <w:tcW w:w="594"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0</w:t>
            </w:r>
          </w:p>
        </w:tc>
        <w:tc>
          <w:tcPr>
            <w:tcW w:w="708"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0</w:t>
            </w:r>
          </w:p>
        </w:tc>
        <w:tc>
          <w:tcPr>
            <w:tcW w:w="709"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69</w:t>
            </w:r>
          </w:p>
        </w:tc>
        <w:tc>
          <w:tcPr>
            <w:tcW w:w="850" w:type="dxa"/>
            <w:tcBorders>
              <w:top w:val="nil"/>
              <w:left w:val="nil"/>
              <w:bottom w:val="single" w:sz="4" w:space="0" w:color="auto"/>
              <w:right w:val="nil"/>
            </w:tcBorders>
            <w:shd w:val="clear" w:color="000000" w:fill="FFFFFF"/>
            <w:vAlign w:val="bottom"/>
            <w:hideMark/>
          </w:tcPr>
          <w:p w:rsidR="00A60625" w:rsidRPr="00A60625" w:rsidRDefault="00A60625" w:rsidP="00A60625">
            <w:pPr>
              <w:jc w:val="center"/>
              <w:rPr>
                <w:sz w:val="16"/>
                <w:szCs w:val="16"/>
              </w:rPr>
            </w:pPr>
            <w:r w:rsidRPr="00A60625">
              <w:rPr>
                <w:sz w:val="16"/>
                <w:szCs w:val="16"/>
              </w:rPr>
              <w:t>358,90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A60625" w:rsidRPr="00A60625" w:rsidRDefault="00A60625" w:rsidP="00A60625">
            <w:pPr>
              <w:jc w:val="center"/>
              <w:rPr>
                <w:sz w:val="16"/>
                <w:szCs w:val="16"/>
              </w:rPr>
            </w:pPr>
            <w:r w:rsidRPr="00A60625">
              <w:rPr>
                <w:sz w:val="16"/>
                <w:szCs w:val="16"/>
              </w:rPr>
              <w:t>74,0</w:t>
            </w:r>
          </w:p>
        </w:tc>
      </w:tr>
      <w:tr w:rsidR="00A60625" w:rsidRPr="00A60625" w:rsidTr="001022C0">
        <w:trPr>
          <w:trHeight w:val="402"/>
        </w:trPr>
        <w:tc>
          <w:tcPr>
            <w:tcW w:w="441" w:type="dxa"/>
            <w:tcBorders>
              <w:top w:val="nil"/>
              <w:left w:val="single" w:sz="4" w:space="0" w:color="auto"/>
              <w:bottom w:val="single" w:sz="4" w:space="0" w:color="auto"/>
              <w:right w:val="nil"/>
            </w:tcBorders>
            <w:shd w:val="clear" w:color="000000" w:fill="FFFFFF"/>
            <w:vAlign w:val="center"/>
            <w:hideMark/>
          </w:tcPr>
          <w:p w:rsidR="00A60625" w:rsidRPr="00A60625" w:rsidRDefault="00A60625" w:rsidP="00A60625">
            <w:pPr>
              <w:jc w:val="center"/>
              <w:rPr>
                <w:sz w:val="16"/>
                <w:szCs w:val="16"/>
              </w:rPr>
            </w:pPr>
            <w:r w:rsidRPr="00A60625">
              <w:rPr>
                <w:sz w:val="16"/>
                <w:szCs w:val="16"/>
              </w:rPr>
              <w:t>9</w:t>
            </w:r>
          </w:p>
        </w:tc>
        <w:tc>
          <w:tcPr>
            <w:tcW w:w="1572" w:type="dxa"/>
            <w:tcBorders>
              <w:top w:val="nil"/>
              <w:left w:val="single" w:sz="4" w:space="0" w:color="auto"/>
              <w:bottom w:val="single" w:sz="4" w:space="0" w:color="auto"/>
              <w:right w:val="single" w:sz="4" w:space="0" w:color="auto"/>
            </w:tcBorders>
            <w:shd w:val="clear" w:color="000000" w:fill="FFFFFF"/>
            <w:vAlign w:val="center"/>
            <w:hideMark/>
          </w:tcPr>
          <w:p w:rsidR="00A60625" w:rsidRPr="00A60625" w:rsidRDefault="00A60625" w:rsidP="00A60625">
            <w:pPr>
              <w:rPr>
                <w:sz w:val="16"/>
                <w:szCs w:val="16"/>
              </w:rPr>
            </w:pPr>
            <w:proofErr w:type="spellStart"/>
            <w:r w:rsidRPr="00A60625">
              <w:rPr>
                <w:sz w:val="16"/>
                <w:szCs w:val="16"/>
              </w:rPr>
              <w:t>Мамолаевское</w:t>
            </w:r>
            <w:proofErr w:type="spellEnd"/>
          </w:p>
        </w:tc>
        <w:tc>
          <w:tcPr>
            <w:tcW w:w="837"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758</w:t>
            </w:r>
          </w:p>
        </w:tc>
        <w:tc>
          <w:tcPr>
            <w:tcW w:w="851"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4093,2</w:t>
            </w:r>
          </w:p>
        </w:tc>
        <w:tc>
          <w:tcPr>
            <w:tcW w:w="823"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758</w:t>
            </w:r>
          </w:p>
        </w:tc>
        <w:tc>
          <w:tcPr>
            <w:tcW w:w="993"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4093,2</w:t>
            </w:r>
          </w:p>
        </w:tc>
        <w:tc>
          <w:tcPr>
            <w:tcW w:w="594"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8</w:t>
            </w:r>
          </w:p>
        </w:tc>
        <w:tc>
          <w:tcPr>
            <w:tcW w:w="708"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51,2</w:t>
            </w:r>
          </w:p>
        </w:tc>
        <w:tc>
          <w:tcPr>
            <w:tcW w:w="709"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120</w:t>
            </w:r>
          </w:p>
        </w:tc>
        <w:tc>
          <w:tcPr>
            <w:tcW w:w="850" w:type="dxa"/>
            <w:tcBorders>
              <w:top w:val="nil"/>
              <w:left w:val="nil"/>
              <w:bottom w:val="single" w:sz="4" w:space="0" w:color="auto"/>
              <w:right w:val="nil"/>
            </w:tcBorders>
            <w:shd w:val="clear" w:color="000000" w:fill="FFFFFF"/>
            <w:vAlign w:val="bottom"/>
            <w:hideMark/>
          </w:tcPr>
          <w:p w:rsidR="00A60625" w:rsidRPr="00A60625" w:rsidRDefault="00A60625" w:rsidP="00A60625">
            <w:pPr>
              <w:jc w:val="center"/>
              <w:rPr>
                <w:sz w:val="16"/>
                <w:szCs w:val="16"/>
              </w:rPr>
            </w:pPr>
            <w:r w:rsidRPr="00A60625">
              <w:rPr>
                <w:sz w:val="16"/>
                <w:szCs w:val="16"/>
              </w:rPr>
              <w:t>1080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A60625" w:rsidRPr="00A60625" w:rsidRDefault="00A60625" w:rsidP="00A60625">
            <w:pPr>
              <w:jc w:val="center"/>
              <w:rPr>
                <w:sz w:val="16"/>
                <w:szCs w:val="16"/>
              </w:rPr>
            </w:pPr>
            <w:r w:rsidRPr="00A60625">
              <w:rPr>
                <w:sz w:val="16"/>
                <w:szCs w:val="16"/>
              </w:rPr>
              <w:t>350,0</w:t>
            </w:r>
          </w:p>
        </w:tc>
      </w:tr>
      <w:tr w:rsidR="00A60625" w:rsidRPr="00A60625" w:rsidTr="001022C0">
        <w:trPr>
          <w:trHeight w:val="495"/>
        </w:trPr>
        <w:tc>
          <w:tcPr>
            <w:tcW w:w="441" w:type="dxa"/>
            <w:tcBorders>
              <w:top w:val="nil"/>
              <w:left w:val="single" w:sz="4" w:space="0" w:color="auto"/>
              <w:bottom w:val="single" w:sz="4" w:space="0" w:color="auto"/>
              <w:right w:val="nil"/>
            </w:tcBorders>
            <w:shd w:val="clear" w:color="000000" w:fill="FFFFFF"/>
            <w:vAlign w:val="center"/>
            <w:hideMark/>
          </w:tcPr>
          <w:p w:rsidR="00A60625" w:rsidRPr="00A60625" w:rsidRDefault="00A60625" w:rsidP="00A60625">
            <w:pPr>
              <w:jc w:val="center"/>
              <w:rPr>
                <w:sz w:val="16"/>
                <w:szCs w:val="16"/>
              </w:rPr>
            </w:pPr>
            <w:r w:rsidRPr="00A60625">
              <w:rPr>
                <w:sz w:val="16"/>
                <w:szCs w:val="16"/>
              </w:rPr>
              <w:t>10</w:t>
            </w:r>
          </w:p>
        </w:tc>
        <w:tc>
          <w:tcPr>
            <w:tcW w:w="1572" w:type="dxa"/>
            <w:tcBorders>
              <w:top w:val="nil"/>
              <w:left w:val="single" w:sz="4" w:space="0" w:color="auto"/>
              <w:bottom w:val="single" w:sz="4" w:space="0" w:color="auto"/>
              <w:right w:val="single" w:sz="4" w:space="0" w:color="auto"/>
            </w:tcBorders>
            <w:shd w:val="clear" w:color="000000" w:fill="FFFFFF"/>
            <w:vAlign w:val="center"/>
            <w:hideMark/>
          </w:tcPr>
          <w:p w:rsidR="00A60625" w:rsidRPr="00A60625" w:rsidRDefault="00A60625" w:rsidP="00A60625">
            <w:pPr>
              <w:rPr>
                <w:sz w:val="16"/>
                <w:szCs w:val="16"/>
              </w:rPr>
            </w:pPr>
            <w:proofErr w:type="spellStart"/>
            <w:r w:rsidRPr="00A60625">
              <w:rPr>
                <w:sz w:val="16"/>
                <w:szCs w:val="16"/>
              </w:rPr>
              <w:t>Мордовско-Вечкенинское</w:t>
            </w:r>
            <w:proofErr w:type="spellEnd"/>
          </w:p>
        </w:tc>
        <w:tc>
          <w:tcPr>
            <w:tcW w:w="837"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347</w:t>
            </w:r>
          </w:p>
        </w:tc>
        <w:tc>
          <w:tcPr>
            <w:tcW w:w="851"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1630,9</w:t>
            </w:r>
          </w:p>
        </w:tc>
        <w:tc>
          <w:tcPr>
            <w:tcW w:w="823"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295</w:t>
            </w:r>
          </w:p>
        </w:tc>
        <w:tc>
          <w:tcPr>
            <w:tcW w:w="993"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1386,5</w:t>
            </w:r>
          </w:p>
        </w:tc>
        <w:tc>
          <w:tcPr>
            <w:tcW w:w="594"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0</w:t>
            </w:r>
          </w:p>
        </w:tc>
        <w:tc>
          <w:tcPr>
            <w:tcW w:w="708"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0</w:t>
            </w:r>
          </w:p>
        </w:tc>
        <w:tc>
          <w:tcPr>
            <w:tcW w:w="709"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61</w:t>
            </w:r>
          </w:p>
        </w:tc>
        <w:tc>
          <w:tcPr>
            <w:tcW w:w="850" w:type="dxa"/>
            <w:tcBorders>
              <w:top w:val="nil"/>
              <w:left w:val="nil"/>
              <w:bottom w:val="single" w:sz="4" w:space="0" w:color="auto"/>
              <w:right w:val="nil"/>
            </w:tcBorders>
            <w:shd w:val="clear" w:color="000000" w:fill="FFFFFF"/>
            <w:vAlign w:val="bottom"/>
            <w:hideMark/>
          </w:tcPr>
          <w:p w:rsidR="00A60625" w:rsidRPr="00A60625" w:rsidRDefault="00A60625" w:rsidP="00A60625">
            <w:pPr>
              <w:jc w:val="center"/>
              <w:rPr>
                <w:sz w:val="16"/>
                <w:szCs w:val="16"/>
              </w:rPr>
            </w:pPr>
            <w:r w:rsidRPr="00A60625">
              <w:rPr>
                <w:sz w:val="16"/>
                <w:szCs w:val="16"/>
              </w:rPr>
              <w:t>286,70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A60625" w:rsidRPr="00A60625" w:rsidRDefault="00A60625" w:rsidP="00A60625">
            <w:pPr>
              <w:jc w:val="center"/>
              <w:rPr>
                <w:sz w:val="16"/>
                <w:szCs w:val="16"/>
              </w:rPr>
            </w:pPr>
            <w:r w:rsidRPr="00A60625">
              <w:rPr>
                <w:sz w:val="16"/>
                <w:szCs w:val="16"/>
              </w:rPr>
              <w:t>395,0</w:t>
            </w:r>
          </w:p>
        </w:tc>
      </w:tr>
      <w:tr w:rsidR="00A60625" w:rsidRPr="00A60625" w:rsidTr="001022C0">
        <w:trPr>
          <w:trHeight w:val="480"/>
        </w:trPr>
        <w:tc>
          <w:tcPr>
            <w:tcW w:w="441" w:type="dxa"/>
            <w:tcBorders>
              <w:top w:val="nil"/>
              <w:left w:val="single" w:sz="4" w:space="0" w:color="auto"/>
              <w:bottom w:val="single" w:sz="4" w:space="0" w:color="auto"/>
              <w:right w:val="nil"/>
            </w:tcBorders>
            <w:shd w:val="clear" w:color="000000" w:fill="FFFFFF"/>
            <w:vAlign w:val="center"/>
            <w:hideMark/>
          </w:tcPr>
          <w:p w:rsidR="00A60625" w:rsidRPr="00A60625" w:rsidRDefault="00A60625" w:rsidP="00A60625">
            <w:pPr>
              <w:jc w:val="center"/>
              <w:rPr>
                <w:sz w:val="16"/>
                <w:szCs w:val="16"/>
              </w:rPr>
            </w:pPr>
            <w:r w:rsidRPr="00A60625">
              <w:rPr>
                <w:sz w:val="16"/>
                <w:szCs w:val="16"/>
              </w:rPr>
              <w:t>11</w:t>
            </w:r>
          </w:p>
        </w:tc>
        <w:tc>
          <w:tcPr>
            <w:tcW w:w="1572" w:type="dxa"/>
            <w:tcBorders>
              <w:top w:val="nil"/>
              <w:left w:val="single" w:sz="4" w:space="0" w:color="auto"/>
              <w:bottom w:val="single" w:sz="4" w:space="0" w:color="auto"/>
              <w:right w:val="single" w:sz="4" w:space="0" w:color="auto"/>
            </w:tcBorders>
            <w:shd w:val="clear" w:color="000000" w:fill="FFFFFF"/>
            <w:vAlign w:val="center"/>
            <w:hideMark/>
          </w:tcPr>
          <w:p w:rsidR="00A60625" w:rsidRPr="00A60625" w:rsidRDefault="00A60625" w:rsidP="00A60625">
            <w:pPr>
              <w:rPr>
                <w:sz w:val="16"/>
                <w:szCs w:val="16"/>
              </w:rPr>
            </w:pPr>
            <w:proofErr w:type="spellStart"/>
            <w:r w:rsidRPr="00A60625">
              <w:rPr>
                <w:sz w:val="16"/>
                <w:szCs w:val="16"/>
              </w:rPr>
              <w:t>Мордовско-Коломасовское</w:t>
            </w:r>
            <w:proofErr w:type="spellEnd"/>
          </w:p>
        </w:tc>
        <w:tc>
          <w:tcPr>
            <w:tcW w:w="837"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22</w:t>
            </w:r>
          </w:p>
        </w:tc>
        <w:tc>
          <w:tcPr>
            <w:tcW w:w="851"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132</w:t>
            </w:r>
          </w:p>
        </w:tc>
        <w:tc>
          <w:tcPr>
            <w:tcW w:w="823"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22</w:t>
            </w:r>
          </w:p>
        </w:tc>
        <w:tc>
          <w:tcPr>
            <w:tcW w:w="993"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132</w:t>
            </w:r>
          </w:p>
        </w:tc>
        <w:tc>
          <w:tcPr>
            <w:tcW w:w="594"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0</w:t>
            </w:r>
          </w:p>
        </w:tc>
        <w:tc>
          <w:tcPr>
            <w:tcW w:w="708"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0</w:t>
            </w:r>
          </w:p>
        </w:tc>
        <w:tc>
          <w:tcPr>
            <w:tcW w:w="709"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13</w:t>
            </w:r>
          </w:p>
        </w:tc>
        <w:tc>
          <w:tcPr>
            <w:tcW w:w="850" w:type="dxa"/>
            <w:tcBorders>
              <w:top w:val="nil"/>
              <w:left w:val="nil"/>
              <w:bottom w:val="single" w:sz="4" w:space="0" w:color="auto"/>
              <w:right w:val="nil"/>
            </w:tcBorders>
            <w:shd w:val="clear" w:color="000000" w:fill="FFFFFF"/>
            <w:vAlign w:val="bottom"/>
            <w:hideMark/>
          </w:tcPr>
          <w:p w:rsidR="00A60625" w:rsidRPr="00A60625" w:rsidRDefault="00A60625" w:rsidP="00A60625">
            <w:pPr>
              <w:jc w:val="center"/>
              <w:rPr>
                <w:sz w:val="16"/>
                <w:szCs w:val="16"/>
              </w:rPr>
            </w:pPr>
            <w:r w:rsidRPr="00A60625">
              <w:rPr>
                <w:sz w:val="16"/>
                <w:szCs w:val="16"/>
              </w:rPr>
              <w:t>78,00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A60625" w:rsidRPr="00A60625" w:rsidRDefault="00A60625" w:rsidP="00A60625">
            <w:pPr>
              <w:jc w:val="center"/>
              <w:rPr>
                <w:sz w:val="16"/>
                <w:szCs w:val="16"/>
              </w:rPr>
            </w:pPr>
            <w:r w:rsidRPr="00A60625">
              <w:rPr>
                <w:sz w:val="16"/>
                <w:szCs w:val="16"/>
              </w:rPr>
              <w:t>195,0</w:t>
            </w:r>
          </w:p>
        </w:tc>
      </w:tr>
      <w:tr w:rsidR="00A60625" w:rsidRPr="00A60625" w:rsidTr="001022C0">
        <w:trPr>
          <w:trHeight w:val="402"/>
        </w:trPr>
        <w:tc>
          <w:tcPr>
            <w:tcW w:w="441" w:type="dxa"/>
            <w:tcBorders>
              <w:top w:val="nil"/>
              <w:left w:val="single" w:sz="4" w:space="0" w:color="auto"/>
              <w:bottom w:val="single" w:sz="4" w:space="0" w:color="auto"/>
              <w:right w:val="nil"/>
            </w:tcBorders>
            <w:shd w:val="clear" w:color="000000" w:fill="FFFFFF"/>
            <w:vAlign w:val="center"/>
            <w:hideMark/>
          </w:tcPr>
          <w:p w:rsidR="00A60625" w:rsidRPr="00A60625" w:rsidRDefault="00A60625" w:rsidP="00A60625">
            <w:pPr>
              <w:jc w:val="center"/>
              <w:rPr>
                <w:sz w:val="16"/>
                <w:szCs w:val="16"/>
              </w:rPr>
            </w:pPr>
            <w:r w:rsidRPr="00A60625">
              <w:rPr>
                <w:sz w:val="16"/>
                <w:szCs w:val="16"/>
              </w:rPr>
              <w:t>12</w:t>
            </w:r>
          </w:p>
        </w:tc>
        <w:tc>
          <w:tcPr>
            <w:tcW w:w="1572" w:type="dxa"/>
            <w:tcBorders>
              <w:top w:val="nil"/>
              <w:left w:val="single" w:sz="4" w:space="0" w:color="auto"/>
              <w:bottom w:val="single" w:sz="4" w:space="0" w:color="auto"/>
              <w:right w:val="single" w:sz="4" w:space="0" w:color="auto"/>
            </w:tcBorders>
            <w:shd w:val="clear" w:color="000000" w:fill="FFFFFF"/>
            <w:vAlign w:val="center"/>
            <w:hideMark/>
          </w:tcPr>
          <w:p w:rsidR="00A60625" w:rsidRPr="00A60625" w:rsidRDefault="00A60625" w:rsidP="00A60625">
            <w:pPr>
              <w:rPr>
                <w:sz w:val="16"/>
                <w:szCs w:val="16"/>
              </w:rPr>
            </w:pPr>
            <w:proofErr w:type="spellStart"/>
            <w:r w:rsidRPr="00A60625">
              <w:rPr>
                <w:sz w:val="16"/>
                <w:szCs w:val="16"/>
              </w:rPr>
              <w:t>Парапинское</w:t>
            </w:r>
            <w:proofErr w:type="spellEnd"/>
          </w:p>
        </w:tc>
        <w:tc>
          <w:tcPr>
            <w:tcW w:w="837"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132</w:t>
            </w:r>
          </w:p>
        </w:tc>
        <w:tc>
          <w:tcPr>
            <w:tcW w:w="851"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607,2</w:t>
            </w:r>
          </w:p>
        </w:tc>
        <w:tc>
          <w:tcPr>
            <w:tcW w:w="823"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132</w:t>
            </w:r>
          </w:p>
        </w:tc>
        <w:tc>
          <w:tcPr>
            <w:tcW w:w="993"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607,2</w:t>
            </w:r>
          </w:p>
        </w:tc>
        <w:tc>
          <w:tcPr>
            <w:tcW w:w="594"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0</w:t>
            </w:r>
          </w:p>
        </w:tc>
        <w:tc>
          <w:tcPr>
            <w:tcW w:w="708"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0</w:t>
            </w:r>
          </w:p>
        </w:tc>
        <w:tc>
          <w:tcPr>
            <w:tcW w:w="709"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69</w:t>
            </w:r>
          </w:p>
        </w:tc>
        <w:tc>
          <w:tcPr>
            <w:tcW w:w="850" w:type="dxa"/>
            <w:tcBorders>
              <w:top w:val="nil"/>
              <w:left w:val="nil"/>
              <w:bottom w:val="single" w:sz="4" w:space="0" w:color="auto"/>
              <w:right w:val="nil"/>
            </w:tcBorders>
            <w:shd w:val="clear" w:color="000000" w:fill="FFFFFF"/>
            <w:vAlign w:val="bottom"/>
            <w:hideMark/>
          </w:tcPr>
          <w:p w:rsidR="00A60625" w:rsidRPr="00A60625" w:rsidRDefault="00A60625" w:rsidP="00A60625">
            <w:pPr>
              <w:jc w:val="center"/>
              <w:rPr>
                <w:sz w:val="16"/>
                <w:szCs w:val="16"/>
              </w:rPr>
            </w:pPr>
            <w:r w:rsidRPr="00A60625">
              <w:rPr>
                <w:sz w:val="16"/>
                <w:szCs w:val="16"/>
              </w:rPr>
              <w:t>317,40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A60625" w:rsidRPr="00A60625" w:rsidRDefault="00A60625" w:rsidP="00A60625">
            <w:pPr>
              <w:jc w:val="center"/>
              <w:rPr>
                <w:sz w:val="16"/>
                <w:szCs w:val="16"/>
              </w:rPr>
            </w:pPr>
            <w:r w:rsidRPr="00A60625">
              <w:rPr>
                <w:sz w:val="16"/>
                <w:szCs w:val="16"/>
              </w:rPr>
              <w:t>85,0</w:t>
            </w:r>
          </w:p>
        </w:tc>
      </w:tr>
      <w:tr w:rsidR="00A60625" w:rsidRPr="00A60625" w:rsidTr="001022C0">
        <w:trPr>
          <w:trHeight w:val="402"/>
        </w:trPr>
        <w:tc>
          <w:tcPr>
            <w:tcW w:w="441" w:type="dxa"/>
            <w:tcBorders>
              <w:top w:val="nil"/>
              <w:left w:val="single" w:sz="4" w:space="0" w:color="auto"/>
              <w:bottom w:val="single" w:sz="4" w:space="0" w:color="auto"/>
              <w:right w:val="nil"/>
            </w:tcBorders>
            <w:shd w:val="clear" w:color="000000" w:fill="FFFFFF"/>
            <w:vAlign w:val="center"/>
            <w:hideMark/>
          </w:tcPr>
          <w:p w:rsidR="00A60625" w:rsidRPr="00A60625" w:rsidRDefault="00A60625" w:rsidP="00A60625">
            <w:pPr>
              <w:jc w:val="center"/>
              <w:rPr>
                <w:sz w:val="16"/>
                <w:szCs w:val="16"/>
              </w:rPr>
            </w:pPr>
            <w:r w:rsidRPr="00A60625">
              <w:rPr>
                <w:sz w:val="16"/>
                <w:szCs w:val="16"/>
              </w:rPr>
              <w:t>13</w:t>
            </w:r>
          </w:p>
        </w:tc>
        <w:tc>
          <w:tcPr>
            <w:tcW w:w="1572" w:type="dxa"/>
            <w:tcBorders>
              <w:top w:val="nil"/>
              <w:left w:val="single" w:sz="4" w:space="0" w:color="auto"/>
              <w:bottom w:val="single" w:sz="4" w:space="0" w:color="auto"/>
              <w:right w:val="single" w:sz="4" w:space="0" w:color="auto"/>
            </w:tcBorders>
            <w:shd w:val="clear" w:color="000000" w:fill="FFFFFF"/>
            <w:vAlign w:val="center"/>
            <w:hideMark/>
          </w:tcPr>
          <w:p w:rsidR="00A60625" w:rsidRPr="00A60625" w:rsidRDefault="00A60625" w:rsidP="00A60625">
            <w:pPr>
              <w:rPr>
                <w:sz w:val="16"/>
                <w:szCs w:val="16"/>
              </w:rPr>
            </w:pPr>
            <w:r w:rsidRPr="00A60625">
              <w:rPr>
                <w:sz w:val="16"/>
                <w:szCs w:val="16"/>
              </w:rPr>
              <w:t>Покровское</w:t>
            </w:r>
          </w:p>
        </w:tc>
        <w:tc>
          <w:tcPr>
            <w:tcW w:w="837"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146</w:t>
            </w:r>
          </w:p>
        </w:tc>
        <w:tc>
          <w:tcPr>
            <w:tcW w:w="851"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992,8</w:t>
            </w:r>
          </w:p>
        </w:tc>
        <w:tc>
          <w:tcPr>
            <w:tcW w:w="823"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125</w:t>
            </w:r>
          </w:p>
        </w:tc>
        <w:tc>
          <w:tcPr>
            <w:tcW w:w="993"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850</w:t>
            </w:r>
          </w:p>
        </w:tc>
        <w:tc>
          <w:tcPr>
            <w:tcW w:w="594"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0</w:t>
            </w:r>
          </w:p>
        </w:tc>
        <w:tc>
          <w:tcPr>
            <w:tcW w:w="708"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0</w:t>
            </w:r>
          </w:p>
        </w:tc>
        <w:tc>
          <w:tcPr>
            <w:tcW w:w="709"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60</w:t>
            </w:r>
          </w:p>
        </w:tc>
        <w:tc>
          <w:tcPr>
            <w:tcW w:w="850" w:type="dxa"/>
            <w:tcBorders>
              <w:top w:val="nil"/>
              <w:left w:val="nil"/>
              <w:bottom w:val="single" w:sz="4" w:space="0" w:color="auto"/>
              <w:right w:val="nil"/>
            </w:tcBorders>
            <w:shd w:val="clear" w:color="000000" w:fill="FFFFFF"/>
            <w:vAlign w:val="bottom"/>
            <w:hideMark/>
          </w:tcPr>
          <w:p w:rsidR="00A60625" w:rsidRPr="00A60625" w:rsidRDefault="00A60625" w:rsidP="00A60625">
            <w:pPr>
              <w:jc w:val="center"/>
              <w:rPr>
                <w:sz w:val="16"/>
                <w:szCs w:val="16"/>
              </w:rPr>
            </w:pPr>
            <w:r w:rsidRPr="00A60625">
              <w:rPr>
                <w:sz w:val="16"/>
                <w:szCs w:val="16"/>
              </w:rPr>
              <w:t>408,00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A60625" w:rsidRPr="00A60625" w:rsidRDefault="00A60625" w:rsidP="00A60625">
            <w:pPr>
              <w:jc w:val="center"/>
              <w:rPr>
                <w:sz w:val="16"/>
                <w:szCs w:val="16"/>
              </w:rPr>
            </w:pPr>
            <w:r w:rsidRPr="00A60625">
              <w:rPr>
                <w:sz w:val="16"/>
                <w:szCs w:val="16"/>
              </w:rPr>
              <w:t>125,0</w:t>
            </w:r>
          </w:p>
        </w:tc>
      </w:tr>
      <w:tr w:rsidR="00A60625" w:rsidRPr="00A60625" w:rsidTr="001022C0">
        <w:trPr>
          <w:trHeight w:val="402"/>
        </w:trPr>
        <w:tc>
          <w:tcPr>
            <w:tcW w:w="441" w:type="dxa"/>
            <w:tcBorders>
              <w:top w:val="nil"/>
              <w:left w:val="single" w:sz="4" w:space="0" w:color="auto"/>
              <w:bottom w:val="single" w:sz="4" w:space="0" w:color="auto"/>
              <w:right w:val="nil"/>
            </w:tcBorders>
            <w:shd w:val="clear" w:color="000000" w:fill="FFFFFF"/>
            <w:vAlign w:val="center"/>
            <w:hideMark/>
          </w:tcPr>
          <w:p w:rsidR="00A60625" w:rsidRPr="00A60625" w:rsidRDefault="00A60625" w:rsidP="00A60625">
            <w:pPr>
              <w:jc w:val="center"/>
              <w:rPr>
                <w:sz w:val="16"/>
                <w:szCs w:val="16"/>
              </w:rPr>
            </w:pPr>
            <w:r w:rsidRPr="00A60625">
              <w:rPr>
                <w:sz w:val="16"/>
                <w:szCs w:val="16"/>
              </w:rPr>
              <w:t>14</w:t>
            </w:r>
          </w:p>
        </w:tc>
        <w:tc>
          <w:tcPr>
            <w:tcW w:w="1572" w:type="dxa"/>
            <w:tcBorders>
              <w:top w:val="nil"/>
              <w:left w:val="single" w:sz="4" w:space="0" w:color="auto"/>
              <w:bottom w:val="single" w:sz="4" w:space="0" w:color="auto"/>
              <w:right w:val="single" w:sz="4" w:space="0" w:color="auto"/>
            </w:tcBorders>
            <w:shd w:val="clear" w:color="000000" w:fill="FFFFFF"/>
            <w:vAlign w:val="center"/>
            <w:hideMark/>
          </w:tcPr>
          <w:p w:rsidR="00A60625" w:rsidRPr="00A60625" w:rsidRDefault="00A60625" w:rsidP="00A60625">
            <w:pPr>
              <w:rPr>
                <w:sz w:val="16"/>
                <w:szCs w:val="16"/>
              </w:rPr>
            </w:pPr>
            <w:proofErr w:type="spellStart"/>
            <w:r w:rsidRPr="00A60625">
              <w:rPr>
                <w:sz w:val="16"/>
                <w:szCs w:val="16"/>
              </w:rPr>
              <w:t>Рыбкинское</w:t>
            </w:r>
            <w:proofErr w:type="spellEnd"/>
          </w:p>
        </w:tc>
        <w:tc>
          <w:tcPr>
            <w:tcW w:w="837"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1007</w:t>
            </w:r>
          </w:p>
        </w:tc>
        <w:tc>
          <w:tcPr>
            <w:tcW w:w="851"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5941</w:t>
            </w:r>
          </w:p>
        </w:tc>
        <w:tc>
          <w:tcPr>
            <w:tcW w:w="823"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1007</w:t>
            </w:r>
          </w:p>
        </w:tc>
        <w:tc>
          <w:tcPr>
            <w:tcW w:w="993"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5941</w:t>
            </w:r>
          </w:p>
        </w:tc>
        <w:tc>
          <w:tcPr>
            <w:tcW w:w="594"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0</w:t>
            </w:r>
          </w:p>
        </w:tc>
        <w:tc>
          <w:tcPr>
            <w:tcW w:w="708"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0</w:t>
            </w:r>
          </w:p>
        </w:tc>
        <w:tc>
          <w:tcPr>
            <w:tcW w:w="709"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278</w:t>
            </w:r>
          </w:p>
        </w:tc>
        <w:tc>
          <w:tcPr>
            <w:tcW w:w="850" w:type="dxa"/>
            <w:tcBorders>
              <w:top w:val="nil"/>
              <w:left w:val="nil"/>
              <w:bottom w:val="single" w:sz="4" w:space="0" w:color="auto"/>
              <w:right w:val="nil"/>
            </w:tcBorders>
            <w:shd w:val="clear" w:color="000000" w:fill="FFFFFF"/>
            <w:vAlign w:val="bottom"/>
            <w:hideMark/>
          </w:tcPr>
          <w:p w:rsidR="00A60625" w:rsidRPr="00A60625" w:rsidRDefault="00A60625" w:rsidP="00A60625">
            <w:pPr>
              <w:jc w:val="center"/>
              <w:rPr>
                <w:sz w:val="16"/>
                <w:szCs w:val="16"/>
              </w:rPr>
            </w:pPr>
            <w:r w:rsidRPr="00A60625">
              <w:rPr>
                <w:sz w:val="16"/>
                <w:szCs w:val="16"/>
              </w:rPr>
              <w:t>1668</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A60625" w:rsidRPr="00A60625" w:rsidRDefault="00A60625" w:rsidP="00A60625">
            <w:pPr>
              <w:jc w:val="center"/>
              <w:rPr>
                <w:sz w:val="16"/>
                <w:szCs w:val="16"/>
              </w:rPr>
            </w:pPr>
            <w:r w:rsidRPr="00A60625">
              <w:rPr>
                <w:sz w:val="16"/>
                <w:szCs w:val="16"/>
              </w:rPr>
              <w:t>410,0</w:t>
            </w:r>
          </w:p>
        </w:tc>
      </w:tr>
      <w:tr w:rsidR="00A60625" w:rsidRPr="00A60625" w:rsidTr="001022C0">
        <w:trPr>
          <w:trHeight w:val="402"/>
        </w:trPr>
        <w:tc>
          <w:tcPr>
            <w:tcW w:w="441" w:type="dxa"/>
            <w:tcBorders>
              <w:top w:val="nil"/>
              <w:left w:val="single" w:sz="4" w:space="0" w:color="auto"/>
              <w:bottom w:val="single" w:sz="4" w:space="0" w:color="auto"/>
              <w:right w:val="nil"/>
            </w:tcBorders>
            <w:shd w:val="clear" w:color="000000" w:fill="FFFFFF"/>
            <w:vAlign w:val="center"/>
            <w:hideMark/>
          </w:tcPr>
          <w:p w:rsidR="00A60625" w:rsidRPr="00A60625" w:rsidRDefault="00A60625" w:rsidP="00A60625">
            <w:pPr>
              <w:jc w:val="center"/>
              <w:rPr>
                <w:sz w:val="16"/>
                <w:szCs w:val="16"/>
              </w:rPr>
            </w:pPr>
            <w:r w:rsidRPr="00A60625">
              <w:rPr>
                <w:sz w:val="16"/>
                <w:szCs w:val="16"/>
              </w:rPr>
              <w:t>15</w:t>
            </w:r>
          </w:p>
        </w:tc>
        <w:tc>
          <w:tcPr>
            <w:tcW w:w="1572" w:type="dxa"/>
            <w:tcBorders>
              <w:top w:val="nil"/>
              <w:left w:val="single" w:sz="4" w:space="0" w:color="auto"/>
              <w:bottom w:val="single" w:sz="4" w:space="0" w:color="auto"/>
              <w:right w:val="single" w:sz="4" w:space="0" w:color="auto"/>
            </w:tcBorders>
            <w:shd w:val="clear" w:color="000000" w:fill="FFFFFF"/>
            <w:vAlign w:val="center"/>
            <w:hideMark/>
          </w:tcPr>
          <w:p w:rsidR="00A60625" w:rsidRPr="00A60625" w:rsidRDefault="00A60625" w:rsidP="00A60625">
            <w:pPr>
              <w:rPr>
                <w:sz w:val="16"/>
                <w:szCs w:val="16"/>
              </w:rPr>
            </w:pPr>
            <w:r w:rsidRPr="00A60625">
              <w:rPr>
                <w:sz w:val="16"/>
                <w:szCs w:val="16"/>
              </w:rPr>
              <w:t>Троицкое</w:t>
            </w:r>
          </w:p>
        </w:tc>
        <w:tc>
          <w:tcPr>
            <w:tcW w:w="837"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446</w:t>
            </w:r>
          </w:p>
        </w:tc>
        <w:tc>
          <w:tcPr>
            <w:tcW w:w="851"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2586,8</w:t>
            </w:r>
          </w:p>
        </w:tc>
        <w:tc>
          <w:tcPr>
            <w:tcW w:w="823"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446</w:t>
            </w:r>
          </w:p>
        </w:tc>
        <w:tc>
          <w:tcPr>
            <w:tcW w:w="993"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2586,8</w:t>
            </w:r>
          </w:p>
        </w:tc>
        <w:tc>
          <w:tcPr>
            <w:tcW w:w="594"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0</w:t>
            </w:r>
          </w:p>
        </w:tc>
        <w:tc>
          <w:tcPr>
            <w:tcW w:w="708"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0</w:t>
            </w:r>
          </w:p>
        </w:tc>
        <w:tc>
          <w:tcPr>
            <w:tcW w:w="709"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69</w:t>
            </w:r>
          </w:p>
        </w:tc>
        <w:tc>
          <w:tcPr>
            <w:tcW w:w="850" w:type="dxa"/>
            <w:tcBorders>
              <w:top w:val="nil"/>
              <w:left w:val="nil"/>
              <w:bottom w:val="single" w:sz="4" w:space="0" w:color="auto"/>
              <w:right w:val="nil"/>
            </w:tcBorders>
            <w:shd w:val="clear" w:color="000000" w:fill="FFFFFF"/>
            <w:vAlign w:val="bottom"/>
            <w:hideMark/>
          </w:tcPr>
          <w:p w:rsidR="00A60625" w:rsidRPr="00A60625" w:rsidRDefault="00A60625" w:rsidP="00A60625">
            <w:pPr>
              <w:jc w:val="center"/>
              <w:rPr>
                <w:sz w:val="16"/>
                <w:szCs w:val="16"/>
              </w:rPr>
            </w:pPr>
            <w:r w:rsidRPr="00A60625">
              <w:rPr>
                <w:sz w:val="16"/>
                <w:szCs w:val="16"/>
              </w:rPr>
              <w:t>400,20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A60625" w:rsidRPr="00A60625" w:rsidRDefault="00A60625" w:rsidP="00A60625">
            <w:pPr>
              <w:jc w:val="center"/>
              <w:rPr>
                <w:sz w:val="16"/>
                <w:szCs w:val="16"/>
              </w:rPr>
            </w:pPr>
            <w:r w:rsidRPr="00A60625">
              <w:rPr>
                <w:sz w:val="16"/>
                <w:szCs w:val="16"/>
              </w:rPr>
              <w:t>220,0</w:t>
            </w:r>
          </w:p>
        </w:tc>
      </w:tr>
      <w:tr w:rsidR="00A60625" w:rsidRPr="00A60625" w:rsidTr="001022C0">
        <w:trPr>
          <w:trHeight w:val="402"/>
        </w:trPr>
        <w:tc>
          <w:tcPr>
            <w:tcW w:w="441" w:type="dxa"/>
            <w:tcBorders>
              <w:top w:val="nil"/>
              <w:left w:val="single" w:sz="4" w:space="0" w:color="auto"/>
              <w:bottom w:val="single" w:sz="4" w:space="0" w:color="auto"/>
              <w:right w:val="nil"/>
            </w:tcBorders>
            <w:shd w:val="clear" w:color="000000" w:fill="FFFFFF"/>
            <w:vAlign w:val="center"/>
            <w:hideMark/>
          </w:tcPr>
          <w:p w:rsidR="00A60625" w:rsidRPr="00A60625" w:rsidRDefault="00A60625" w:rsidP="00A60625">
            <w:pPr>
              <w:jc w:val="center"/>
              <w:rPr>
                <w:sz w:val="16"/>
                <w:szCs w:val="16"/>
              </w:rPr>
            </w:pPr>
            <w:r w:rsidRPr="00A60625">
              <w:rPr>
                <w:sz w:val="16"/>
                <w:szCs w:val="16"/>
              </w:rPr>
              <w:t>16</w:t>
            </w:r>
          </w:p>
        </w:tc>
        <w:tc>
          <w:tcPr>
            <w:tcW w:w="1572" w:type="dxa"/>
            <w:tcBorders>
              <w:top w:val="nil"/>
              <w:left w:val="single" w:sz="4" w:space="0" w:color="auto"/>
              <w:bottom w:val="single" w:sz="4" w:space="0" w:color="auto"/>
              <w:right w:val="single" w:sz="4" w:space="0" w:color="auto"/>
            </w:tcBorders>
            <w:shd w:val="clear" w:color="000000" w:fill="FFFFFF"/>
            <w:vAlign w:val="center"/>
            <w:hideMark/>
          </w:tcPr>
          <w:p w:rsidR="00A60625" w:rsidRPr="00A60625" w:rsidRDefault="00A60625" w:rsidP="00A60625">
            <w:pPr>
              <w:rPr>
                <w:sz w:val="16"/>
                <w:szCs w:val="16"/>
              </w:rPr>
            </w:pPr>
            <w:proofErr w:type="spellStart"/>
            <w:r w:rsidRPr="00A60625">
              <w:rPr>
                <w:sz w:val="16"/>
                <w:szCs w:val="16"/>
              </w:rPr>
              <w:t>Чекашево-Полянское</w:t>
            </w:r>
            <w:proofErr w:type="spellEnd"/>
          </w:p>
        </w:tc>
        <w:tc>
          <w:tcPr>
            <w:tcW w:w="837"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191</w:t>
            </w:r>
          </w:p>
        </w:tc>
        <w:tc>
          <w:tcPr>
            <w:tcW w:w="851"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1412,4</w:t>
            </w:r>
          </w:p>
        </w:tc>
        <w:tc>
          <w:tcPr>
            <w:tcW w:w="823"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191</w:t>
            </w:r>
          </w:p>
        </w:tc>
        <w:tc>
          <w:tcPr>
            <w:tcW w:w="993"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1412,4</w:t>
            </w:r>
          </w:p>
        </w:tc>
        <w:tc>
          <w:tcPr>
            <w:tcW w:w="594"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0</w:t>
            </w:r>
          </w:p>
        </w:tc>
        <w:tc>
          <w:tcPr>
            <w:tcW w:w="708"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0</w:t>
            </w:r>
          </w:p>
        </w:tc>
        <w:tc>
          <w:tcPr>
            <w:tcW w:w="709" w:type="dxa"/>
            <w:tcBorders>
              <w:top w:val="nil"/>
              <w:left w:val="nil"/>
              <w:bottom w:val="single" w:sz="4" w:space="0" w:color="auto"/>
              <w:right w:val="single" w:sz="4" w:space="0" w:color="auto"/>
            </w:tcBorders>
            <w:shd w:val="clear" w:color="000000" w:fill="FFFFFF"/>
            <w:vAlign w:val="bottom"/>
            <w:hideMark/>
          </w:tcPr>
          <w:p w:rsidR="00A60625" w:rsidRPr="00A60625" w:rsidRDefault="00A60625" w:rsidP="00A60625">
            <w:pPr>
              <w:jc w:val="center"/>
              <w:rPr>
                <w:sz w:val="16"/>
                <w:szCs w:val="16"/>
              </w:rPr>
            </w:pPr>
            <w:r w:rsidRPr="00A60625">
              <w:rPr>
                <w:sz w:val="16"/>
                <w:szCs w:val="16"/>
              </w:rPr>
              <w:t>95</w:t>
            </w:r>
          </w:p>
        </w:tc>
        <w:tc>
          <w:tcPr>
            <w:tcW w:w="850" w:type="dxa"/>
            <w:tcBorders>
              <w:top w:val="nil"/>
              <w:left w:val="nil"/>
              <w:bottom w:val="single" w:sz="4" w:space="0" w:color="auto"/>
              <w:right w:val="nil"/>
            </w:tcBorders>
            <w:shd w:val="clear" w:color="000000" w:fill="FFFFFF"/>
            <w:vAlign w:val="bottom"/>
            <w:hideMark/>
          </w:tcPr>
          <w:p w:rsidR="00A60625" w:rsidRPr="00A60625" w:rsidRDefault="00A60625" w:rsidP="00A60625">
            <w:pPr>
              <w:jc w:val="center"/>
              <w:rPr>
                <w:sz w:val="16"/>
                <w:szCs w:val="16"/>
              </w:rPr>
            </w:pPr>
            <w:r w:rsidRPr="00A60625">
              <w:rPr>
                <w:sz w:val="16"/>
                <w:szCs w:val="16"/>
              </w:rPr>
              <w:t>703,00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A60625" w:rsidRPr="00A60625" w:rsidRDefault="00A60625" w:rsidP="00A60625">
            <w:pPr>
              <w:jc w:val="center"/>
              <w:rPr>
                <w:sz w:val="16"/>
                <w:szCs w:val="16"/>
              </w:rPr>
            </w:pPr>
            <w:r w:rsidRPr="00A60625">
              <w:rPr>
                <w:sz w:val="16"/>
                <w:szCs w:val="16"/>
              </w:rPr>
              <w:t>240,0</w:t>
            </w:r>
          </w:p>
        </w:tc>
      </w:tr>
      <w:tr w:rsidR="00A60625" w:rsidRPr="00A60625" w:rsidTr="001022C0">
        <w:trPr>
          <w:trHeight w:val="345"/>
        </w:trPr>
        <w:tc>
          <w:tcPr>
            <w:tcW w:w="201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60625" w:rsidRPr="00A60625" w:rsidRDefault="00A60625" w:rsidP="00A60625">
            <w:pPr>
              <w:rPr>
                <w:b/>
                <w:bCs/>
                <w:sz w:val="16"/>
                <w:szCs w:val="16"/>
              </w:rPr>
            </w:pPr>
            <w:r w:rsidRPr="00A60625">
              <w:rPr>
                <w:b/>
                <w:bCs/>
                <w:sz w:val="16"/>
                <w:szCs w:val="16"/>
              </w:rPr>
              <w:t>Всего по району</w:t>
            </w:r>
          </w:p>
        </w:tc>
        <w:tc>
          <w:tcPr>
            <w:tcW w:w="837" w:type="dxa"/>
            <w:tcBorders>
              <w:top w:val="nil"/>
              <w:left w:val="nil"/>
              <w:bottom w:val="single" w:sz="4" w:space="0" w:color="auto"/>
              <w:right w:val="single" w:sz="4" w:space="0" w:color="auto"/>
            </w:tcBorders>
            <w:shd w:val="clear" w:color="000000" w:fill="FFFFFF"/>
            <w:vAlign w:val="center"/>
            <w:hideMark/>
          </w:tcPr>
          <w:p w:rsidR="00A60625" w:rsidRPr="00A60625" w:rsidRDefault="00A60625" w:rsidP="00A60625">
            <w:pPr>
              <w:jc w:val="center"/>
              <w:rPr>
                <w:rFonts w:ascii="Calibri" w:hAnsi="Calibri" w:cs="Calibri"/>
                <w:b/>
                <w:bCs/>
                <w:sz w:val="16"/>
                <w:szCs w:val="16"/>
              </w:rPr>
            </w:pPr>
            <w:r w:rsidRPr="00A60625">
              <w:rPr>
                <w:rFonts w:ascii="Calibri" w:hAnsi="Calibri" w:cs="Calibri"/>
                <w:b/>
                <w:bCs/>
                <w:sz w:val="16"/>
                <w:szCs w:val="16"/>
              </w:rPr>
              <w:t>6591</w:t>
            </w:r>
          </w:p>
        </w:tc>
        <w:tc>
          <w:tcPr>
            <w:tcW w:w="851" w:type="dxa"/>
            <w:tcBorders>
              <w:top w:val="nil"/>
              <w:left w:val="nil"/>
              <w:bottom w:val="single" w:sz="4" w:space="0" w:color="auto"/>
              <w:right w:val="single" w:sz="4" w:space="0" w:color="auto"/>
            </w:tcBorders>
            <w:shd w:val="clear" w:color="000000" w:fill="FFFFFF"/>
            <w:vAlign w:val="center"/>
            <w:hideMark/>
          </w:tcPr>
          <w:p w:rsidR="00A60625" w:rsidRPr="00A60625" w:rsidRDefault="00A60625" w:rsidP="00A60625">
            <w:pPr>
              <w:jc w:val="center"/>
              <w:rPr>
                <w:rFonts w:ascii="Calibri" w:hAnsi="Calibri" w:cs="Calibri"/>
                <w:b/>
                <w:bCs/>
                <w:sz w:val="16"/>
                <w:szCs w:val="16"/>
              </w:rPr>
            </w:pPr>
            <w:r w:rsidRPr="00A60625">
              <w:rPr>
                <w:rFonts w:ascii="Calibri" w:hAnsi="Calibri" w:cs="Calibri"/>
                <w:b/>
                <w:bCs/>
                <w:sz w:val="16"/>
                <w:szCs w:val="16"/>
              </w:rPr>
              <w:t>38969,4</w:t>
            </w:r>
          </w:p>
        </w:tc>
        <w:tc>
          <w:tcPr>
            <w:tcW w:w="823" w:type="dxa"/>
            <w:tcBorders>
              <w:top w:val="nil"/>
              <w:left w:val="nil"/>
              <w:bottom w:val="single" w:sz="4" w:space="0" w:color="auto"/>
              <w:right w:val="single" w:sz="4" w:space="0" w:color="auto"/>
            </w:tcBorders>
            <w:shd w:val="clear" w:color="000000" w:fill="FFFFFF"/>
            <w:vAlign w:val="center"/>
            <w:hideMark/>
          </w:tcPr>
          <w:p w:rsidR="00A60625" w:rsidRPr="00A60625" w:rsidRDefault="00A60625" w:rsidP="00A60625">
            <w:pPr>
              <w:jc w:val="center"/>
              <w:rPr>
                <w:rFonts w:ascii="Calibri" w:hAnsi="Calibri" w:cs="Calibri"/>
                <w:b/>
                <w:bCs/>
                <w:sz w:val="16"/>
                <w:szCs w:val="16"/>
              </w:rPr>
            </w:pPr>
            <w:r w:rsidRPr="00A60625">
              <w:rPr>
                <w:rFonts w:ascii="Calibri" w:hAnsi="Calibri" w:cs="Calibri"/>
                <w:b/>
                <w:bCs/>
                <w:sz w:val="16"/>
                <w:szCs w:val="16"/>
              </w:rPr>
              <w:t>5962</w:t>
            </w:r>
          </w:p>
        </w:tc>
        <w:tc>
          <w:tcPr>
            <w:tcW w:w="993" w:type="dxa"/>
            <w:tcBorders>
              <w:top w:val="nil"/>
              <w:left w:val="nil"/>
              <w:bottom w:val="single" w:sz="4" w:space="0" w:color="auto"/>
              <w:right w:val="single" w:sz="4" w:space="0" w:color="auto"/>
            </w:tcBorders>
            <w:shd w:val="clear" w:color="000000" w:fill="FFFFFF"/>
            <w:vAlign w:val="center"/>
            <w:hideMark/>
          </w:tcPr>
          <w:p w:rsidR="00A60625" w:rsidRPr="00A60625" w:rsidRDefault="00A60625" w:rsidP="00A60625">
            <w:pPr>
              <w:jc w:val="center"/>
              <w:rPr>
                <w:rFonts w:ascii="Calibri" w:hAnsi="Calibri" w:cs="Calibri"/>
                <w:b/>
                <w:bCs/>
                <w:sz w:val="16"/>
                <w:szCs w:val="16"/>
              </w:rPr>
            </w:pPr>
            <w:r w:rsidRPr="00A60625">
              <w:rPr>
                <w:rFonts w:ascii="Calibri" w:hAnsi="Calibri" w:cs="Calibri"/>
                <w:b/>
                <w:bCs/>
                <w:sz w:val="16"/>
                <w:szCs w:val="16"/>
              </w:rPr>
              <w:t>35412,1</w:t>
            </w:r>
          </w:p>
        </w:tc>
        <w:tc>
          <w:tcPr>
            <w:tcW w:w="594" w:type="dxa"/>
            <w:tcBorders>
              <w:top w:val="nil"/>
              <w:left w:val="nil"/>
              <w:bottom w:val="single" w:sz="4" w:space="0" w:color="auto"/>
              <w:right w:val="single" w:sz="4" w:space="0" w:color="auto"/>
            </w:tcBorders>
            <w:shd w:val="clear" w:color="000000" w:fill="FFFFFF"/>
            <w:vAlign w:val="center"/>
            <w:hideMark/>
          </w:tcPr>
          <w:p w:rsidR="00A60625" w:rsidRPr="00A60625" w:rsidRDefault="00A60625" w:rsidP="00A60625">
            <w:pPr>
              <w:jc w:val="center"/>
              <w:rPr>
                <w:rFonts w:ascii="Calibri" w:hAnsi="Calibri" w:cs="Calibri"/>
                <w:b/>
                <w:bCs/>
                <w:sz w:val="16"/>
                <w:szCs w:val="16"/>
              </w:rPr>
            </w:pPr>
            <w:r w:rsidRPr="00A60625">
              <w:rPr>
                <w:rFonts w:ascii="Calibri" w:hAnsi="Calibri" w:cs="Calibri"/>
                <w:b/>
                <w:bCs/>
                <w:sz w:val="16"/>
                <w:szCs w:val="16"/>
              </w:rPr>
              <w:t>32</w:t>
            </w:r>
          </w:p>
        </w:tc>
        <w:tc>
          <w:tcPr>
            <w:tcW w:w="708" w:type="dxa"/>
            <w:tcBorders>
              <w:top w:val="nil"/>
              <w:left w:val="nil"/>
              <w:bottom w:val="single" w:sz="4" w:space="0" w:color="auto"/>
              <w:right w:val="single" w:sz="4" w:space="0" w:color="auto"/>
            </w:tcBorders>
            <w:shd w:val="clear" w:color="000000" w:fill="FFFFFF"/>
            <w:vAlign w:val="center"/>
            <w:hideMark/>
          </w:tcPr>
          <w:p w:rsidR="00A60625" w:rsidRPr="00A60625" w:rsidRDefault="00A60625" w:rsidP="00A60625">
            <w:pPr>
              <w:jc w:val="center"/>
              <w:rPr>
                <w:rFonts w:ascii="Calibri" w:hAnsi="Calibri" w:cs="Calibri"/>
                <w:b/>
                <w:bCs/>
                <w:sz w:val="16"/>
                <w:szCs w:val="16"/>
              </w:rPr>
            </w:pPr>
            <w:r w:rsidRPr="00A60625">
              <w:rPr>
                <w:rFonts w:ascii="Calibri" w:hAnsi="Calibri" w:cs="Calibri"/>
                <w:b/>
                <w:bCs/>
                <w:sz w:val="16"/>
                <w:szCs w:val="16"/>
              </w:rPr>
              <w:t>205,2</w:t>
            </w:r>
          </w:p>
        </w:tc>
        <w:tc>
          <w:tcPr>
            <w:tcW w:w="709" w:type="dxa"/>
            <w:tcBorders>
              <w:top w:val="nil"/>
              <w:left w:val="nil"/>
              <w:bottom w:val="single" w:sz="4" w:space="0" w:color="auto"/>
              <w:right w:val="single" w:sz="4" w:space="0" w:color="auto"/>
            </w:tcBorders>
            <w:shd w:val="clear" w:color="000000" w:fill="FFFFFF"/>
            <w:vAlign w:val="center"/>
            <w:hideMark/>
          </w:tcPr>
          <w:p w:rsidR="00A60625" w:rsidRPr="00A60625" w:rsidRDefault="00A60625" w:rsidP="00A60625">
            <w:pPr>
              <w:jc w:val="center"/>
              <w:rPr>
                <w:rFonts w:ascii="Calibri" w:hAnsi="Calibri" w:cs="Calibri"/>
                <w:b/>
                <w:bCs/>
                <w:sz w:val="16"/>
                <w:szCs w:val="16"/>
              </w:rPr>
            </w:pPr>
            <w:r w:rsidRPr="00A60625">
              <w:rPr>
                <w:rFonts w:ascii="Calibri" w:hAnsi="Calibri" w:cs="Calibri"/>
                <w:b/>
                <w:bCs/>
                <w:sz w:val="16"/>
                <w:szCs w:val="16"/>
              </w:rPr>
              <w:t>1845</w:t>
            </w:r>
          </w:p>
        </w:tc>
        <w:tc>
          <w:tcPr>
            <w:tcW w:w="850" w:type="dxa"/>
            <w:tcBorders>
              <w:top w:val="nil"/>
              <w:left w:val="nil"/>
              <w:bottom w:val="single" w:sz="4" w:space="0" w:color="auto"/>
              <w:right w:val="single" w:sz="4" w:space="0" w:color="auto"/>
            </w:tcBorders>
            <w:shd w:val="clear" w:color="000000" w:fill="FFFFFF"/>
            <w:vAlign w:val="center"/>
            <w:hideMark/>
          </w:tcPr>
          <w:p w:rsidR="00A60625" w:rsidRPr="00A60625" w:rsidRDefault="00A60625" w:rsidP="00A60625">
            <w:pPr>
              <w:jc w:val="center"/>
              <w:rPr>
                <w:rFonts w:ascii="Calibri" w:hAnsi="Calibri" w:cs="Calibri"/>
                <w:b/>
                <w:bCs/>
                <w:sz w:val="16"/>
                <w:szCs w:val="16"/>
              </w:rPr>
            </w:pPr>
            <w:r w:rsidRPr="00A60625">
              <w:rPr>
                <w:rFonts w:ascii="Calibri" w:hAnsi="Calibri" w:cs="Calibri"/>
                <w:b/>
                <w:bCs/>
                <w:sz w:val="16"/>
                <w:szCs w:val="16"/>
              </w:rPr>
              <w:t>11460,7</w:t>
            </w:r>
          </w:p>
        </w:tc>
        <w:tc>
          <w:tcPr>
            <w:tcW w:w="1275" w:type="dxa"/>
            <w:tcBorders>
              <w:top w:val="nil"/>
              <w:left w:val="nil"/>
              <w:bottom w:val="single" w:sz="4" w:space="0" w:color="auto"/>
              <w:right w:val="single" w:sz="4" w:space="0" w:color="auto"/>
            </w:tcBorders>
            <w:shd w:val="clear" w:color="000000" w:fill="FFFFFF"/>
            <w:vAlign w:val="center"/>
            <w:hideMark/>
          </w:tcPr>
          <w:p w:rsidR="00A60625" w:rsidRPr="00A60625" w:rsidRDefault="00A60625" w:rsidP="00A60625">
            <w:pPr>
              <w:jc w:val="center"/>
              <w:rPr>
                <w:rFonts w:ascii="Calibri" w:hAnsi="Calibri" w:cs="Calibri"/>
                <w:b/>
                <w:bCs/>
                <w:sz w:val="16"/>
                <w:szCs w:val="16"/>
              </w:rPr>
            </w:pPr>
            <w:r w:rsidRPr="00A60625">
              <w:rPr>
                <w:rFonts w:ascii="Calibri" w:hAnsi="Calibri" w:cs="Calibri"/>
                <w:b/>
                <w:bCs/>
                <w:sz w:val="16"/>
                <w:szCs w:val="16"/>
              </w:rPr>
              <w:t>3967,3</w:t>
            </w:r>
          </w:p>
        </w:tc>
      </w:tr>
    </w:tbl>
    <w:p w:rsidR="00A60625" w:rsidRPr="00A60625" w:rsidRDefault="00A60625" w:rsidP="00A60625">
      <w:pPr>
        <w:suppressAutoHyphens/>
        <w:jc w:val="both"/>
        <w:rPr>
          <w:sz w:val="28"/>
          <w:szCs w:val="28"/>
        </w:rPr>
      </w:pPr>
      <w:r w:rsidRPr="00A60625">
        <w:rPr>
          <w:sz w:val="28"/>
          <w:szCs w:val="28"/>
        </w:rPr>
        <w:t xml:space="preserve">В 2015 году </w:t>
      </w:r>
      <w:proofErr w:type="spellStart"/>
      <w:r w:rsidRPr="00A60625">
        <w:rPr>
          <w:sz w:val="28"/>
          <w:szCs w:val="28"/>
        </w:rPr>
        <w:t>вКовылкинском</w:t>
      </w:r>
      <w:proofErr w:type="spellEnd"/>
      <w:r w:rsidRPr="00A60625">
        <w:rPr>
          <w:sz w:val="28"/>
          <w:szCs w:val="28"/>
        </w:rPr>
        <w:t xml:space="preserve">  муниципальном районе произведено88,5 тыс. тонн зерна, урожайность составила 27,7цн/га (в бункерном весе).</w:t>
      </w:r>
    </w:p>
    <w:p w:rsidR="00A60625" w:rsidRPr="00A60625" w:rsidRDefault="00A60625" w:rsidP="00A60625">
      <w:pPr>
        <w:jc w:val="both"/>
        <w:rPr>
          <w:sz w:val="28"/>
          <w:szCs w:val="28"/>
        </w:rPr>
      </w:pPr>
      <w:r w:rsidRPr="00A60625">
        <w:rPr>
          <w:sz w:val="28"/>
          <w:szCs w:val="28"/>
        </w:rPr>
        <w:t>По состоянию на 1 января 2016г. во всех категориях хозяйств поголовье  крупного рогатого скота  составило 10196 голов, в том числе 3318 голов коров. Поголовье свиней – 83555голов.</w:t>
      </w:r>
    </w:p>
    <w:p w:rsidR="00A60625" w:rsidRPr="00A60625" w:rsidRDefault="00A60625" w:rsidP="00A60625">
      <w:pPr>
        <w:suppressAutoHyphens/>
        <w:ind w:firstLine="709"/>
        <w:jc w:val="both"/>
        <w:rPr>
          <w:sz w:val="28"/>
          <w:szCs w:val="28"/>
        </w:rPr>
      </w:pPr>
      <w:r w:rsidRPr="00A60625">
        <w:rPr>
          <w:sz w:val="28"/>
          <w:szCs w:val="28"/>
        </w:rPr>
        <w:t>В 2015 г. произведено  17063 тонн мяса   скота на убой в живом весе, 13199 тонн молока.    Надой на одну корову  в общественном секторе за 2015 год  составил 3806 кг.</w:t>
      </w:r>
    </w:p>
    <w:p w:rsidR="00A60625" w:rsidRPr="00A60625" w:rsidRDefault="00A60625" w:rsidP="00A60625">
      <w:pPr>
        <w:suppressAutoHyphens/>
        <w:ind w:firstLine="709"/>
        <w:jc w:val="both"/>
        <w:rPr>
          <w:sz w:val="28"/>
          <w:szCs w:val="28"/>
        </w:rPr>
      </w:pPr>
      <w:r w:rsidRPr="00A60625">
        <w:rPr>
          <w:sz w:val="28"/>
          <w:szCs w:val="28"/>
        </w:rPr>
        <w:t>Основными причинами относительно медленного развития агропромышленного комплекса района  являются финансовый и экономический кризис, которые негативно отразились на инвестиционном климате в агропромышленном комплексе района, динамике развития сельскохозяйственного производства.</w:t>
      </w:r>
    </w:p>
    <w:p w:rsidR="00A60625" w:rsidRPr="00A60625" w:rsidRDefault="00A60625" w:rsidP="00A60625">
      <w:pPr>
        <w:suppressAutoHyphens/>
        <w:ind w:firstLine="709"/>
        <w:jc w:val="both"/>
        <w:rPr>
          <w:sz w:val="28"/>
          <w:szCs w:val="28"/>
        </w:rPr>
      </w:pPr>
      <w:r w:rsidRPr="00A60625">
        <w:rPr>
          <w:sz w:val="28"/>
          <w:szCs w:val="28"/>
        </w:rPr>
        <w:t>В числе проблем следует выделить:</w:t>
      </w:r>
    </w:p>
    <w:p w:rsidR="00A60625" w:rsidRPr="00A60625" w:rsidRDefault="00A60625" w:rsidP="00A60625">
      <w:pPr>
        <w:suppressAutoHyphens/>
        <w:ind w:firstLine="709"/>
        <w:jc w:val="both"/>
        <w:rPr>
          <w:sz w:val="28"/>
          <w:szCs w:val="28"/>
        </w:rPr>
      </w:pPr>
      <w:r w:rsidRPr="00A60625">
        <w:rPr>
          <w:sz w:val="28"/>
          <w:szCs w:val="28"/>
        </w:rPr>
        <w:t>опережающий рост цен на промышленную продукцию, энергоресурсы по сравнению с ценами на сельскохозяйственную продукцию;</w:t>
      </w:r>
    </w:p>
    <w:p w:rsidR="00A60625" w:rsidRPr="00A60625" w:rsidRDefault="00A60625" w:rsidP="00A60625">
      <w:pPr>
        <w:suppressAutoHyphens/>
        <w:ind w:firstLine="709"/>
        <w:jc w:val="both"/>
        <w:rPr>
          <w:sz w:val="28"/>
          <w:szCs w:val="28"/>
        </w:rPr>
      </w:pPr>
      <w:proofErr w:type="gramStart"/>
      <w:r w:rsidRPr="00A60625">
        <w:rPr>
          <w:sz w:val="28"/>
          <w:szCs w:val="28"/>
        </w:rPr>
        <w:lastRenderedPageBreak/>
        <w:t>дефицит квалифицированных кадров, вызванный медленными темпами социального развития сельских территорий, определяющими ухудшение социально-демографической ситуации, отток трудоспособного населения, особенно молодежи.</w:t>
      </w:r>
      <w:proofErr w:type="gramEnd"/>
    </w:p>
    <w:p w:rsidR="00A60625" w:rsidRPr="00A60625" w:rsidRDefault="00A60625" w:rsidP="00A60625">
      <w:pPr>
        <w:suppressAutoHyphens/>
        <w:ind w:firstLine="709"/>
        <w:jc w:val="both"/>
        <w:rPr>
          <w:sz w:val="28"/>
          <w:szCs w:val="28"/>
        </w:rPr>
      </w:pPr>
      <w:r w:rsidRPr="00A60625">
        <w:rPr>
          <w:sz w:val="28"/>
          <w:szCs w:val="28"/>
        </w:rPr>
        <w:t>В этих обстоятельствах создание условий для устойчивого развития сельских территорий, ускорения темпов роста объемов сельскохозяйственного производства на основе повышения его конкурентоспособности становится  основным приоритетным направлением.</w:t>
      </w:r>
    </w:p>
    <w:p w:rsidR="00A60625" w:rsidRPr="00A60625" w:rsidRDefault="00A60625" w:rsidP="00A60625">
      <w:pPr>
        <w:suppressAutoHyphens/>
        <w:ind w:firstLine="709"/>
        <w:jc w:val="both"/>
        <w:rPr>
          <w:sz w:val="28"/>
          <w:szCs w:val="28"/>
        </w:rPr>
      </w:pPr>
      <w:r w:rsidRPr="00A60625">
        <w:rPr>
          <w:sz w:val="28"/>
          <w:szCs w:val="28"/>
        </w:rPr>
        <w:t xml:space="preserve"> Динамичное и эффективное развитие сельского хозяйства должно стать не только общеэкономической предпосылкой успешного решения большинства накопленных в отрасли производственных, финансовых, социальных проблем, но и должно обеспечить успешную реализацию всего комплекса целей социально-экономического развития </w:t>
      </w:r>
      <w:r w:rsidRPr="00A60625">
        <w:rPr>
          <w:rFonts w:ascii="Times New Roman CYR" w:hAnsi="Times New Roman CYR"/>
          <w:sz w:val="28"/>
          <w:szCs w:val="28"/>
        </w:rPr>
        <w:t>Ковылкинского</w:t>
      </w:r>
      <w:r w:rsidRPr="00A60625">
        <w:rPr>
          <w:sz w:val="28"/>
          <w:szCs w:val="28"/>
        </w:rPr>
        <w:t xml:space="preserve"> муниципального района  в рассматриваемой перспективе.</w:t>
      </w:r>
    </w:p>
    <w:p w:rsidR="00A60625" w:rsidRPr="00A60625" w:rsidRDefault="00A60625" w:rsidP="00A60625">
      <w:pPr>
        <w:widowControl w:val="0"/>
        <w:suppressAutoHyphens/>
        <w:autoSpaceDE w:val="0"/>
        <w:autoSpaceDN w:val="0"/>
        <w:adjustRightInd w:val="0"/>
        <w:ind w:firstLine="709"/>
        <w:jc w:val="both"/>
        <w:rPr>
          <w:sz w:val="28"/>
          <w:szCs w:val="28"/>
        </w:rPr>
      </w:pPr>
      <w:r w:rsidRPr="00A60625">
        <w:rPr>
          <w:sz w:val="28"/>
          <w:szCs w:val="28"/>
        </w:rPr>
        <w:t xml:space="preserve"> Создание предпосылок для повышения эффективности и конкурентоспособности предприятий агропромышленного комплекса района, использования имеющегося потенциала для роста производства продовольствия, повышения занятости и уровня жизни сельского населения и обеспечения </w:t>
      </w:r>
      <w:proofErr w:type="gramStart"/>
      <w:r w:rsidRPr="00A60625">
        <w:rPr>
          <w:sz w:val="28"/>
          <w:szCs w:val="28"/>
        </w:rPr>
        <w:t>роста объемов производства основных видов  продукции агропромышленного</w:t>
      </w:r>
      <w:proofErr w:type="gramEnd"/>
      <w:r w:rsidRPr="00A60625">
        <w:rPr>
          <w:sz w:val="28"/>
          <w:szCs w:val="28"/>
        </w:rPr>
        <w:t xml:space="preserve"> комплекса, является  важной задачей, для решения которой необходим программный метод.</w:t>
      </w:r>
    </w:p>
    <w:p w:rsidR="00A60625" w:rsidRPr="00A60625" w:rsidRDefault="00A60625" w:rsidP="00A60625">
      <w:pPr>
        <w:suppressAutoHyphens/>
        <w:ind w:firstLine="709"/>
        <w:jc w:val="both"/>
        <w:rPr>
          <w:sz w:val="28"/>
          <w:szCs w:val="28"/>
        </w:rPr>
      </w:pPr>
      <w:r w:rsidRPr="00A60625">
        <w:rPr>
          <w:sz w:val="28"/>
          <w:szCs w:val="28"/>
        </w:rPr>
        <w:t>В прогнозном периоде намечаются следующие значимые тенденции:</w:t>
      </w:r>
    </w:p>
    <w:p w:rsidR="00A60625" w:rsidRPr="00A60625" w:rsidRDefault="00A60625" w:rsidP="00A60625">
      <w:pPr>
        <w:suppressAutoHyphens/>
        <w:ind w:firstLine="709"/>
        <w:jc w:val="both"/>
        <w:rPr>
          <w:sz w:val="28"/>
          <w:szCs w:val="28"/>
        </w:rPr>
      </w:pPr>
      <w:r w:rsidRPr="00A60625">
        <w:rPr>
          <w:sz w:val="28"/>
          <w:szCs w:val="28"/>
        </w:rPr>
        <w:t>- стабилизация производства  в отрасли скотоводства, создание условий для наращивания производства мяса свиней, крупного рогатого скота и молочных продуктов;</w:t>
      </w:r>
    </w:p>
    <w:p w:rsidR="00A60625" w:rsidRPr="00A60625" w:rsidRDefault="00A60625" w:rsidP="00A60625">
      <w:pPr>
        <w:suppressAutoHyphens/>
        <w:ind w:firstLine="709"/>
        <w:jc w:val="both"/>
        <w:rPr>
          <w:sz w:val="28"/>
          <w:szCs w:val="28"/>
        </w:rPr>
      </w:pPr>
      <w:r w:rsidRPr="00A60625">
        <w:rPr>
          <w:sz w:val="28"/>
          <w:szCs w:val="28"/>
        </w:rPr>
        <w:t>- ускорение обновления сельскохозяйственной техники, применение новых технологий в растениеводстве, животноводстве.</w:t>
      </w:r>
    </w:p>
    <w:p w:rsidR="00A60625" w:rsidRPr="00A60625" w:rsidRDefault="00A60625" w:rsidP="00A60625">
      <w:pPr>
        <w:suppressAutoHyphens/>
        <w:ind w:firstLine="709"/>
        <w:jc w:val="both"/>
        <w:rPr>
          <w:sz w:val="28"/>
          <w:szCs w:val="28"/>
        </w:rPr>
      </w:pPr>
      <w:r w:rsidRPr="00A60625">
        <w:rPr>
          <w:sz w:val="28"/>
          <w:szCs w:val="28"/>
        </w:rPr>
        <w:t>Прогноз реализации Муниципальной программы основывается на достижении уровней её основных показателей (индикаторов).</w:t>
      </w:r>
    </w:p>
    <w:p w:rsidR="00A60625" w:rsidRPr="00A60625" w:rsidRDefault="00A60625" w:rsidP="00A60625">
      <w:pPr>
        <w:suppressAutoHyphens/>
        <w:ind w:firstLine="709"/>
        <w:jc w:val="both"/>
        <w:rPr>
          <w:sz w:val="28"/>
          <w:szCs w:val="28"/>
        </w:rPr>
      </w:pPr>
      <w:r w:rsidRPr="00A60625">
        <w:rPr>
          <w:sz w:val="28"/>
          <w:szCs w:val="28"/>
        </w:rPr>
        <w:t>В части основных показателей Муниципальной программы прогнозируются:</w:t>
      </w:r>
    </w:p>
    <w:p w:rsidR="00A60625" w:rsidRPr="00A60625" w:rsidRDefault="00A60625" w:rsidP="00A60625">
      <w:pPr>
        <w:suppressAutoHyphens/>
        <w:ind w:firstLine="709"/>
        <w:jc w:val="both"/>
        <w:rPr>
          <w:sz w:val="28"/>
          <w:szCs w:val="28"/>
        </w:rPr>
      </w:pPr>
      <w:r w:rsidRPr="00A60625">
        <w:rPr>
          <w:sz w:val="28"/>
          <w:szCs w:val="28"/>
        </w:rPr>
        <w:t>индекс производства продукции сельского хозяйства в хозяйствах всех категорий в 2025г. к уровню 2015 г. – 370%, в том числе продукции растениеводства – 151%, продукции животноводства – 433%;</w:t>
      </w:r>
    </w:p>
    <w:p w:rsidR="00A60625" w:rsidRPr="00A60625" w:rsidRDefault="00A60625" w:rsidP="00A60625">
      <w:pPr>
        <w:suppressAutoHyphens/>
        <w:ind w:firstLine="709"/>
        <w:jc w:val="both"/>
        <w:rPr>
          <w:sz w:val="28"/>
          <w:szCs w:val="28"/>
        </w:rPr>
      </w:pPr>
      <w:r w:rsidRPr="00A60625">
        <w:rPr>
          <w:sz w:val="28"/>
          <w:szCs w:val="28"/>
        </w:rPr>
        <w:t>достижение  уровня среднемесячной  заработной платы в сельском хозяйстве (в сельскохозяйственных организациях, не относящихся  к субъектам малого предпринимательства) в 2025 г. - 34,9тыс. рублей;</w:t>
      </w:r>
    </w:p>
    <w:p w:rsidR="00A60625" w:rsidRPr="00A60625" w:rsidRDefault="00A60625" w:rsidP="00A60625">
      <w:pPr>
        <w:jc w:val="both"/>
        <w:rPr>
          <w:sz w:val="28"/>
          <w:szCs w:val="28"/>
        </w:rPr>
      </w:pPr>
      <w:r w:rsidRPr="00A60625">
        <w:rPr>
          <w:sz w:val="28"/>
          <w:szCs w:val="28"/>
        </w:rPr>
        <w:t xml:space="preserve">          ввод (приобретение)</w:t>
      </w:r>
      <w:r w:rsidR="00E151D6">
        <w:rPr>
          <w:sz w:val="28"/>
          <w:szCs w:val="28"/>
        </w:rPr>
        <w:t xml:space="preserve"> </w:t>
      </w:r>
      <w:r w:rsidRPr="00A60625">
        <w:rPr>
          <w:sz w:val="28"/>
          <w:szCs w:val="28"/>
        </w:rPr>
        <w:t xml:space="preserve">4778 </w:t>
      </w:r>
      <w:proofErr w:type="spellStart"/>
      <w:r w:rsidRPr="00A60625">
        <w:rPr>
          <w:sz w:val="28"/>
          <w:szCs w:val="28"/>
        </w:rPr>
        <w:t>кв</w:t>
      </w:r>
      <w:proofErr w:type="gramStart"/>
      <w:r w:rsidRPr="00A60625">
        <w:rPr>
          <w:sz w:val="28"/>
          <w:szCs w:val="28"/>
        </w:rPr>
        <w:t>.м</w:t>
      </w:r>
      <w:proofErr w:type="spellEnd"/>
      <w:proofErr w:type="gramEnd"/>
      <w:r w:rsidRPr="00A60625">
        <w:rPr>
          <w:sz w:val="28"/>
          <w:szCs w:val="28"/>
        </w:rPr>
        <w:t xml:space="preserve">  жилья для сельских граждан,    проживающих в </w:t>
      </w:r>
      <w:proofErr w:type="spellStart"/>
      <w:r w:rsidRPr="00A60625">
        <w:rPr>
          <w:sz w:val="28"/>
          <w:szCs w:val="28"/>
        </w:rPr>
        <w:t>Ковылкинском</w:t>
      </w:r>
      <w:proofErr w:type="spellEnd"/>
      <w:r w:rsidRPr="00A60625">
        <w:rPr>
          <w:sz w:val="28"/>
          <w:szCs w:val="28"/>
        </w:rPr>
        <w:t xml:space="preserve"> районе, в том числе  3470 кв. м  для молодых семей и молодых специалистов.</w:t>
      </w:r>
    </w:p>
    <w:p w:rsidR="00A60625" w:rsidRPr="00A60625" w:rsidRDefault="00A60625" w:rsidP="00A60625">
      <w:pPr>
        <w:ind w:firstLine="709"/>
        <w:jc w:val="both"/>
        <w:rPr>
          <w:sz w:val="28"/>
          <w:szCs w:val="28"/>
        </w:rPr>
      </w:pPr>
      <w:bookmarkStart w:id="3" w:name="_Toc301521884"/>
      <w:bookmarkStart w:id="4" w:name="_Toc329252542"/>
      <w:r w:rsidRPr="00A60625">
        <w:rPr>
          <w:sz w:val="28"/>
          <w:szCs w:val="28"/>
        </w:rPr>
        <w:t xml:space="preserve">Программа охватывает  основные направления  развития  производства сельского хозяйства: растениеводство и животноводство.  </w:t>
      </w:r>
    </w:p>
    <w:p w:rsidR="00A60625" w:rsidRPr="00A60625" w:rsidRDefault="00A60625" w:rsidP="00A60625">
      <w:pPr>
        <w:suppressAutoHyphens/>
        <w:ind w:firstLine="709"/>
        <w:jc w:val="both"/>
        <w:rPr>
          <w:sz w:val="28"/>
          <w:szCs w:val="28"/>
        </w:rPr>
      </w:pPr>
      <w:r w:rsidRPr="00A60625">
        <w:rPr>
          <w:sz w:val="28"/>
          <w:szCs w:val="28"/>
        </w:rPr>
        <w:t xml:space="preserve">Растениеводство – основа  сельского хозяйства. От  темпов развития растениеводства значительно  зависит и развитие животноводства. </w:t>
      </w:r>
    </w:p>
    <w:p w:rsidR="00A60625" w:rsidRPr="00A60625" w:rsidRDefault="00A60625" w:rsidP="00A60625">
      <w:pPr>
        <w:suppressAutoHyphens/>
        <w:ind w:firstLine="709"/>
        <w:jc w:val="both"/>
        <w:rPr>
          <w:sz w:val="28"/>
          <w:szCs w:val="28"/>
        </w:rPr>
      </w:pPr>
      <w:r w:rsidRPr="00A60625">
        <w:rPr>
          <w:sz w:val="28"/>
          <w:szCs w:val="28"/>
        </w:rPr>
        <w:lastRenderedPageBreak/>
        <w:t>Ведущая  роль  в  структуре  растениеводства   принадлежит   зерновому хозяйству.  Зерновые  культуры  занимают  почти  75%  всех  посевных площадей района.</w:t>
      </w:r>
    </w:p>
    <w:p w:rsidR="00A60625" w:rsidRPr="00A60625" w:rsidRDefault="00A60625" w:rsidP="00A60625">
      <w:pPr>
        <w:suppressAutoHyphens/>
        <w:ind w:firstLine="709"/>
        <w:jc w:val="both"/>
        <w:rPr>
          <w:sz w:val="28"/>
          <w:szCs w:val="28"/>
        </w:rPr>
      </w:pPr>
      <w:r w:rsidRPr="00A60625">
        <w:rPr>
          <w:sz w:val="28"/>
          <w:szCs w:val="28"/>
        </w:rPr>
        <w:t>Среднегодовая урожайность зерновых в районе за  2012 - 2015годы составила в среднем 23,8 ц/га против 18,8ц/га в среднем за 2008-2011  годы.</w:t>
      </w:r>
    </w:p>
    <w:p w:rsidR="00A60625" w:rsidRPr="00A60625" w:rsidRDefault="00A60625" w:rsidP="00A60625">
      <w:pPr>
        <w:suppressAutoHyphens/>
        <w:ind w:firstLine="709"/>
        <w:jc w:val="both"/>
        <w:rPr>
          <w:sz w:val="28"/>
          <w:szCs w:val="28"/>
        </w:rPr>
      </w:pPr>
      <w:r w:rsidRPr="00A60625">
        <w:rPr>
          <w:sz w:val="28"/>
          <w:szCs w:val="28"/>
        </w:rPr>
        <w:t xml:space="preserve">За годы реализации Программы прогнозируется: </w:t>
      </w:r>
    </w:p>
    <w:p w:rsidR="00A60625" w:rsidRPr="00A60625" w:rsidRDefault="00A60625" w:rsidP="00A60625">
      <w:pPr>
        <w:autoSpaceDE w:val="0"/>
        <w:autoSpaceDN w:val="0"/>
        <w:adjustRightInd w:val="0"/>
        <w:ind w:firstLine="709"/>
        <w:rPr>
          <w:sz w:val="28"/>
          <w:szCs w:val="28"/>
        </w:rPr>
      </w:pPr>
      <w:r w:rsidRPr="00A60625">
        <w:rPr>
          <w:sz w:val="28"/>
          <w:szCs w:val="28"/>
        </w:rPr>
        <w:t>- увеличение  производства   продукции растениеводства   всех категорий (в сопоставимых ценах)  в 2025 году по отношению к 2015 году на 151 %.</w:t>
      </w:r>
    </w:p>
    <w:p w:rsidR="00A60625" w:rsidRPr="00A60625" w:rsidRDefault="00A60625" w:rsidP="00A60625">
      <w:pPr>
        <w:suppressAutoHyphens/>
        <w:ind w:firstLine="709"/>
        <w:jc w:val="both"/>
        <w:rPr>
          <w:sz w:val="28"/>
          <w:szCs w:val="28"/>
        </w:rPr>
      </w:pPr>
      <w:r w:rsidRPr="00A60625">
        <w:rPr>
          <w:sz w:val="28"/>
          <w:szCs w:val="28"/>
        </w:rPr>
        <w:t>Увеличение объемов производства продукции растениеводства  планируется достичь  за счет оптимизации структуры посевных площадей и повышения урожайности  сельскохозяйственных культур.</w:t>
      </w:r>
    </w:p>
    <w:p w:rsidR="00A60625" w:rsidRPr="00A60625" w:rsidRDefault="00A60625" w:rsidP="00A60625">
      <w:pPr>
        <w:suppressAutoHyphens/>
        <w:ind w:firstLine="709"/>
        <w:jc w:val="both"/>
        <w:rPr>
          <w:color w:val="000000" w:themeColor="text1"/>
          <w:sz w:val="28"/>
          <w:szCs w:val="28"/>
        </w:rPr>
      </w:pPr>
      <w:r w:rsidRPr="00A60625">
        <w:rPr>
          <w:color w:val="000000" w:themeColor="text1"/>
          <w:sz w:val="28"/>
          <w:szCs w:val="28"/>
        </w:rPr>
        <w:t xml:space="preserve">Животноводство  является  одной из важных и сложных  отраслей сельского хозяйства. В структуре валовой продукции сельского хозяйства  (2015 г.) на долю животноводства приходится 68%. </w:t>
      </w:r>
    </w:p>
    <w:p w:rsidR="00A60625" w:rsidRPr="00A60625" w:rsidRDefault="00A60625" w:rsidP="00A60625">
      <w:pPr>
        <w:suppressAutoHyphens/>
        <w:ind w:firstLine="709"/>
        <w:jc w:val="both"/>
        <w:rPr>
          <w:sz w:val="28"/>
          <w:szCs w:val="28"/>
        </w:rPr>
      </w:pPr>
      <w:r w:rsidRPr="00A60625">
        <w:rPr>
          <w:sz w:val="28"/>
          <w:szCs w:val="28"/>
        </w:rPr>
        <w:t xml:space="preserve">На 01.01.2016 года в </w:t>
      </w:r>
      <w:proofErr w:type="spellStart"/>
      <w:r w:rsidRPr="00A60625">
        <w:rPr>
          <w:sz w:val="28"/>
          <w:szCs w:val="28"/>
        </w:rPr>
        <w:t>Ковылкинском</w:t>
      </w:r>
      <w:proofErr w:type="spellEnd"/>
      <w:r w:rsidRPr="00A60625">
        <w:rPr>
          <w:sz w:val="28"/>
          <w:szCs w:val="28"/>
        </w:rPr>
        <w:t xml:space="preserve"> муниципальном районе  в общественном секторе  поголовье  КРС  составило    5458 голов (из них коров 2369 голов, молодняка КРС -  3089 голов),  свиней 78140 голов.</w:t>
      </w:r>
    </w:p>
    <w:p w:rsidR="00A60625" w:rsidRPr="00A60625" w:rsidRDefault="00A60625" w:rsidP="00A60625">
      <w:pPr>
        <w:suppressAutoHyphens/>
        <w:ind w:firstLine="709"/>
        <w:jc w:val="both"/>
        <w:rPr>
          <w:sz w:val="28"/>
          <w:szCs w:val="28"/>
        </w:rPr>
      </w:pPr>
      <w:r w:rsidRPr="00A60625">
        <w:rPr>
          <w:sz w:val="28"/>
          <w:szCs w:val="28"/>
        </w:rPr>
        <w:t>В  ЛПХ граждан  района на 1.01.2016 года  поголовье КРС  составило 4738 голов,  по сравнению с предшествующим годом  поголовье КРС сократилось на 2380голов.</w:t>
      </w:r>
    </w:p>
    <w:p w:rsidR="00A60625" w:rsidRPr="00A60625" w:rsidRDefault="00A60625" w:rsidP="00A60625">
      <w:pPr>
        <w:suppressAutoHyphens/>
        <w:ind w:firstLine="709"/>
        <w:jc w:val="both"/>
        <w:rPr>
          <w:sz w:val="28"/>
          <w:szCs w:val="28"/>
        </w:rPr>
      </w:pPr>
      <w:r w:rsidRPr="00A60625">
        <w:rPr>
          <w:sz w:val="28"/>
          <w:szCs w:val="28"/>
        </w:rPr>
        <w:t>Последние годы сохраняется тенденция сокращения поголовья скота, как в   общественном секторе, так  и в  хозяйствах ЛПХ граждан. И на сегодня, основной задачей  в данной отрасли является увеличение поголовья скота в общественном секторе и сохранение имеющегося  поголовья скота в ЛПХ граждан.</w:t>
      </w:r>
    </w:p>
    <w:p w:rsidR="00A60625" w:rsidRPr="00A60625" w:rsidRDefault="00A60625" w:rsidP="00A60625">
      <w:pPr>
        <w:suppressAutoHyphens/>
        <w:ind w:firstLine="709"/>
        <w:jc w:val="both"/>
        <w:rPr>
          <w:sz w:val="28"/>
          <w:szCs w:val="28"/>
        </w:rPr>
      </w:pPr>
      <w:r w:rsidRPr="00A60625">
        <w:rPr>
          <w:sz w:val="28"/>
          <w:szCs w:val="28"/>
        </w:rPr>
        <w:t>Рост производства продукции животноводства в основном  планируется достичь  за счет роста  производства  мяса свиней. На 01.01.2019 г. в районе  функционируют один свиноводческий комплекс на 1200 голов свиноматок, и три свиноводческих комплекса на 4800гол</w:t>
      </w:r>
      <w:proofErr w:type="gramStart"/>
      <w:r w:rsidRPr="00A60625">
        <w:rPr>
          <w:sz w:val="28"/>
          <w:szCs w:val="28"/>
        </w:rPr>
        <w:t>.с</w:t>
      </w:r>
      <w:proofErr w:type="gramEnd"/>
      <w:r w:rsidRPr="00A60625">
        <w:rPr>
          <w:sz w:val="28"/>
          <w:szCs w:val="28"/>
        </w:rPr>
        <w:t>виноматок  каждый. В 2019 - 2020гг. планируется строительство еще  трех свиноводческих комплексов на 4800голов свиноматок каждый.</w:t>
      </w:r>
    </w:p>
    <w:p w:rsidR="00A60625" w:rsidRPr="00A60625" w:rsidRDefault="00A60625" w:rsidP="00A60625">
      <w:pPr>
        <w:suppressAutoHyphens/>
        <w:ind w:firstLine="709"/>
        <w:jc w:val="both"/>
        <w:rPr>
          <w:sz w:val="28"/>
          <w:szCs w:val="28"/>
        </w:rPr>
      </w:pPr>
      <w:r w:rsidRPr="00A60625">
        <w:rPr>
          <w:sz w:val="28"/>
          <w:szCs w:val="28"/>
        </w:rPr>
        <w:t>За годы реализации Программы прогнозируется:</w:t>
      </w:r>
    </w:p>
    <w:p w:rsidR="00A60625" w:rsidRPr="00A60625" w:rsidRDefault="00A60625" w:rsidP="00A60625">
      <w:pPr>
        <w:autoSpaceDE w:val="0"/>
        <w:autoSpaceDN w:val="0"/>
        <w:adjustRightInd w:val="0"/>
        <w:ind w:firstLine="709"/>
        <w:jc w:val="both"/>
        <w:rPr>
          <w:sz w:val="28"/>
          <w:szCs w:val="28"/>
        </w:rPr>
      </w:pPr>
      <w:r w:rsidRPr="00A60625">
        <w:rPr>
          <w:sz w:val="28"/>
          <w:szCs w:val="28"/>
        </w:rPr>
        <w:t>- увеличение  производства   продукции животноводства    всех категорий (в сопоставимых ценах)  в 2025 году по отношению к 2015 году на 433 %.</w:t>
      </w:r>
    </w:p>
    <w:p w:rsidR="00A60625" w:rsidRPr="00A60625" w:rsidRDefault="00A60625" w:rsidP="00A60625">
      <w:pPr>
        <w:autoSpaceDE w:val="0"/>
        <w:autoSpaceDN w:val="0"/>
        <w:adjustRightInd w:val="0"/>
        <w:ind w:firstLine="709"/>
        <w:rPr>
          <w:sz w:val="28"/>
          <w:szCs w:val="28"/>
        </w:rPr>
      </w:pPr>
      <w:r w:rsidRPr="00A60625">
        <w:rPr>
          <w:sz w:val="28"/>
          <w:szCs w:val="28"/>
        </w:rPr>
        <w:t>- увеличение  производства   продукции  сельского хозяйства    всех категорий (в сопоставимых ценах)  в 2025 году по отношению к 2015 году на 370 %.</w:t>
      </w:r>
    </w:p>
    <w:p w:rsidR="00A60625" w:rsidRPr="00A60625" w:rsidRDefault="00A60625" w:rsidP="00A60625">
      <w:pPr>
        <w:suppressAutoHyphens/>
        <w:ind w:firstLine="709"/>
        <w:jc w:val="both"/>
        <w:rPr>
          <w:rFonts w:ascii="Times New Roman CYR" w:hAnsi="Times New Roman CYR"/>
          <w:sz w:val="28"/>
          <w:szCs w:val="20"/>
        </w:rPr>
      </w:pPr>
      <w:r w:rsidRPr="00A60625">
        <w:rPr>
          <w:sz w:val="28"/>
          <w:szCs w:val="28"/>
        </w:rPr>
        <w:t>Ход аграрных преобразований  во многом определяется  состоянием социальной сферы  и инженерного обустройства сельских территорий.</w:t>
      </w:r>
    </w:p>
    <w:p w:rsidR="00A60625" w:rsidRPr="00A60625" w:rsidRDefault="00A60625" w:rsidP="00A60625">
      <w:pPr>
        <w:ind w:firstLine="709"/>
        <w:jc w:val="both"/>
        <w:rPr>
          <w:sz w:val="28"/>
          <w:szCs w:val="28"/>
        </w:rPr>
      </w:pPr>
      <w:r w:rsidRPr="00A60625">
        <w:rPr>
          <w:sz w:val="28"/>
          <w:szCs w:val="28"/>
        </w:rPr>
        <w:t xml:space="preserve">Ковылкинский муниципальный район обеспечивается питьевой водой благодаря подземным источникам. Хозяйственно-питьевое водоснабжение 76,9 % сельского населения осуществляют централизованные системы за счет артезианских скважин и хозяйственно-питьевых водопроводов. </w:t>
      </w:r>
    </w:p>
    <w:p w:rsidR="00A60625" w:rsidRPr="00A60625" w:rsidRDefault="00A60625" w:rsidP="00A60625">
      <w:pPr>
        <w:shd w:val="clear" w:color="auto" w:fill="FFFFFF"/>
        <w:ind w:firstLine="709"/>
        <w:jc w:val="both"/>
        <w:rPr>
          <w:bCs/>
          <w:sz w:val="28"/>
          <w:szCs w:val="28"/>
        </w:rPr>
      </w:pPr>
      <w:r w:rsidRPr="00A60625">
        <w:rPr>
          <w:bCs/>
          <w:sz w:val="28"/>
          <w:szCs w:val="28"/>
        </w:rPr>
        <w:lastRenderedPageBreak/>
        <w:t xml:space="preserve">Для водоснабжения населения Ковылкинского муниципального района построены </w:t>
      </w:r>
      <w:r w:rsidRPr="00A60625">
        <w:rPr>
          <w:sz w:val="28"/>
          <w:szCs w:val="28"/>
        </w:rPr>
        <w:t>315,1</w:t>
      </w:r>
      <w:r w:rsidRPr="00A60625">
        <w:rPr>
          <w:bCs/>
          <w:sz w:val="28"/>
          <w:szCs w:val="28"/>
        </w:rPr>
        <w:t xml:space="preserve"> км водопроводных сетей, из них в селе 287 км. Изношенность системы уличной водопроводной сети составляет 85 %. Также в районе имеются 110 артезианских скважин, из них 14 расположены в г. Ковылкино, 96 — в сельских населенных пунктах. Большинство из них требует капитального ремонта или замены. Водозаборные узлы и водонапорные башни были сооружены в основном в 1970-е гг. В силу этого большая их часть пришла в непригодность. В целом износ основных фондов достигает 85 %.</w:t>
      </w:r>
    </w:p>
    <w:p w:rsidR="00A60625" w:rsidRPr="00A60625" w:rsidRDefault="00A60625" w:rsidP="00A60625">
      <w:pPr>
        <w:tabs>
          <w:tab w:val="left" w:pos="709"/>
        </w:tabs>
        <w:ind w:firstLine="709"/>
        <w:jc w:val="both"/>
        <w:rPr>
          <w:sz w:val="28"/>
          <w:szCs w:val="28"/>
        </w:rPr>
      </w:pPr>
      <w:r w:rsidRPr="00A60625">
        <w:rPr>
          <w:rFonts w:ascii="Times New Roman CYR" w:hAnsi="Times New Roman CYR"/>
          <w:sz w:val="28"/>
          <w:szCs w:val="28"/>
        </w:rPr>
        <w:t xml:space="preserve">По состоянию на 01.01.2016 года распределительная система водоснабжения сельских поселений Ковылкинского Муниципального района включает в себя 287 км напорных водопроводов. На текущий момент система водоснабжения сельских поселений Муниципального района не обеспечивает в полной мере потребности населения и производственной сферы в воде. </w:t>
      </w:r>
      <w:r w:rsidRPr="00A60625">
        <w:rPr>
          <w:sz w:val="28"/>
          <w:szCs w:val="28"/>
        </w:rPr>
        <w:t>На текущий момент около 30% объектов водоснабжения требует реконструкции либо капитального ремонта. И в период 2016-2019 годы требуется осуществить строительство локальных водопроводов протяженностью 18,9 км в 8 сельских поселения муниципального района.</w:t>
      </w:r>
    </w:p>
    <w:p w:rsidR="00A60625" w:rsidRPr="00A60625" w:rsidRDefault="00A60625" w:rsidP="00A60625">
      <w:pPr>
        <w:ind w:firstLine="709"/>
        <w:jc w:val="both"/>
        <w:rPr>
          <w:sz w:val="28"/>
          <w:szCs w:val="28"/>
        </w:rPr>
      </w:pPr>
      <w:r w:rsidRPr="00A60625">
        <w:rPr>
          <w:sz w:val="28"/>
          <w:szCs w:val="28"/>
        </w:rPr>
        <w:t>На 01.01.2016 года в сельских поселениях Муниципального района к системе сетевого газоснабжения подключены 21 из 21 поселения района.</w:t>
      </w:r>
    </w:p>
    <w:p w:rsidR="00A60625" w:rsidRPr="00A60625" w:rsidRDefault="00A60625" w:rsidP="00A60625">
      <w:pPr>
        <w:tabs>
          <w:tab w:val="left" w:pos="709"/>
        </w:tabs>
        <w:ind w:firstLine="709"/>
        <w:jc w:val="both"/>
        <w:rPr>
          <w:sz w:val="28"/>
          <w:szCs w:val="28"/>
        </w:rPr>
      </w:pPr>
      <w:r w:rsidRPr="00A60625">
        <w:rPr>
          <w:bCs/>
          <w:sz w:val="28"/>
          <w:szCs w:val="28"/>
        </w:rPr>
        <w:t xml:space="preserve">Ковылкинский муниципальный район располагает развитым инфраструктурным потенциалом, особое значение в котором имеют транспортные коммуникации. Автодороги областного значения проходят по району в трех направлениях: </w:t>
      </w:r>
      <w:proofErr w:type="gramStart"/>
      <w:r w:rsidRPr="00A60625">
        <w:rPr>
          <w:bCs/>
          <w:sz w:val="28"/>
          <w:szCs w:val="28"/>
        </w:rPr>
        <w:t>Рузаевка — Инсар — Ковылкино — Торбеево; Ковылкино — Краснослободск — Ельники; Ковылкино — Наровчат — Нижний Ломов.</w:t>
      </w:r>
      <w:proofErr w:type="gramEnd"/>
      <w:r w:rsidRPr="00A60625">
        <w:rPr>
          <w:bCs/>
          <w:sz w:val="28"/>
          <w:szCs w:val="28"/>
        </w:rPr>
        <w:t xml:space="preserve"> </w:t>
      </w:r>
      <w:r w:rsidRPr="00A60625">
        <w:rPr>
          <w:sz w:val="28"/>
          <w:szCs w:val="28"/>
        </w:rPr>
        <w:t xml:space="preserve">Протяженность автомобильных дорог общего пользования  регионального или межмуниципального значения, располагающихся в </w:t>
      </w:r>
      <w:proofErr w:type="spellStart"/>
      <w:r w:rsidRPr="00A60625">
        <w:rPr>
          <w:sz w:val="28"/>
          <w:szCs w:val="28"/>
        </w:rPr>
        <w:t>Ковылкинском</w:t>
      </w:r>
      <w:proofErr w:type="spellEnd"/>
      <w:r w:rsidRPr="00A60625">
        <w:rPr>
          <w:sz w:val="28"/>
          <w:szCs w:val="28"/>
        </w:rPr>
        <w:t xml:space="preserve"> муниципальном районе, составляет408,3 км, из них 326,0 км, или 80 %, имеют твердое покрытие. Доля населенных пунктов, обеспеченных связями по автомобильным дорогам с твердым покрытием, составляет 70 %. </w:t>
      </w:r>
    </w:p>
    <w:p w:rsidR="00A60625" w:rsidRPr="00A60625" w:rsidRDefault="00A60625" w:rsidP="00A60625">
      <w:pPr>
        <w:tabs>
          <w:tab w:val="left" w:pos="360"/>
        </w:tabs>
        <w:ind w:firstLine="709"/>
        <w:jc w:val="both"/>
        <w:rPr>
          <w:sz w:val="28"/>
          <w:szCs w:val="28"/>
          <w:lang w:eastAsia="ar-SA"/>
        </w:rPr>
      </w:pPr>
      <w:r w:rsidRPr="00A60625">
        <w:rPr>
          <w:sz w:val="28"/>
          <w:szCs w:val="28"/>
          <w:lang w:eastAsia="ar-SA"/>
        </w:rPr>
        <w:t>Социальная инфраструктура Ковылкинского муниципального района представлена системой здравоохранения, социальной защиты, образования, физкультуры и спорта и культурно-досуговой деятельности.</w:t>
      </w:r>
    </w:p>
    <w:p w:rsidR="00A60625" w:rsidRPr="00A60625" w:rsidRDefault="00A60625" w:rsidP="00A60625">
      <w:pPr>
        <w:widowControl w:val="0"/>
        <w:ind w:right="-108" w:firstLine="709"/>
        <w:jc w:val="both"/>
        <w:rPr>
          <w:sz w:val="28"/>
          <w:szCs w:val="28"/>
        </w:rPr>
      </w:pPr>
      <w:r w:rsidRPr="00A60625">
        <w:rPr>
          <w:sz w:val="28"/>
          <w:szCs w:val="28"/>
        </w:rPr>
        <w:t xml:space="preserve">Здание детского сада </w:t>
      </w:r>
      <w:proofErr w:type="gramStart"/>
      <w:r w:rsidRPr="00A60625">
        <w:rPr>
          <w:sz w:val="28"/>
          <w:szCs w:val="28"/>
        </w:rPr>
        <w:t>в</w:t>
      </w:r>
      <w:proofErr w:type="gramEnd"/>
      <w:r w:rsidRPr="00A60625">
        <w:rPr>
          <w:sz w:val="28"/>
          <w:szCs w:val="28"/>
        </w:rPr>
        <w:t xml:space="preserve"> </w:t>
      </w:r>
      <w:r w:rsidR="00E151D6">
        <w:rPr>
          <w:sz w:val="28"/>
          <w:szCs w:val="28"/>
        </w:rPr>
        <w:t xml:space="preserve"> </w:t>
      </w:r>
      <w:proofErr w:type="gramStart"/>
      <w:r w:rsidRPr="00A60625">
        <w:rPr>
          <w:sz w:val="28"/>
          <w:szCs w:val="28"/>
        </w:rPr>
        <w:t>с</w:t>
      </w:r>
      <w:proofErr w:type="gramEnd"/>
      <w:r w:rsidRPr="00A60625">
        <w:rPr>
          <w:sz w:val="28"/>
          <w:szCs w:val="28"/>
        </w:rPr>
        <w:t>.</w:t>
      </w:r>
      <w:r w:rsidR="00E151D6">
        <w:rPr>
          <w:sz w:val="28"/>
          <w:szCs w:val="28"/>
        </w:rPr>
        <w:t xml:space="preserve"> </w:t>
      </w:r>
      <w:r w:rsidRPr="00A60625">
        <w:rPr>
          <w:sz w:val="28"/>
          <w:szCs w:val="28"/>
        </w:rPr>
        <w:t>Кочелаево находится в аварийном состоянии в связи с дефектом фундаментов, данная проблема будет решена путем строительства нового детского сада в рамках комплексной компактной застройки с.</w:t>
      </w:r>
      <w:r w:rsidR="00E151D6">
        <w:rPr>
          <w:sz w:val="28"/>
          <w:szCs w:val="28"/>
        </w:rPr>
        <w:t xml:space="preserve"> </w:t>
      </w:r>
      <w:r w:rsidRPr="00A60625">
        <w:rPr>
          <w:sz w:val="28"/>
          <w:szCs w:val="28"/>
        </w:rPr>
        <w:t>Кочелаево.</w:t>
      </w:r>
    </w:p>
    <w:p w:rsidR="00A60625" w:rsidRPr="00A60625" w:rsidRDefault="00A60625" w:rsidP="00A60625">
      <w:pPr>
        <w:ind w:firstLine="709"/>
        <w:jc w:val="both"/>
        <w:rPr>
          <w:sz w:val="28"/>
          <w:szCs w:val="28"/>
        </w:rPr>
      </w:pPr>
      <w:r w:rsidRPr="00A60625">
        <w:rPr>
          <w:sz w:val="28"/>
          <w:szCs w:val="28"/>
        </w:rPr>
        <w:t>Село Кочелаево, является самым перспективным ядром развития  агропромышленного комплекса Ковылкинского района и точкой приложения инвестиций ЗАО «Мордовский бекон», ввиду выгодного географического положения и сложившейся хозяйственно-экономической конъюнктуры. Именно в данном поселении в 2014 году был построен первый свиноводческий комплекс на 100тыс</w:t>
      </w:r>
      <w:proofErr w:type="gramStart"/>
      <w:r w:rsidRPr="00A60625">
        <w:rPr>
          <w:sz w:val="28"/>
          <w:szCs w:val="28"/>
        </w:rPr>
        <w:t>.г</w:t>
      </w:r>
      <w:proofErr w:type="gramEnd"/>
      <w:r w:rsidRPr="00A60625">
        <w:rPr>
          <w:sz w:val="28"/>
          <w:szCs w:val="28"/>
        </w:rPr>
        <w:t xml:space="preserve">олов, с годовым производством мяса в 12,0 тысяч тонн, что привлекло в поселение молодых специалистов вместе с семьями – всего 96 рабочих мест. Также на территории </w:t>
      </w:r>
      <w:proofErr w:type="spellStart"/>
      <w:r w:rsidRPr="00A60625">
        <w:rPr>
          <w:sz w:val="28"/>
          <w:szCs w:val="28"/>
        </w:rPr>
        <w:t>Кочелаевского</w:t>
      </w:r>
      <w:proofErr w:type="spellEnd"/>
      <w:r w:rsidRPr="00A60625">
        <w:rPr>
          <w:sz w:val="28"/>
          <w:szCs w:val="28"/>
        </w:rPr>
        <w:t xml:space="preserve"> </w:t>
      </w:r>
      <w:r w:rsidRPr="00A60625">
        <w:rPr>
          <w:sz w:val="28"/>
          <w:szCs w:val="28"/>
        </w:rPr>
        <w:lastRenderedPageBreak/>
        <w:t xml:space="preserve">сельского поселения функционирует </w:t>
      </w:r>
      <w:proofErr w:type="spellStart"/>
      <w:r w:rsidRPr="00A60625">
        <w:rPr>
          <w:sz w:val="28"/>
          <w:szCs w:val="28"/>
        </w:rPr>
        <w:t>молочно</w:t>
      </w:r>
      <w:proofErr w:type="spellEnd"/>
      <w:r w:rsidRPr="00A60625">
        <w:rPr>
          <w:sz w:val="28"/>
          <w:szCs w:val="28"/>
        </w:rPr>
        <w:t xml:space="preserve"> – товарная ферма СХПК «Созидание»  на 850 голов коров, валовый  надой молока составляет 5,8 тыс.</w:t>
      </w:r>
      <w:r w:rsidR="00E151D6">
        <w:rPr>
          <w:sz w:val="28"/>
          <w:szCs w:val="28"/>
        </w:rPr>
        <w:t xml:space="preserve"> </w:t>
      </w:r>
      <w:r w:rsidRPr="00A60625">
        <w:rPr>
          <w:sz w:val="28"/>
          <w:szCs w:val="28"/>
        </w:rPr>
        <w:t>тонн. На средства гранатовой поддержки была запущена перепелиная ферма  на 44 тыс.</w:t>
      </w:r>
      <w:r w:rsidR="00E151D6">
        <w:rPr>
          <w:sz w:val="28"/>
          <w:szCs w:val="28"/>
        </w:rPr>
        <w:t xml:space="preserve"> </w:t>
      </w:r>
      <w:r w:rsidRPr="00A60625">
        <w:rPr>
          <w:sz w:val="28"/>
          <w:szCs w:val="28"/>
        </w:rPr>
        <w:t xml:space="preserve">голов птицы, годовое производство составляет 4,5млн. штук яйца и 2,4 тонны мяса. </w:t>
      </w:r>
      <w:proofErr w:type="gramStart"/>
      <w:r w:rsidRPr="00A60625">
        <w:rPr>
          <w:sz w:val="28"/>
          <w:szCs w:val="28"/>
        </w:rPr>
        <w:t xml:space="preserve">Таким образом,  в </w:t>
      </w:r>
      <w:proofErr w:type="spellStart"/>
      <w:r w:rsidRPr="00A60625">
        <w:rPr>
          <w:sz w:val="28"/>
          <w:szCs w:val="28"/>
        </w:rPr>
        <w:t>Кочелаевском</w:t>
      </w:r>
      <w:proofErr w:type="spellEnd"/>
      <w:r w:rsidRPr="00A60625">
        <w:rPr>
          <w:sz w:val="28"/>
          <w:szCs w:val="28"/>
        </w:rPr>
        <w:t xml:space="preserve"> сельском поселении сформирована мощная экономическая база для дальнейшего развития  и четко определены интересы субъектов бизнеса в бесперебойной обеспеченности квалифицированной рабочей силой, а для этого необходимо реализовать проект комплексного обустройства площадки под компактную жилищную застройку в с. Кочелаево с выделением 110 земельных участков под индивидуальное жилищное строительство  и созданием комфортных условий жизни ничем не уступающих городским.</w:t>
      </w:r>
      <w:proofErr w:type="gramEnd"/>
      <w:r w:rsidRPr="00A60625">
        <w:rPr>
          <w:sz w:val="28"/>
          <w:szCs w:val="28"/>
        </w:rPr>
        <w:t xml:space="preserve"> Для этого необходимо осуществить следующие мероприятия на данной территории: </w:t>
      </w:r>
    </w:p>
    <w:p w:rsidR="00A60625" w:rsidRPr="00A60625" w:rsidRDefault="00A60625" w:rsidP="00A60625">
      <w:pPr>
        <w:ind w:firstLine="709"/>
        <w:jc w:val="both"/>
        <w:rPr>
          <w:sz w:val="28"/>
          <w:szCs w:val="28"/>
        </w:rPr>
      </w:pPr>
      <w:r w:rsidRPr="00A60625">
        <w:rPr>
          <w:sz w:val="28"/>
          <w:szCs w:val="28"/>
        </w:rPr>
        <w:t>- построить физкультурно-оздоровительный компле</w:t>
      </w:r>
      <w:proofErr w:type="gramStart"/>
      <w:r w:rsidRPr="00A60625">
        <w:rPr>
          <w:sz w:val="28"/>
          <w:szCs w:val="28"/>
        </w:rPr>
        <w:t>кс с пл</w:t>
      </w:r>
      <w:proofErr w:type="gramEnd"/>
      <w:r w:rsidRPr="00A60625">
        <w:rPr>
          <w:sz w:val="28"/>
          <w:szCs w:val="28"/>
        </w:rPr>
        <w:t>авательным бассейном;</w:t>
      </w:r>
    </w:p>
    <w:p w:rsidR="00A60625" w:rsidRPr="00A60625" w:rsidRDefault="00A60625" w:rsidP="00A60625">
      <w:pPr>
        <w:autoSpaceDE w:val="0"/>
        <w:autoSpaceDN w:val="0"/>
        <w:adjustRightInd w:val="0"/>
        <w:ind w:firstLine="709"/>
        <w:jc w:val="both"/>
        <w:rPr>
          <w:sz w:val="28"/>
          <w:szCs w:val="28"/>
        </w:rPr>
      </w:pPr>
      <w:r w:rsidRPr="00A60625">
        <w:rPr>
          <w:sz w:val="28"/>
          <w:szCs w:val="28"/>
        </w:rPr>
        <w:t>- построить детский сад на 75 мест;</w:t>
      </w:r>
    </w:p>
    <w:p w:rsidR="00A60625" w:rsidRPr="00A60625" w:rsidRDefault="00A60625" w:rsidP="00A60625">
      <w:pPr>
        <w:autoSpaceDE w:val="0"/>
        <w:autoSpaceDN w:val="0"/>
        <w:adjustRightInd w:val="0"/>
        <w:ind w:firstLine="709"/>
        <w:jc w:val="both"/>
        <w:rPr>
          <w:sz w:val="28"/>
          <w:szCs w:val="28"/>
        </w:rPr>
      </w:pPr>
      <w:r w:rsidRPr="00A60625">
        <w:rPr>
          <w:sz w:val="28"/>
          <w:szCs w:val="28"/>
        </w:rPr>
        <w:t>- произвести реконструкцию культурно - досугового центра;</w:t>
      </w:r>
    </w:p>
    <w:p w:rsidR="00A60625" w:rsidRPr="00A60625" w:rsidRDefault="00A60625" w:rsidP="00A60625">
      <w:pPr>
        <w:autoSpaceDE w:val="0"/>
        <w:autoSpaceDN w:val="0"/>
        <w:adjustRightInd w:val="0"/>
        <w:ind w:firstLine="709"/>
        <w:jc w:val="both"/>
        <w:rPr>
          <w:sz w:val="28"/>
          <w:szCs w:val="28"/>
        </w:rPr>
      </w:pPr>
      <w:r w:rsidRPr="00A60625">
        <w:rPr>
          <w:sz w:val="28"/>
          <w:szCs w:val="28"/>
        </w:rPr>
        <w:t>-благоустройство центральной части с.</w:t>
      </w:r>
      <w:r w:rsidR="00E151D6">
        <w:rPr>
          <w:sz w:val="28"/>
          <w:szCs w:val="28"/>
        </w:rPr>
        <w:t xml:space="preserve"> </w:t>
      </w:r>
      <w:r w:rsidRPr="00A60625">
        <w:rPr>
          <w:sz w:val="28"/>
          <w:szCs w:val="28"/>
        </w:rPr>
        <w:t xml:space="preserve">Кочелаево с установкой памятника  известному российскому  художнику Федоту Васильевичу </w:t>
      </w:r>
      <w:proofErr w:type="spellStart"/>
      <w:r w:rsidRPr="00A60625">
        <w:rPr>
          <w:sz w:val="28"/>
          <w:szCs w:val="28"/>
        </w:rPr>
        <w:t>Сычкову</w:t>
      </w:r>
      <w:proofErr w:type="spellEnd"/>
      <w:r w:rsidRPr="00A60625">
        <w:rPr>
          <w:sz w:val="28"/>
          <w:szCs w:val="28"/>
        </w:rPr>
        <w:t>,  уроженцу данного села.</w:t>
      </w:r>
    </w:p>
    <w:p w:rsidR="00A60625" w:rsidRPr="00A60625" w:rsidRDefault="00A60625" w:rsidP="00A60625">
      <w:pPr>
        <w:autoSpaceDE w:val="0"/>
        <w:autoSpaceDN w:val="0"/>
        <w:adjustRightInd w:val="0"/>
        <w:ind w:firstLine="709"/>
        <w:jc w:val="both"/>
        <w:rPr>
          <w:sz w:val="28"/>
          <w:szCs w:val="28"/>
        </w:rPr>
      </w:pPr>
      <w:r w:rsidRPr="00A60625">
        <w:rPr>
          <w:sz w:val="28"/>
          <w:szCs w:val="28"/>
        </w:rPr>
        <w:t>- построить универсальную хоккейную площадку;</w:t>
      </w:r>
    </w:p>
    <w:p w:rsidR="00A60625" w:rsidRPr="00A60625" w:rsidRDefault="00A60625" w:rsidP="00A60625">
      <w:pPr>
        <w:autoSpaceDE w:val="0"/>
        <w:autoSpaceDN w:val="0"/>
        <w:adjustRightInd w:val="0"/>
        <w:ind w:firstLine="709"/>
        <w:jc w:val="both"/>
        <w:rPr>
          <w:sz w:val="28"/>
          <w:szCs w:val="28"/>
        </w:rPr>
      </w:pPr>
      <w:r w:rsidRPr="00A60625">
        <w:rPr>
          <w:sz w:val="28"/>
          <w:szCs w:val="28"/>
        </w:rPr>
        <w:t>- установить блочную котельную для детского сада и КДЦ;</w:t>
      </w:r>
    </w:p>
    <w:p w:rsidR="00A60625" w:rsidRPr="00A60625" w:rsidRDefault="00A60625" w:rsidP="00A60625">
      <w:pPr>
        <w:autoSpaceDE w:val="0"/>
        <w:autoSpaceDN w:val="0"/>
        <w:adjustRightInd w:val="0"/>
        <w:ind w:firstLine="709"/>
        <w:jc w:val="both"/>
        <w:rPr>
          <w:sz w:val="28"/>
          <w:szCs w:val="28"/>
        </w:rPr>
      </w:pPr>
      <w:r w:rsidRPr="00A60625">
        <w:rPr>
          <w:sz w:val="28"/>
          <w:szCs w:val="28"/>
        </w:rPr>
        <w:t>- проложить автомобильную дорогу к Детскому саду;</w:t>
      </w:r>
    </w:p>
    <w:p w:rsidR="00A60625" w:rsidRPr="00A60625" w:rsidRDefault="00A60625" w:rsidP="00A60625">
      <w:pPr>
        <w:autoSpaceDE w:val="0"/>
        <w:autoSpaceDN w:val="0"/>
        <w:adjustRightInd w:val="0"/>
        <w:ind w:firstLine="709"/>
        <w:jc w:val="both"/>
        <w:rPr>
          <w:sz w:val="28"/>
          <w:szCs w:val="28"/>
        </w:rPr>
      </w:pPr>
      <w:r w:rsidRPr="00A60625">
        <w:rPr>
          <w:sz w:val="28"/>
          <w:szCs w:val="28"/>
        </w:rPr>
        <w:t>- все 110 участков обеспечить инженерной инфраструктурой.</w:t>
      </w:r>
    </w:p>
    <w:p w:rsidR="00A60625" w:rsidRPr="00A60625" w:rsidRDefault="00A60625" w:rsidP="00A60625">
      <w:pPr>
        <w:suppressAutoHyphens/>
        <w:ind w:firstLine="709"/>
        <w:jc w:val="both"/>
        <w:rPr>
          <w:sz w:val="28"/>
          <w:szCs w:val="28"/>
        </w:rPr>
      </w:pPr>
      <w:r w:rsidRPr="00A60625">
        <w:rPr>
          <w:rFonts w:ascii="Times New Roman CYR" w:hAnsi="Times New Roman CYR"/>
          <w:sz w:val="28"/>
          <w:szCs w:val="28"/>
        </w:rPr>
        <w:t>- выделить и предоставить под индивидуальное жилищное строительство 110 земельных участков обеспеченных  инженерной инфраструктурой.</w:t>
      </w:r>
    </w:p>
    <w:p w:rsidR="00A60625" w:rsidRPr="00A60625" w:rsidRDefault="00A60625" w:rsidP="00A60625">
      <w:pPr>
        <w:suppressAutoHyphens/>
        <w:ind w:firstLine="709"/>
        <w:jc w:val="both"/>
        <w:rPr>
          <w:sz w:val="28"/>
          <w:szCs w:val="28"/>
        </w:rPr>
      </w:pPr>
    </w:p>
    <w:p w:rsidR="00A60625" w:rsidRPr="00A60625" w:rsidRDefault="00A60625" w:rsidP="00A60625">
      <w:pPr>
        <w:ind w:firstLine="709"/>
        <w:jc w:val="center"/>
        <w:rPr>
          <w:b/>
          <w:sz w:val="28"/>
          <w:szCs w:val="28"/>
        </w:rPr>
      </w:pPr>
      <w:r w:rsidRPr="00A60625">
        <w:rPr>
          <w:b/>
          <w:sz w:val="28"/>
          <w:szCs w:val="28"/>
        </w:rPr>
        <w:t>Приоритеты и цели социально-экономической политики в соответствующей сфере, описание основных целей и задач муниципальной программы, прогноз развития соответствующей сферы и планируемые макроэкономические показатели по итогам реализации муниципальной программы</w:t>
      </w:r>
    </w:p>
    <w:p w:rsidR="00A60625" w:rsidRPr="00A60625" w:rsidRDefault="00A60625" w:rsidP="00A60625">
      <w:pPr>
        <w:ind w:firstLine="709"/>
        <w:jc w:val="center"/>
        <w:rPr>
          <w:b/>
          <w:color w:val="FF0000"/>
          <w:sz w:val="28"/>
          <w:szCs w:val="28"/>
        </w:rPr>
      </w:pPr>
    </w:p>
    <w:p w:rsidR="00A60625" w:rsidRPr="00A60625" w:rsidRDefault="00A60625" w:rsidP="00A60625">
      <w:pPr>
        <w:ind w:firstLine="709"/>
        <w:jc w:val="center"/>
        <w:rPr>
          <w:b/>
          <w:color w:val="FF0000"/>
          <w:sz w:val="28"/>
          <w:szCs w:val="28"/>
        </w:rPr>
      </w:pPr>
    </w:p>
    <w:p w:rsidR="00A60625" w:rsidRPr="00A60625" w:rsidRDefault="00A60625" w:rsidP="00A60625">
      <w:pPr>
        <w:suppressAutoHyphens/>
        <w:ind w:firstLine="709"/>
        <w:jc w:val="both"/>
        <w:rPr>
          <w:sz w:val="28"/>
          <w:szCs w:val="28"/>
        </w:rPr>
      </w:pPr>
      <w:r w:rsidRPr="00A60625">
        <w:rPr>
          <w:sz w:val="28"/>
          <w:szCs w:val="28"/>
        </w:rPr>
        <w:t>Приоритетами   в сфере реализации  мероприятий в растениеводстве  являются:</w:t>
      </w:r>
    </w:p>
    <w:p w:rsidR="00A60625" w:rsidRPr="00A60625" w:rsidRDefault="00A60625" w:rsidP="00A60625">
      <w:pPr>
        <w:suppressAutoHyphens/>
        <w:ind w:firstLine="709"/>
        <w:jc w:val="both"/>
        <w:rPr>
          <w:sz w:val="28"/>
          <w:szCs w:val="28"/>
        </w:rPr>
      </w:pPr>
      <w:r w:rsidRPr="00A60625">
        <w:rPr>
          <w:sz w:val="28"/>
          <w:szCs w:val="28"/>
        </w:rPr>
        <w:t>оптимизация структуры посевных площадей в соответствии с зональными системами земледелия и повышение урожайности сельскохозяйственных культур;</w:t>
      </w:r>
    </w:p>
    <w:p w:rsidR="00A60625" w:rsidRPr="00A60625" w:rsidRDefault="00A60625" w:rsidP="00A60625">
      <w:pPr>
        <w:suppressAutoHyphens/>
        <w:ind w:firstLine="709"/>
        <w:jc w:val="both"/>
        <w:rPr>
          <w:sz w:val="28"/>
          <w:szCs w:val="28"/>
        </w:rPr>
      </w:pPr>
      <w:r w:rsidRPr="00A60625">
        <w:rPr>
          <w:sz w:val="28"/>
          <w:szCs w:val="28"/>
        </w:rPr>
        <w:t>комплексная модернизация материально-технической базы производства продукции растениеводства;</w:t>
      </w:r>
    </w:p>
    <w:p w:rsidR="00A60625" w:rsidRPr="00A60625" w:rsidRDefault="00A60625" w:rsidP="00A60625">
      <w:pPr>
        <w:suppressAutoHyphens/>
        <w:ind w:firstLine="709"/>
        <w:jc w:val="both"/>
        <w:rPr>
          <w:sz w:val="28"/>
          <w:szCs w:val="28"/>
        </w:rPr>
      </w:pPr>
      <w:r w:rsidRPr="00A60625">
        <w:rPr>
          <w:sz w:val="28"/>
          <w:szCs w:val="28"/>
        </w:rPr>
        <w:t>увеличение доли  застрахованных площадей  растениеводства, способствующей ее устойчивому развитию и снижению рисков.</w:t>
      </w:r>
    </w:p>
    <w:p w:rsidR="00A60625" w:rsidRPr="00A60625" w:rsidRDefault="00A60625" w:rsidP="00A60625">
      <w:pPr>
        <w:suppressAutoHyphens/>
        <w:ind w:firstLine="709"/>
        <w:jc w:val="both"/>
        <w:rPr>
          <w:sz w:val="28"/>
          <w:szCs w:val="28"/>
        </w:rPr>
      </w:pPr>
      <w:r w:rsidRPr="00A60625">
        <w:rPr>
          <w:sz w:val="28"/>
          <w:szCs w:val="28"/>
        </w:rPr>
        <w:t>Целями являются:</w:t>
      </w:r>
    </w:p>
    <w:p w:rsidR="00A60625" w:rsidRPr="00A60625" w:rsidRDefault="00A60625" w:rsidP="00A60625">
      <w:pPr>
        <w:suppressAutoHyphens/>
        <w:ind w:firstLine="709"/>
        <w:jc w:val="both"/>
        <w:rPr>
          <w:sz w:val="28"/>
          <w:szCs w:val="28"/>
        </w:rPr>
      </w:pPr>
      <w:r w:rsidRPr="00A60625">
        <w:rPr>
          <w:sz w:val="28"/>
          <w:szCs w:val="28"/>
        </w:rPr>
        <w:lastRenderedPageBreak/>
        <w:t xml:space="preserve">обеспечение </w:t>
      </w:r>
      <w:proofErr w:type="gramStart"/>
      <w:r w:rsidRPr="00A60625">
        <w:rPr>
          <w:sz w:val="28"/>
          <w:szCs w:val="28"/>
        </w:rPr>
        <w:t>роста объемов производства основных видов продукции</w:t>
      </w:r>
      <w:proofErr w:type="gramEnd"/>
      <w:r w:rsidRPr="00A60625">
        <w:rPr>
          <w:sz w:val="28"/>
          <w:szCs w:val="28"/>
        </w:rPr>
        <w:t xml:space="preserve"> растениеводства; </w:t>
      </w:r>
    </w:p>
    <w:p w:rsidR="00A60625" w:rsidRPr="00A60625" w:rsidRDefault="00A60625" w:rsidP="00A60625">
      <w:pPr>
        <w:suppressAutoHyphens/>
        <w:ind w:firstLine="709"/>
        <w:jc w:val="both"/>
        <w:rPr>
          <w:sz w:val="28"/>
          <w:szCs w:val="28"/>
        </w:rPr>
      </w:pPr>
      <w:r w:rsidRPr="00A60625">
        <w:rPr>
          <w:sz w:val="28"/>
          <w:szCs w:val="28"/>
        </w:rPr>
        <w:t>повышение конкурентоспособности   продукции растениеводства;</w:t>
      </w:r>
    </w:p>
    <w:p w:rsidR="00A60625" w:rsidRPr="00A60625" w:rsidRDefault="00A60625" w:rsidP="00A60625">
      <w:pPr>
        <w:suppressAutoHyphens/>
        <w:ind w:firstLine="709"/>
        <w:jc w:val="both"/>
        <w:rPr>
          <w:sz w:val="28"/>
          <w:szCs w:val="28"/>
        </w:rPr>
      </w:pPr>
    </w:p>
    <w:p w:rsidR="00A60625" w:rsidRPr="00A60625" w:rsidRDefault="00A60625" w:rsidP="00A60625">
      <w:pPr>
        <w:suppressAutoHyphens/>
        <w:ind w:firstLine="709"/>
        <w:jc w:val="both"/>
        <w:rPr>
          <w:sz w:val="28"/>
          <w:szCs w:val="28"/>
        </w:rPr>
      </w:pPr>
      <w:r w:rsidRPr="00A60625">
        <w:rPr>
          <w:sz w:val="28"/>
          <w:szCs w:val="28"/>
        </w:rPr>
        <w:t>Приоритетами   в сфере  реализации мероприятий  в животноводстве является:</w:t>
      </w:r>
    </w:p>
    <w:p w:rsidR="00A60625" w:rsidRPr="00A60625" w:rsidRDefault="00A60625" w:rsidP="00A60625">
      <w:pPr>
        <w:suppressAutoHyphens/>
        <w:ind w:firstLine="709"/>
        <w:jc w:val="both"/>
        <w:rPr>
          <w:sz w:val="28"/>
          <w:szCs w:val="28"/>
        </w:rPr>
      </w:pPr>
      <w:r w:rsidRPr="00A60625">
        <w:rPr>
          <w:sz w:val="28"/>
          <w:szCs w:val="28"/>
        </w:rPr>
        <w:t>увеличение объемов производства   мяса и молока.</w:t>
      </w:r>
    </w:p>
    <w:p w:rsidR="00A60625" w:rsidRPr="00A60625" w:rsidRDefault="00A60625" w:rsidP="00A60625">
      <w:pPr>
        <w:suppressAutoHyphens/>
        <w:ind w:firstLine="709"/>
        <w:jc w:val="both"/>
        <w:rPr>
          <w:sz w:val="28"/>
          <w:szCs w:val="28"/>
        </w:rPr>
      </w:pPr>
      <w:r w:rsidRPr="00A60625">
        <w:rPr>
          <w:sz w:val="28"/>
          <w:szCs w:val="28"/>
        </w:rPr>
        <w:t>Основные цели мероприятий по  развитию  отраслей сельского хозяйства:</w:t>
      </w:r>
    </w:p>
    <w:p w:rsidR="00A60625" w:rsidRPr="00A60625" w:rsidRDefault="00A60625" w:rsidP="00A60625">
      <w:pPr>
        <w:suppressAutoHyphens/>
        <w:ind w:firstLine="709"/>
        <w:jc w:val="both"/>
        <w:rPr>
          <w:sz w:val="28"/>
          <w:szCs w:val="28"/>
        </w:rPr>
      </w:pPr>
      <w:r w:rsidRPr="00A60625">
        <w:rPr>
          <w:sz w:val="28"/>
          <w:szCs w:val="28"/>
        </w:rPr>
        <w:t xml:space="preserve"> - обеспечение выполнения  запланированных показателей  в сфере производства.</w:t>
      </w:r>
    </w:p>
    <w:p w:rsidR="00A60625" w:rsidRPr="00A60625" w:rsidRDefault="00A60625" w:rsidP="00A60625">
      <w:pPr>
        <w:suppressAutoHyphens/>
        <w:ind w:firstLine="709"/>
        <w:jc w:val="both"/>
        <w:rPr>
          <w:sz w:val="28"/>
          <w:szCs w:val="28"/>
        </w:rPr>
      </w:pPr>
      <w:r w:rsidRPr="00A60625">
        <w:rPr>
          <w:sz w:val="28"/>
          <w:szCs w:val="28"/>
        </w:rPr>
        <w:t>-создание условий для комплексного развития и повышения эффективности производства, конкурентоспособности животноводческой продукции и продуктов ее переработки.</w:t>
      </w:r>
    </w:p>
    <w:p w:rsidR="00A60625" w:rsidRPr="00A60625" w:rsidRDefault="00A60625" w:rsidP="00A60625">
      <w:pPr>
        <w:suppressAutoHyphens/>
        <w:ind w:firstLine="709"/>
        <w:jc w:val="both"/>
        <w:rPr>
          <w:sz w:val="28"/>
          <w:szCs w:val="28"/>
        </w:rPr>
      </w:pPr>
      <w:r w:rsidRPr="00A60625">
        <w:rPr>
          <w:sz w:val="28"/>
          <w:szCs w:val="28"/>
        </w:rPr>
        <w:t>Объемы производства основных видов сельскохозяйственной продукции  по годам реализации программы отражены в таблице 2.1.</w:t>
      </w:r>
    </w:p>
    <w:p w:rsidR="00A60625" w:rsidRPr="00A60625" w:rsidRDefault="00A60625" w:rsidP="00A60625">
      <w:pPr>
        <w:rPr>
          <w:sz w:val="28"/>
          <w:szCs w:val="28"/>
        </w:rPr>
      </w:pPr>
      <w:r w:rsidRPr="00A60625">
        <w:rPr>
          <w:sz w:val="28"/>
          <w:szCs w:val="28"/>
        </w:rPr>
        <w:br w:type="page"/>
      </w:r>
    </w:p>
    <w:p w:rsidR="00A60625" w:rsidRPr="00A60625" w:rsidRDefault="00A60625" w:rsidP="00A60625">
      <w:pPr>
        <w:ind w:firstLine="709"/>
        <w:jc w:val="center"/>
        <w:rPr>
          <w:b/>
          <w:sz w:val="28"/>
          <w:szCs w:val="28"/>
          <w:highlight w:val="green"/>
        </w:rPr>
        <w:sectPr w:rsidR="00A60625" w:rsidRPr="00A60625" w:rsidSect="001022C0">
          <w:pgSz w:w="11906" w:h="16838"/>
          <w:pgMar w:top="1134" w:right="851" w:bottom="1134" w:left="1701" w:header="709" w:footer="709" w:gutter="0"/>
          <w:cols w:space="708"/>
          <w:titlePg/>
          <w:docGrid w:linePitch="381"/>
        </w:sectPr>
      </w:pPr>
    </w:p>
    <w:p w:rsidR="00A60625" w:rsidRPr="00A60625" w:rsidRDefault="00A60625" w:rsidP="00A60625">
      <w:pPr>
        <w:ind w:firstLine="709"/>
        <w:jc w:val="center"/>
        <w:rPr>
          <w:b/>
          <w:sz w:val="28"/>
          <w:szCs w:val="28"/>
          <w:highlight w:val="green"/>
        </w:rPr>
      </w:pPr>
    </w:p>
    <w:tbl>
      <w:tblPr>
        <w:tblW w:w="14899" w:type="dxa"/>
        <w:tblInd w:w="93" w:type="dxa"/>
        <w:tblLayout w:type="fixed"/>
        <w:tblLook w:val="04A0" w:firstRow="1" w:lastRow="0" w:firstColumn="1" w:lastColumn="0" w:noHBand="0" w:noVBand="1"/>
      </w:tblPr>
      <w:tblGrid>
        <w:gridCol w:w="299"/>
        <w:gridCol w:w="1701"/>
        <w:gridCol w:w="567"/>
        <w:gridCol w:w="709"/>
        <w:gridCol w:w="992"/>
        <w:gridCol w:w="850"/>
        <w:gridCol w:w="993"/>
        <w:gridCol w:w="992"/>
        <w:gridCol w:w="1276"/>
        <w:gridCol w:w="992"/>
        <w:gridCol w:w="1134"/>
        <w:gridCol w:w="1134"/>
        <w:gridCol w:w="1134"/>
        <w:gridCol w:w="992"/>
        <w:gridCol w:w="1134"/>
      </w:tblGrid>
      <w:tr w:rsidR="00A60625" w:rsidRPr="00A60625" w:rsidTr="001022C0">
        <w:trPr>
          <w:trHeight w:val="465"/>
        </w:trPr>
        <w:tc>
          <w:tcPr>
            <w:tcW w:w="14899" w:type="dxa"/>
            <w:gridSpan w:val="15"/>
            <w:tcBorders>
              <w:top w:val="single" w:sz="8" w:space="0" w:color="auto"/>
              <w:left w:val="nil"/>
              <w:bottom w:val="nil"/>
              <w:right w:val="nil"/>
            </w:tcBorders>
            <w:shd w:val="clear" w:color="auto" w:fill="auto"/>
            <w:noWrap/>
            <w:vAlign w:val="center"/>
            <w:hideMark/>
          </w:tcPr>
          <w:p w:rsidR="00A60625" w:rsidRPr="00A60625" w:rsidRDefault="00A60625" w:rsidP="00A60625">
            <w:pPr>
              <w:jc w:val="right"/>
              <w:rPr>
                <w:b/>
                <w:bCs/>
                <w:color w:val="000000"/>
                <w:sz w:val="26"/>
                <w:szCs w:val="26"/>
              </w:rPr>
            </w:pPr>
            <w:r w:rsidRPr="00A60625">
              <w:rPr>
                <w:b/>
                <w:bCs/>
                <w:color w:val="000000"/>
                <w:sz w:val="26"/>
                <w:szCs w:val="26"/>
              </w:rPr>
              <w:t xml:space="preserve">                                                                                                  Таблица 2.1</w:t>
            </w:r>
          </w:p>
        </w:tc>
      </w:tr>
      <w:tr w:rsidR="00A60625" w:rsidRPr="00A60625" w:rsidTr="001022C0">
        <w:trPr>
          <w:trHeight w:val="855"/>
        </w:trPr>
        <w:tc>
          <w:tcPr>
            <w:tcW w:w="299" w:type="dxa"/>
            <w:tcBorders>
              <w:top w:val="nil"/>
              <w:left w:val="nil"/>
              <w:bottom w:val="nil"/>
              <w:right w:val="nil"/>
            </w:tcBorders>
            <w:shd w:val="clear" w:color="auto" w:fill="auto"/>
            <w:noWrap/>
            <w:vAlign w:val="center"/>
            <w:hideMark/>
          </w:tcPr>
          <w:p w:rsidR="00A60625" w:rsidRPr="00A60625" w:rsidRDefault="00A60625" w:rsidP="00A60625">
            <w:pPr>
              <w:rPr>
                <w:color w:val="000000"/>
              </w:rPr>
            </w:pPr>
          </w:p>
        </w:tc>
        <w:tc>
          <w:tcPr>
            <w:tcW w:w="14600" w:type="dxa"/>
            <w:gridSpan w:val="14"/>
            <w:tcBorders>
              <w:top w:val="nil"/>
              <w:left w:val="nil"/>
              <w:bottom w:val="nil"/>
              <w:right w:val="nil"/>
            </w:tcBorders>
            <w:shd w:val="clear" w:color="auto" w:fill="auto"/>
            <w:noWrap/>
            <w:vAlign w:val="center"/>
          </w:tcPr>
          <w:p w:rsidR="00A60625" w:rsidRPr="00A60625" w:rsidRDefault="00A60625" w:rsidP="00A60625">
            <w:pPr>
              <w:jc w:val="center"/>
              <w:rPr>
                <w:b/>
                <w:color w:val="000000"/>
                <w:sz w:val="26"/>
                <w:szCs w:val="26"/>
              </w:rPr>
            </w:pPr>
            <w:r w:rsidRPr="00A60625">
              <w:rPr>
                <w:b/>
                <w:color w:val="000000"/>
                <w:sz w:val="26"/>
                <w:szCs w:val="26"/>
              </w:rPr>
              <w:t>Производство основных видов сельскохозяйственной  продукции</w:t>
            </w:r>
          </w:p>
          <w:p w:rsidR="00A60625" w:rsidRPr="00A60625" w:rsidRDefault="00A60625" w:rsidP="00A60625">
            <w:pPr>
              <w:jc w:val="center"/>
              <w:rPr>
                <w:color w:val="000000"/>
                <w:sz w:val="22"/>
                <w:szCs w:val="22"/>
              </w:rPr>
            </w:pPr>
            <w:r w:rsidRPr="00A60625">
              <w:rPr>
                <w:b/>
                <w:color w:val="000000"/>
                <w:sz w:val="26"/>
                <w:szCs w:val="26"/>
              </w:rPr>
              <w:t xml:space="preserve"> во всех категориях хозяйств Ковылкинского района</w:t>
            </w:r>
          </w:p>
        </w:tc>
      </w:tr>
      <w:tr w:rsidR="00A60625" w:rsidRPr="00A60625" w:rsidTr="001022C0">
        <w:trPr>
          <w:trHeight w:val="195"/>
        </w:trPr>
        <w:tc>
          <w:tcPr>
            <w:tcW w:w="299" w:type="dxa"/>
            <w:tcBorders>
              <w:top w:val="nil"/>
              <w:left w:val="nil"/>
              <w:bottom w:val="nil"/>
              <w:right w:val="nil"/>
            </w:tcBorders>
            <w:shd w:val="clear" w:color="auto" w:fill="auto"/>
            <w:vAlign w:val="center"/>
            <w:hideMark/>
          </w:tcPr>
          <w:p w:rsidR="00A60625" w:rsidRPr="00A60625" w:rsidRDefault="00A60625" w:rsidP="00A60625">
            <w:pPr>
              <w:jc w:val="center"/>
              <w:rPr>
                <w:b/>
                <w:bCs/>
                <w:color w:val="000000"/>
                <w:sz w:val="28"/>
                <w:szCs w:val="28"/>
              </w:rPr>
            </w:pPr>
          </w:p>
        </w:tc>
        <w:tc>
          <w:tcPr>
            <w:tcW w:w="14600" w:type="dxa"/>
            <w:gridSpan w:val="14"/>
            <w:tcBorders>
              <w:top w:val="nil"/>
              <w:left w:val="nil"/>
              <w:bottom w:val="nil"/>
              <w:right w:val="nil"/>
            </w:tcBorders>
            <w:shd w:val="clear" w:color="auto" w:fill="auto"/>
            <w:vAlign w:val="center"/>
            <w:hideMark/>
          </w:tcPr>
          <w:p w:rsidR="00A60625" w:rsidRPr="00A60625" w:rsidRDefault="00A60625" w:rsidP="00A60625">
            <w:pPr>
              <w:jc w:val="center"/>
              <w:rPr>
                <w:color w:val="000000"/>
                <w:sz w:val="28"/>
                <w:szCs w:val="28"/>
              </w:rPr>
            </w:pPr>
          </w:p>
        </w:tc>
      </w:tr>
      <w:tr w:rsidR="00A60625" w:rsidRPr="00A60625" w:rsidTr="001022C0">
        <w:trPr>
          <w:trHeight w:val="450"/>
        </w:trPr>
        <w:tc>
          <w:tcPr>
            <w:tcW w:w="2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0625" w:rsidRPr="00A60625" w:rsidRDefault="00A60625" w:rsidP="00A60625">
            <w:pPr>
              <w:jc w:val="center"/>
              <w:rPr>
                <w:b/>
                <w:bCs/>
                <w:color w:val="000000"/>
                <w:sz w:val="16"/>
                <w:szCs w:val="16"/>
              </w:rPr>
            </w:pPr>
            <w:r w:rsidRPr="00A60625">
              <w:rPr>
                <w:b/>
                <w:bCs/>
                <w:color w:val="000000"/>
                <w:sz w:val="16"/>
                <w:szCs w:val="16"/>
              </w:rPr>
              <w:t xml:space="preserve">№ </w:t>
            </w:r>
            <w:proofErr w:type="gramStart"/>
            <w:r w:rsidRPr="00A60625">
              <w:rPr>
                <w:b/>
                <w:bCs/>
                <w:color w:val="000000"/>
                <w:sz w:val="16"/>
                <w:szCs w:val="16"/>
              </w:rPr>
              <w:t>п</w:t>
            </w:r>
            <w:proofErr w:type="gramEnd"/>
            <w:r w:rsidRPr="00A60625">
              <w:rPr>
                <w:b/>
                <w:bCs/>
                <w:color w:val="000000"/>
                <w:sz w:val="16"/>
                <w:szCs w:val="16"/>
              </w:rPr>
              <w:t>/п</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0625" w:rsidRPr="00A60625" w:rsidRDefault="00A60625" w:rsidP="00A60625">
            <w:pPr>
              <w:jc w:val="center"/>
              <w:rPr>
                <w:b/>
                <w:bCs/>
                <w:color w:val="000000"/>
                <w:sz w:val="16"/>
                <w:szCs w:val="16"/>
              </w:rPr>
            </w:pPr>
            <w:r w:rsidRPr="00A60625">
              <w:rPr>
                <w:b/>
                <w:bCs/>
                <w:color w:val="000000"/>
                <w:sz w:val="16"/>
                <w:szCs w:val="16"/>
              </w:rPr>
              <w:t>Показатели</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0625" w:rsidRPr="00A60625" w:rsidRDefault="00A60625" w:rsidP="00A60625">
            <w:pPr>
              <w:jc w:val="center"/>
              <w:rPr>
                <w:b/>
                <w:bCs/>
                <w:color w:val="000000"/>
                <w:sz w:val="16"/>
                <w:szCs w:val="16"/>
              </w:rPr>
            </w:pPr>
            <w:r w:rsidRPr="00A60625">
              <w:rPr>
                <w:b/>
                <w:bCs/>
                <w:color w:val="000000"/>
                <w:sz w:val="16"/>
                <w:szCs w:val="16"/>
              </w:rPr>
              <w:t>Ед. измерения</w:t>
            </w:r>
          </w:p>
        </w:tc>
        <w:tc>
          <w:tcPr>
            <w:tcW w:w="11198" w:type="dxa"/>
            <w:gridSpan w:val="11"/>
            <w:tcBorders>
              <w:top w:val="single" w:sz="4" w:space="0" w:color="auto"/>
              <w:left w:val="nil"/>
              <w:bottom w:val="single" w:sz="4" w:space="0" w:color="auto"/>
              <w:right w:val="single" w:sz="4" w:space="0" w:color="auto"/>
            </w:tcBorders>
            <w:shd w:val="clear" w:color="auto" w:fill="auto"/>
            <w:vAlign w:val="center"/>
            <w:hideMark/>
          </w:tcPr>
          <w:p w:rsidR="00A60625" w:rsidRPr="00A60625" w:rsidRDefault="00A60625" w:rsidP="00A60625">
            <w:pPr>
              <w:jc w:val="center"/>
              <w:rPr>
                <w:b/>
                <w:bCs/>
                <w:color w:val="000000"/>
                <w:sz w:val="16"/>
                <w:szCs w:val="16"/>
              </w:rPr>
            </w:pPr>
            <w:r w:rsidRPr="00A60625">
              <w:rPr>
                <w:b/>
                <w:bCs/>
                <w:color w:val="000000"/>
                <w:sz w:val="16"/>
                <w:szCs w:val="16"/>
              </w:rPr>
              <w:t>Значение показателей</w:t>
            </w:r>
          </w:p>
        </w:tc>
        <w:tc>
          <w:tcPr>
            <w:tcW w:w="1134" w:type="dxa"/>
            <w:vMerge w:val="restart"/>
            <w:tcBorders>
              <w:top w:val="single" w:sz="4" w:space="0" w:color="auto"/>
              <w:left w:val="single" w:sz="4" w:space="0" w:color="auto"/>
              <w:right w:val="single" w:sz="4" w:space="0" w:color="auto"/>
            </w:tcBorders>
            <w:shd w:val="clear" w:color="000000" w:fill="FFFFFF"/>
            <w:vAlign w:val="center"/>
          </w:tcPr>
          <w:p w:rsidR="00A60625" w:rsidRPr="00A60625" w:rsidRDefault="00A60625" w:rsidP="00A60625">
            <w:pPr>
              <w:jc w:val="center"/>
              <w:rPr>
                <w:b/>
                <w:bCs/>
                <w:color w:val="000000"/>
                <w:sz w:val="16"/>
                <w:szCs w:val="16"/>
              </w:rPr>
            </w:pPr>
            <w:r w:rsidRPr="00A60625">
              <w:rPr>
                <w:b/>
                <w:bCs/>
                <w:color w:val="000000"/>
                <w:sz w:val="16"/>
                <w:szCs w:val="16"/>
              </w:rPr>
              <w:t>2025 к 2015г в %</w:t>
            </w:r>
          </w:p>
        </w:tc>
      </w:tr>
      <w:tr w:rsidR="00A60625" w:rsidRPr="00A60625" w:rsidTr="001022C0">
        <w:trPr>
          <w:trHeight w:val="850"/>
        </w:trPr>
        <w:tc>
          <w:tcPr>
            <w:tcW w:w="299" w:type="dxa"/>
            <w:vMerge/>
            <w:tcBorders>
              <w:top w:val="single" w:sz="4" w:space="0" w:color="auto"/>
              <w:left w:val="single" w:sz="4" w:space="0" w:color="auto"/>
              <w:bottom w:val="single" w:sz="4" w:space="0" w:color="auto"/>
              <w:right w:val="single" w:sz="4" w:space="0" w:color="auto"/>
            </w:tcBorders>
            <w:vAlign w:val="center"/>
            <w:hideMark/>
          </w:tcPr>
          <w:p w:rsidR="00A60625" w:rsidRPr="00A60625" w:rsidRDefault="00A60625" w:rsidP="00A60625">
            <w:pPr>
              <w:rPr>
                <w:b/>
                <w:bCs/>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0625" w:rsidRPr="00A60625" w:rsidRDefault="00A60625" w:rsidP="00A60625">
            <w:pPr>
              <w:rPr>
                <w:b/>
                <w:bCs/>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0625" w:rsidRPr="00A60625" w:rsidRDefault="00A60625" w:rsidP="00A60625">
            <w:pPr>
              <w:rPr>
                <w:b/>
                <w:bCs/>
                <w:color w:val="000000"/>
                <w:sz w:val="16"/>
                <w:szCs w:val="16"/>
              </w:rPr>
            </w:pPr>
          </w:p>
        </w:tc>
        <w:tc>
          <w:tcPr>
            <w:tcW w:w="709" w:type="dxa"/>
            <w:tcBorders>
              <w:top w:val="nil"/>
              <w:left w:val="single" w:sz="4" w:space="0" w:color="auto"/>
              <w:bottom w:val="single" w:sz="4" w:space="0" w:color="000000"/>
              <w:right w:val="nil"/>
            </w:tcBorders>
            <w:shd w:val="clear" w:color="auto" w:fill="auto"/>
            <w:vAlign w:val="center"/>
            <w:hideMark/>
          </w:tcPr>
          <w:p w:rsidR="00A60625" w:rsidRPr="00A60625" w:rsidRDefault="00A60625" w:rsidP="00A60625">
            <w:pPr>
              <w:jc w:val="center"/>
              <w:rPr>
                <w:b/>
                <w:bCs/>
                <w:color w:val="000000"/>
                <w:sz w:val="16"/>
                <w:szCs w:val="16"/>
              </w:rPr>
            </w:pPr>
            <w:r w:rsidRPr="00A60625">
              <w:rPr>
                <w:b/>
                <w:bCs/>
                <w:color w:val="000000"/>
                <w:sz w:val="16"/>
                <w:szCs w:val="16"/>
              </w:rPr>
              <w:t xml:space="preserve">2015 г.        (факт)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60625" w:rsidRPr="00A60625" w:rsidRDefault="00A60625" w:rsidP="00A60625">
            <w:pPr>
              <w:jc w:val="center"/>
              <w:rPr>
                <w:b/>
                <w:bCs/>
                <w:color w:val="000000"/>
                <w:sz w:val="16"/>
                <w:szCs w:val="16"/>
              </w:rPr>
            </w:pPr>
            <w:r w:rsidRPr="00A60625">
              <w:rPr>
                <w:b/>
                <w:bCs/>
                <w:color w:val="000000"/>
                <w:sz w:val="16"/>
                <w:szCs w:val="16"/>
              </w:rPr>
              <w:t>2016 г.</w:t>
            </w:r>
          </w:p>
          <w:p w:rsidR="00A60625" w:rsidRPr="00A60625" w:rsidRDefault="00A60625" w:rsidP="00A60625">
            <w:pPr>
              <w:jc w:val="center"/>
              <w:rPr>
                <w:b/>
                <w:bCs/>
                <w:color w:val="000000"/>
                <w:sz w:val="16"/>
                <w:szCs w:val="16"/>
              </w:rPr>
            </w:pPr>
            <w:r w:rsidRPr="00A60625">
              <w:rPr>
                <w:b/>
                <w:bCs/>
                <w:color w:val="000000"/>
                <w:sz w:val="16"/>
                <w:szCs w:val="16"/>
              </w:rPr>
              <w:t>(факт)</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60625" w:rsidRPr="00A60625" w:rsidRDefault="00A60625" w:rsidP="00A60625">
            <w:pPr>
              <w:jc w:val="center"/>
              <w:rPr>
                <w:b/>
                <w:bCs/>
                <w:color w:val="000000"/>
                <w:sz w:val="16"/>
                <w:szCs w:val="16"/>
              </w:rPr>
            </w:pPr>
            <w:r w:rsidRPr="00A60625">
              <w:rPr>
                <w:b/>
                <w:bCs/>
                <w:color w:val="000000"/>
                <w:sz w:val="16"/>
                <w:szCs w:val="16"/>
              </w:rPr>
              <w:t>2017 г. (факт)</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A60625" w:rsidRPr="00A60625" w:rsidRDefault="00A60625" w:rsidP="00A60625">
            <w:pPr>
              <w:jc w:val="center"/>
              <w:rPr>
                <w:b/>
                <w:bCs/>
                <w:color w:val="000000"/>
                <w:sz w:val="16"/>
                <w:szCs w:val="16"/>
              </w:rPr>
            </w:pPr>
            <w:r w:rsidRPr="00A60625">
              <w:rPr>
                <w:b/>
                <w:bCs/>
                <w:color w:val="000000"/>
                <w:sz w:val="16"/>
                <w:szCs w:val="16"/>
              </w:rPr>
              <w:t>2018 г.</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60625" w:rsidRPr="00A60625" w:rsidRDefault="00A60625" w:rsidP="00A60625">
            <w:pPr>
              <w:jc w:val="center"/>
              <w:rPr>
                <w:b/>
                <w:bCs/>
                <w:color w:val="000000"/>
                <w:sz w:val="16"/>
                <w:szCs w:val="16"/>
              </w:rPr>
            </w:pPr>
            <w:r w:rsidRPr="00A60625">
              <w:rPr>
                <w:b/>
                <w:bCs/>
                <w:color w:val="000000"/>
                <w:sz w:val="16"/>
                <w:szCs w:val="16"/>
              </w:rPr>
              <w:t>2019 г.</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60625" w:rsidRPr="00A60625" w:rsidRDefault="00A60625" w:rsidP="00A60625">
            <w:pPr>
              <w:jc w:val="center"/>
              <w:rPr>
                <w:b/>
                <w:bCs/>
                <w:color w:val="000000"/>
                <w:sz w:val="16"/>
                <w:szCs w:val="16"/>
              </w:rPr>
            </w:pPr>
            <w:r w:rsidRPr="00A60625">
              <w:rPr>
                <w:b/>
                <w:bCs/>
                <w:color w:val="000000"/>
                <w:sz w:val="16"/>
                <w:szCs w:val="16"/>
              </w:rPr>
              <w:t>2020 г.</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60625" w:rsidRPr="00A60625" w:rsidRDefault="00A60625" w:rsidP="00A60625">
            <w:pPr>
              <w:jc w:val="center"/>
              <w:rPr>
                <w:b/>
                <w:bCs/>
                <w:color w:val="000000"/>
                <w:sz w:val="16"/>
                <w:szCs w:val="16"/>
              </w:rPr>
            </w:pPr>
            <w:r w:rsidRPr="00A60625">
              <w:rPr>
                <w:b/>
                <w:bCs/>
                <w:color w:val="000000"/>
                <w:sz w:val="16"/>
                <w:szCs w:val="16"/>
              </w:rPr>
              <w:t>2021г.</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60625" w:rsidRPr="00A60625" w:rsidRDefault="00A60625" w:rsidP="00A60625">
            <w:pPr>
              <w:jc w:val="center"/>
              <w:rPr>
                <w:b/>
                <w:bCs/>
                <w:color w:val="000000"/>
                <w:sz w:val="16"/>
                <w:szCs w:val="16"/>
              </w:rPr>
            </w:pPr>
            <w:r w:rsidRPr="00A60625">
              <w:rPr>
                <w:b/>
                <w:bCs/>
                <w:color w:val="000000"/>
                <w:sz w:val="16"/>
                <w:szCs w:val="16"/>
              </w:rPr>
              <w:t>2022г.</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0625" w:rsidRPr="00A60625" w:rsidRDefault="00A60625" w:rsidP="00A60625">
            <w:pPr>
              <w:jc w:val="center"/>
              <w:rPr>
                <w:b/>
                <w:bCs/>
                <w:color w:val="000000"/>
                <w:sz w:val="16"/>
                <w:szCs w:val="16"/>
              </w:rPr>
            </w:pPr>
            <w:r w:rsidRPr="00A60625">
              <w:rPr>
                <w:b/>
                <w:bCs/>
                <w:color w:val="000000"/>
                <w:sz w:val="16"/>
                <w:szCs w:val="16"/>
              </w:rPr>
              <w:t>2023г.</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60625" w:rsidRPr="00A60625" w:rsidRDefault="00A60625" w:rsidP="00A60625">
            <w:pPr>
              <w:jc w:val="center"/>
              <w:rPr>
                <w:b/>
                <w:bCs/>
                <w:color w:val="000000"/>
                <w:sz w:val="16"/>
                <w:szCs w:val="16"/>
              </w:rPr>
            </w:pPr>
            <w:r w:rsidRPr="00A60625">
              <w:rPr>
                <w:b/>
                <w:bCs/>
                <w:color w:val="000000"/>
                <w:sz w:val="16"/>
                <w:szCs w:val="16"/>
              </w:rPr>
              <w:t>2024г.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0625" w:rsidRPr="00A60625" w:rsidRDefault="00A60625" w:rsidP="00A60625">
            <w:pPr>
              <w:jc w:val="center"/>
              <w:rPr>
                <w:b/>
                <w:bCs/>
                <w:color w:val="000000"/>
                <w:sz w:val="16"/>
                <w:szCs w:val="16"/>
              </w:rPr>
            </w:pPr>
            <w:r w:rsidRPr="00A60625">
              <w:rPr>
                <w:b/>
                <w:bCs/>
                <w:color w:val="000000"/>
                <w:sz w:val="16"/>
                <w:szCs w:val="16"/>
              </w:rPr>
              <w:t>2025.г</w:t>
            </w:r>
          </w:p>
        </w:tc>
        <w:tc>
          <w:tcPr>
            <w:tcW w:w="1134" w:type="dxa"/>
            <w:vMerge/>
            <w:tcBorders>
              <w:left w:val="single" w:sz="4" w:space="0" w:color="auto"/>
              <w:bottom w:val="single" w:sz="4" w:space="0" w:color="auto"/>
              <w:right w:val="single" w:sz="4" w:space="0" w:color="auto"/>
            </w:tcBorders>
            <w:shd w:val="clear" w:color="000000" w:fill="FFFFFF"/>
            <w:vAlign w:val="center"/>
          </w:tcPr>
          <w:p w:rsidR="00A60625" w:rsidRPr="00A60625" w:rsidRDefault="00A60625" w:rsidP="00A60625">
            <w:pPr>
              <w:rPr>
                <w:b/>
                <w:bCs/>
                <w:color w:val="000000"/>
                <w:sz w:val="16"/>
                <w:szCs w:val="16"/>
              </w:rPr>
            </w:pPr>
          </w:p>
        </w:tc>
      </w:tr>
      <w:tr w:rsidR="00A60625" w:rsidRPr="00A60625" w:rsidTr="001022C0">
        <w:trPr>
          <w:trHeight w:val="439"/>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rsidR="00A60625" w:rsidRPr="00A60625" w:rsidRDefault="00A60625" w:rsidP="00A60625">
            <w:pPr>
              <w:jc w:val="center"/>
              <w:rPr>
                <w:b/>
                <w:bCs/>
                <w:color w:val="000000"/>
                <w:sz w:val="16"/>
                <w:szCs w:val="16"/>
              </w:rPr>
            </w:pPr>
            <w:r w:rsidRPr="00A60625">
              <w:rPr>
                <w:b/>
                <w:bCs/>
                <w:color w:val="000000"/>
                <w:sz w:val="16"/>
                <w:szCs w:val="16"/>
              </w:rPr>
              <w:t>1</w:t>
            </w:r>
          </w:p>
        </w:tc>
        <w:tc>
          <w:tcPr>
            <w:tcW w:w="1701" w:type="dxa"/>
            <w:tcBorders>
              <w:top w:val="nil"/>
              <w:left w:val="nil"/>
              <w:bottom w:val="single" w:sz="4" w:space="0" w:color="auto"/>
              <w:right w:val="single" w:sz="4" w:space="0" w:color="auto"/>
            </w:tcBorders>
            <w:shd w:val="clear" w:color="auto" w:fill="auto"/>
            <w:noWrap/>
            <w:vAlign w:val="center"/>
            <w:hideMark/>
          </w:tcPr>
          <w:p w:rsidR="00A60625" w:rsidRPr="00A60625" w:rsidRDefault="00A60625" w:rsidP="00A60625">
            <w:pPr>
              <w:rPr>
                <w:b/>
                <w:bCs/>
                <w:color w:val="000000"/>
                <w:sz w:val="16"/>
                <w:szCs w:val="16"/>
              </w:rPr>
            </w:pPr>
            <w:r w:rsidRPr="00A60625">
              <w:rPr>
                <w:b/>
                <w:bCs/>
                <w:color w:val="000000"/>
                <w:sz w:val="16"/>
                <w:szCs w:val="16"/>
              </w:rPr>
              <w:t>Производство зерна</w:t>
            </w:r>
          </w:p>
        </w:tc>
        <w:tc>
          <w:tcPr>
            <w:tcW w:w="567" w:type="dxa"/>
            <w:tcBorders>
              <w:top w:val="nil"/>
              <w:left w:val="nil"/>
              <w:bottom w:val="single" w:sz="4" w:space="0" w:color="auto"/>
              <w:right w:val="single" w:sz="4" w:space="0" w:color="auto"/>
            </w:tcBorders>
            <w:shd w:val="clear" w:color="auto" w:fill="auto"/>
            <w:noWrap/>
            <w:vAlign w:val="center"/>
            <w:hideMark/>
          </w:tcPr>
          <w:p w:rsidR="00A60625" w:rsidRPr="00A60625" w:rsidRDefault="00A60625" w:rsidP="00A60625">
            <w:pPr>
              <w:jc w:val="center"/>
              <w:rPr>
                <w:color w:val="000000"/>
                <w:sz w:val="16"/>
                <w:szCs w:val="16"/>
              </w:rPr>
            </w:pPr>
            <w:r w:rsidRPr="00A60625">
              <w:rPr>
                <w:color w:val="000000"/>
                <w:sz w:val="16"/>
                <w:szCs w:val="16"/>
              </w:rPr>
              <w:t xml:space="preserve"> тонн</w:t>
            </w:r>
          </w:p>
        </w:tc>
        <w:tc>
          <w:tcPr>
            <w:tcW w:w="709" w:type="dxa"/>
            <w:tcBorders>
              <w:top w:val="nil"/>
              <w:left w:val="nil"/>
              <w:bottom w:val="single" w:sz="4" w:space="0" w:color="auto"/>
              <w:right w:val="single" w:sz="4" w:space="0" w:color="auto"/>
            </w:tcBorders>
            <w:shd w:val="clear" w:color="auto" w:fill="auto"/>
            <w:noWrap/>
            <w:vAlign w:val="center"/>
            <w:hideMark/>
          </w:tcPr>
          <w:p w:rsidR="00A60625" w:rsidRPr="00A60625" w:rsidRDefault="00A60625" w:rsidP="00A60625">
            <w:pPr>
              <w:jc w:val="center"/>
              <w:rPr>
                <w:b/>
                <w:bCs/>
                <w:color w:val="000000"/>
                <w:sz w:val="16"/>
                <w:szCs w:val="16"/>
              </w:rPr>
            </w:pPr>
            <w:r w:rsidRPr="00A60625">
              <w:rPr>
                <w:b/>
                <w:bCs/>
                <w:color w:val="000000"/>
                <w:sz w:val="16"/>
                <w:szCs w:val="16"/>
              </w:rPr>
              <w:t>88465</w:t>
            </w:r>
          </w:p>
        </w:tc>
        <w:tc>
          <w:tcPr>
            <w:tcW w:w="992" w:type="dxa"/>
            <w:tcBorders>
              <w:top w:val="nil"/>
              <w:left w:val="nil"/>
              <w:bottom w:val="single" w:sz="4" w:space="0" w:color="auto"/>
              <w:right w:val="single" w:sz="4" w:space="0" w:color="auto"/>
            </w:tcBorders>
            <w:shd w:val="clear" w:color="auto" w:fill="auto"/>
            <w:noWrap/>
            <w:vAlign w:val="center"/>
            <w:hideMark/>
          </w:tcPr>
          <w:p w:rsidR="00A60625" w:rsidRPr="00A60625" w:rsidRDefault="00A60625" w:rsidP="00A60625">
            <w:pPr>
              <w:jc w:val="center"/>
              <w:rPr>
                <w:b/>
                <w:bCs/>
                <w:color w:val="000000"/>
                <w:sz w:val="16"/>
                <w:szCs w:val="16"/>
              </w:rPr>
            </w:pPr>
            <w:r w:rsidRPr="00A60625">
              <w:rPr>
                <w:b/>
                <w:bCs/>
                <w:color w:val="000000"/>
                <w:sz w:val="16"/>
                <w:szCs w:val="16"/>
              </w:rPr>
              <w:t>107195</w:t>
            </w:r>
          </w:p>
        </w:tc>
        <w:tc>
          <w:tcPr>
            <w:tcW w:w="850" w:type="dxa"/>
            <w:tcBorders>
              <w:top w:val="nil"/>
              <w:left w:val="nil"/>
              <w:bottom w:val="single" w:sz="4" w:space="0" w:color="auto"/>
              <w:right w:val="single" w:sz="4" w:space="0" w:color="auto"/>
            </w:tcBorders>
            <w:shd w:val="clear" w:color="auto" w:fill="auto"/>
            <w:noWrap/>
            <w:vAlign w:val="center"/>
          </w:tcPr>
          <w:p w:rsidR="00A60625" w:rsidRPr="00A60625" w:rsidRDefault="00A60625" w:rsidP="00A60625">
            <w:pPr>
              <w:jc w:val="center"/>
              <w:rPr>
                <w:b/>
                <w:bCs/>
                <w:color w:val="000000"/>
                <w:sz w:val="16"/>
                <w:szCs w:val="16"/>
              </w:rPr>
            </w:pPr>
            <w:r w:rsidRPr="00A60625">
              <w:rPr>
                <w:b/>
                <w:bCs/>
                <w:color w:val="000000"/>
                <w:sz w:val="16"/>
                <w:szCs w:val="16"/>
              </w:rPr>
              <w:t>140601</w:t>
            </w:r>
          </w:p>
        </w:tc>
        <w:tc>
          <w:tcPr>
            <w:tcW w:w="993" w:type="dxa"/>
            <w:tcBorders>
              <w:top w:val="nil"/>
              <w:left w:val="nil"/>
              <w:bottom w:val="single" w:sz="4" w:space="0" w:color="auto"/>
              <w:right w:val="single" w:sz="4" w:space="0" w:color="auto"/>
            </w:tcBorders>
            <w:shd w:val="clear" w:color="auto" w:fill="auto"/>
            <w:noWrap/>
            <w:vAlign w:val="center"/>
          </w:tcPr>
          <w:p w:rsidR="00A60625" w:rsidRPr="00A60625" w:rsidRDefault="00A60625" w:rsidP="00A60625">
            <w:pPr>
              <w:jc w:val="center"/>
              <w:rPr>
                <w:b/>
                <w:bCs/>
                <w:color w:val="000000"/>
                <w:sz w:val="16"/>
                <w:szCs w:val="16"/>
              </w:rPr>
            </w:pPr>
            <w:r w:rsidRPr="00A60625">
              <w:rPr>
                <w:b/>
                <w:bCs/>
                <w:color w:val="000000"/>
                <w:sz w:val="16"/>
                <w:szCs w:val="16"/>
              </w:rPr>
              <w:t>132000</w:t>
            </w:r>
          </w:p>
        </w:tc>
        <w:tc>
          <w:tcPr>
            <w:tcW w:w="992" w:type="dxa"/>
            <w:tcBorders>
              <w:top w:val="nil"/>
              <w:left w:val="nil"/>
              <w:bottom w:val="single" w:sz="4" w:space="0" w:color="auto"/>
              <w:right w:val="single" w:sz="4" w:space="0" w:color="auto"/>
            </w:tcBorders>
            <w:shd w:val="clear" w:color="auto" w:fill="auto"/>
            <w:noWrap/>
            <w:vAlign w:val="center"/>
          </w:tcPr>
          <w:p w:rsidR="00A60625" w:rsidRPr="00A60625" w:rsidRDefault="00A60625" w:rsidP="00A60625">
            <w:pPr>
              <w:jc w:val="center"/>
              <w:rPr>
                <w:b/>
                <w:bCs/>
                <w:color w:val="000000"/>
                <w:sz w:val="16"/>
                <w:szCs w:val="16"/>
              </w:rPr>
            </w:pPr>
            <w:r w:rsidRPr="00A60625">
              <w:rPr>
                <w:b/>
                <w:bCs/>
                <w:color w:val="000000"/>
                <w:sz w:val="16"/>
                <w:szCs w:val="16"/>
              </w:rPr>
              <w:t>138000</w:t>
            </w:r>
          </w:p>
        </w:tc>
        <w:tc>
          <w:tcPr>
            <w:tcW w:w="1276" w:type="dxa"/>
            <w:tcBorders>
              <w:top w:val="nil"/>
              <w:left w:val="nil"/>
              <w:bottom w:val="single" w:sz="4" w:space="0" w:color="auto"/>
              <w:right w:val="single" w:sz="4" w:space="0" w:color="auto"/>
            </w:tcBorders>
            <w:shd w:val="clear" w:color="auto" w:fill="auto"/>
            <w:noWrap/>
            <w:vAlign w:val="center"/>
          </w:tcPr>
          <w:p w:rsidR="00A60625" w:rsidRPr="00A60625" w:rsidRDefault="00A60625" w:rsidP="00A60625">
            <w:pPr>
              <w:jc w:val="center"/>
              <w:rPr>
                <w:b/>
                <w:bCs/>
                <w:color w:val="000000"/>
                <w:sz w:val="16"/>
                <w:szCs w:val="16"/>
              </w:rPr>
            </w:pPr>
            <w:r w:rsidRPr="00A60625">
              <w:rPr>
                <w:b/>
                <w:bCs/>
                <w:color w:val="000000"/>
                <w:sz w:val="16"/>
                <w:szCs w:val="16"/>
              </w:rPr>
              <w:t>132500</w:t>
            </w:r>
          </w:p>
        </w:tc>
        <w:tc>
          <w:tcPr>
            <w:tcW w:w="992" w:type="dxa"/>
            <w:tcBorders>
              <w:top w:val="nil"/>
              <w:left w:val="nil"/>
              <w:bottom w:val="single" w:sz="4" w:space="0" w:color="auto"/>
              <w:right w:val="single" w:sz="4" w:space="0" w:color="auto"/>
            </w:tcBorders>
            <w:shd w:val="clear" w:color="auto" w:fill="auto"/>
            <w:noWrap/>
            <w:vAlign w:val="center"/>
          </w:tcPr>
          <w:p w:rsidR="00A60625" w:rsidRPr="00A60625" w:rsidRDefault="00A60625" w:rsidP="00A60625">
            <w:pPr>
              <w:jc w:val="center"/>
              <w:rPr>
                <w:b/>
                <w:bCs/>
                <w:color w:val="000000"/>
                <w:sz w:val="16"/>
                <w:szCs w:val="16"/>
              </w:rPr>
            </w:pPr>
            <w:r w:rsidRPr="00A60625">
              <w:rPr>
                <w:b/>
                <w:bCs/>
                <w:color w:val="000000"/>
                <w:sz w:val="16"/>
                <w:szCs w:val="16"/>
              </w:rPr>
              <w:t>140100</w:t>
            </w:r>
          </w:p>
        </w:tc>
        <w:tc>
          <w:tcPr>
            <w:tcW w:w="1134" w:type="dxa"/>
            <w:tcBorders>
              <w:top w:val="nil"/>
              <w:left w:val="nil"/>
              <w:bottom w:val="single" w:sz="4" w:space="0" w:color="auto"/>
              <w:right w:val="single" w:sz="4" w:space="0" w:color="auto"/>
            </w:tcBorders>
            <w:shd w:val="clear" w:color="auto" w:fill="auto"/>
            <w:noWrap/>
            <w:vAlign w:val="center"/>
          </w:tcPr>
          <w:p w:rsidR="00A60625" w:rsidRPr="00A60625" w:rsidRDefault="00A60625" w:rsidP="00A60625">
            <w:pPr>
              <w:jc w:val="center"/>
              <w:rPr>
                <w:b/>
                <w:bCs/>
                <w:color w:val="000000"/>
                <w:sz w:val="16"/>
                <w:szCs w:val="16"/>
              </w:rPr>
            </w:pPr>
            <w:r w:rsidRPr="00A60625">
              <w:rPr>
                <w:b/>
                <w:bCs/>
                <w:color w:val="000000"/>
                <w:sz w:val="16"/>
                <w:szCs w:val="16"/>
              </w:rPr>
              <w:t>130600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0625" w:rsidRPr="00A60625" w:rsidRDefault="00A60625" w:rsidP="00A60625">
            <w:pPr>
              <w:jc w:val="center"/>
              <w:rPr>
                <w:b/>
                <w:bCs/>
                <w:color w:val="000000"/>
                <w:sz w:val="16"/>
                <w:szCs w:val="16"/>
              </w:rPr>
            </w:pPr>
            <w:r w:rsidRPr="00A60625">
              <w:rPr>
                <w:b/>
                <w:bCs/>
                <w:color w:val="000000"/>
                <w:sz w:val="16"/>
                <w:szCs w:val="16"/>
              </w:rPr>
              <w:t>132000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0625" w:rsidRPr="00A60625" w:rsidRDefault="00A60625" w:rsidP="00A60625">
            <w:pPr>
              <w:jc w:val="center"/>
              <w:rPr>
                <w:b/>
                <w:bCs/>
                <w:color w:val="000000"/>
                <w:sz w:val="16"/>
                <w:szCs w:val="16"/>
              </w:rPr>
            </w:pPr>
            <w:r w:rsidRPr="00A60625">
              <w:rPr>
                <w:b/>
                <w:bCs/>
                <w:color w:val="000000"/>
                <w:sz w:val="16"/>
                <w:szCs w:val="16"/>
              </w:rPr>
              <w:t>133850</w:t>
            </w:r>
          </w:p>
        </w:tc>
        <w:tc>
          <w:tcPr>
            <w:tcW w:w="992" w:type="dxa"/>
            <w:tcBorders>
              <w:top w:val="single" w:sz="4" w:space="0" w:color="auto"/>
              <w:left w:val="nil"/>
              <w:bottom w:val="single" w:sz="4" w:space="0" w:color="auto"/>
              <w:right w:val="single" w:sz="4" w:space="0" w:color="auto"/>
            </w:tcBorders>
            <w:shd w:val="clear" w:color="auto" w:fill="auto"/>
            <w:vAlign w:val="center"/>
          </w:tcPr>
          <w:p w:rsidR="00A60625" w:rsidRPr="00A60625" w:rsidRDefault="00A60625" w:rsidP="00A60625">
            <w:pPr>
              <w:jc w:val="center"/>
              <w:rPr>
                <w:b/>
                <w:bCs/>
                <w:color w:val="000000"/>
                <w:sz w:val="16"/>
                <w:szCs w:val="16"/>
              </w:rPr>
            </w:pPr>
            <w:r w:rsidRPr="00A60625">
              <w:rPr>
                <w:b/>
                <w:bCs/>
                <w:color w:val="000000"/>
                <w:sz w:val="16"/>
                <w:szCs w:val="16"/>
              </w:rPr>
              <w:t>134000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0625" w:rsidRPr="00A60625" w:rsidRDefault="00A60625" w:rsidP="00A60625">
            <w:pPr>
              <w:jc w:val="center"/>
              <w:rPr>
                <w:b/>
                <w:bCs/>
                <w:color w:val="000000"/>
                <w:sz w:val="16"/>
                <w:szCs w:val="16"/>
              </w:rPr>
            </w:pPr>
            <w:r w:rsidRPr="00A60625">
              <w:rPr>
                <w:b/>
                <w:bCs/>
                <w:color w:val="000000"/>
                <w:sz w:val="16"/>
                <w:szCs w:val="16"/>
              </w:rPr>
              <w:t>151</w:t>
            </w:r>
          </w:p>
        </w:tc>
      </w:tr>
      <w:tr w:rsidR="00A60625" w:rsidRPr="00A60625" w:rsidTr="001022C0">
        <w:trPr>
          <w:trHeight w:val="439"/>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rsidR="00A60625" w:rsidRPr="00A60625" w:rsidRDefault="00A60625" w:rsidP="00A60625">
            <w:pPr>
              <w:jc w:val="center"/>
              <w:rPr>
                <w:b/>
                <w:bCs/>
                <w:color w:val="000000"/>
                <w:sz w:val="16"/>
                <w:szCs w:val="16"/>
              </w:rPr>
            </w:pPr>
            <w:r w:rsidRPr="00A60625">
              <w:rPr>
                <w:b/>
                <w:bCs/>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A60625" w:rsidRPr="00A60625" w:rsidRDefault="00A60625" w:rsidP="00A60625">
            <w:pPr>
              <w:rPr>
                <w:color w:val="000000"/>
                <w:sz w:val="16"/>
                <w:szCs w:val="16"/>
              </w:rPr>
            </w:pPr>
            <w:r w:rsidRPr="00A60625">
              <w:rPr>
                <w:color w:val="000000"/>
                <w:sz w:val="16"/>
                <w:szCs w:val="16"/>
              </w:rPr>
              <w:t>Темпы</w:t>
            </w:r>
          </w:p>
          <w:p w:rsidR="00A60625" w:rsidRPr="00A60625" w:rsidRDefault="00A60625" w:rsidP="00A60625">
            <w:pPr>
              <w:rPr>
                <w:color w:val="000000"/>
                <w:sz w:val="16"/>
                <w:szCs w:val="16"/>
              </w:rPr>
            </w:pPr>
            <w:r w:rsidRPr="00A60625">
              <w:rPr>
                <w:color w:val="000000"/>
                <w:sz w:val="16"/>
                <w:szCs w:val="16"/>
              </w:rPr>
              <w:t xml:space="preserve"> роста </w:t>
            </w:r>
            <w:proofErr w:type="gramStart"/>
            <w:r w:rsidRPr="00A60625">
              <w:rPr>
                <w:color w:val="000000"/>
                <w:sz w:val="16"/>
                <w:szCs w:val="16"/>
              </w:rPr>
              <w:t>к</w:t>
            </w:r>
            <w:proofErr w:type="gramEnd"/>
          </w:p>
          <w:p w:rsidR="00A60625" w:rsidRPr="00A60625" w:rsidRDefault="00A60625" w:rsidP="00A60625">
            <w:pPr>
              <w:rPr>
                <w:color w:val="000000"/>
                <w:sz w:val="16"/>
                <w:szCs w:val="16"/>
              </w:rPr>
            </w:pPr>
            <w:r w:rsidRPr="00A60625">
              <w:rPr>
                <w:color w:val="000000"/>
                <w:sz w:val="16"/>
                <w:szCs w:val="16"/>
              </w:rPr>
              <w:t>предыдущему году</w:t>
            </w:r>
          </w:p>
        </w:tc>
        <w:tc>
          <w:tcPr>
            <w:tcW w:w="567" w:type="dxa"/>
            <w:tcBorders>
              <w:top w:val="nil"/>
              <w:left w:val="nil"/>
              <w:bottom w:val="single" w:sz="4" w:space="0" w:color="auto"/>
              <w:right w:val="single" w:sz="4" w:space="0" w:color="auto"/>
            </w:tcBorders>
            <w:shd w:val="clear" w:color="auto" w:fill="auto"/>
            <w:noWrap/>
            <w:vAlign w:val="center"/>
            <w:hideMark/>
          </w:tcPr>
          <w:p w:rsidR="00A60625" w:rsidRPr="00A60625" w:rsidRDefault="00A60625" w:rsidP="00A60625">
            <w:pPr>
              <w:jc w:val="center"/>
              <w:rPr>
                <w:color w:val="000000"/>
                <w:sz w:val="16"/>
                <w:szCs w:val="16"/>
              </w:rPr>
            </w:pPr>
            <w:r w:rsidRPr="00A60625">
              <w:rPr>
                <w:color w:val="000000"/>
                <w:sz w:val="16"/>
                <w:szCs w:val="16"/>
              </w:rPr>
              <w:t>%</w:t>
            </w:r>
          </w:p>
        </w:tc>
        <w:tc>
          <w:tcPr>
            <w:tcW w:w="709" w:type="dxa"/>
            <w:tcBorders>
              <w:top w:val="nil"/>
              <w:left w:val="nil"/>
              <w:bottom w:val="single" w:sz="4" w:space="0" w:color="auto"/>
              <w:right w:val="single" w:sz="4" w:space="0" w:color="auto"/>
            </w:tcBorders>
            <w:shd w:val="clear" w:color="auto" w:fill="auto"/>
            <w:noWrap/>
            <w:vAlign w:val="center"/>
            <w:hideMark/>
          </w:tcPr>
          <w:p w:rsidR="00A60625" w:rsidRPr="00A60625" w:rsidRDefault="00A60625" w:rsidP="00A60625">
            <w:pPr>
              <w:jc w:val="center"/>
              <w:rPr>
                <w:color w:val="000000"/>
                <w:sz w:val="18"/>
                <w:szCs w:val="18"/>
              </w:rPr>
            </w:pPr>
            <w:r w:rsidRPr="00A60625">
              <w:rPr>
                <w:color w:val="000000"/>
                <w:sz w:val="18"/>
                <w:szCs w:val="18"/>
              </w:rPr>
              <w:t>118,4</w:t>
            </w:r>
          </w:p>
        </w:tc>
        <w:tc>
          <w:tcPr>
            <w:tcW w:w="992" w:type="dxa"/>
            <w:tcBorders>
              <w:top w:val="nil"/>
              <w:left w:val="nil"/>
              <w:bottom w:val="single" w:sz="4" w:space="0" w:color="auto"/>
              <w:right w:val="single" w:sz="4" w:space="0" w:color="auto"/>
            </w:tcBorders>
            <w:shd w:val="clear" w:color="auto" w:fill="auto"/>
            <w:noWrap/>
            <w:vAlign w:val="center"/>
          </w:tcPr>
          <w:p w:rsidR="00A60625" w:rsidRPr="00A60625" w:rsidRDefault="00A60625" w:rsidP="00A60625">
            <w:pPr>
              <w:jc w:val="center"/>
              <w:rPr>
                <w:color w:val="000000"/>
                <w:sz w:val="18"/>
                <w:szCs w:val="18"/>
              </w:rPr>
            </w:pPr>
            <w:r w:rsidRPr="00A60625">
              <w:rPr>
                <w:color w:val="000000"/>
                <w:sz w:val="18"/>
                <w:szCs w:val="18"/>
              </w:rPr>
              <w:t>121,1</w:t>
            </w:r>
          </w:p>
        </w:tc>
        <w:tc>
          <w:tcPr>
            <w:tcW w:w="850" w:type="dxa"/>
            <w:tcBorders>
              <w:top w:val="nil"/>
              <w:left w:val="nil"/>
              <w:bottom w:val="single" w:sz="4" w:space="0" w:color="auto"/>
              <w:right w:val="single" w:sz="4" w:space="0" w:color="auto"/>
            </w:tcBorders>
            <w:shd w:val="clear" w:color="auto" w:fill="auto"/>
            <w:noWrap/>
            <w:vAlign w:val="center"/>
          </w:tcPr>
          <w:p w:rsidR="00A60625" w:rsidRPr="00A60625" w:rsidRDefault="00A60625" w:rsidP="00A60625">
            <w:pPr>
              <w:jc w:val="center"/>
              <w:rPr>
                <w:color w:val="000000"/>
                <w:sz w:val="18"/>
                <w:szCs w:val="18"/>
              </w:rPr>
            </w:pPr>
            <w:r w:rsidRPr="00A60625">
              <w:rPr>
                <w:color w:val="000000"/>
                <w:sz w:val="18"/>
                <w:szCs w:val="18"/>
              </w:rPr>
              <w:t>131,2</w:t>
            </w:r>
          </w:p>
        </w:tc>
        <w:tc>
          <w:tcPr>
            <w:tcW w:w="993" w:type="dxa"/>
            <w:tcBorders>
              <w:top w:val="nil"/>
              <w:left w:val="nil"/>
              <w:bottom w:val="single" w:sz="4" w:space="0" w:color="auto"/>
              <w:right w:val="single" w:sz="4" w:space="0" w:color="auto"/>
            </w:tcBorders>
            <w:shd w:val="clear" w:color="auto" w:fill="auto"/>
            <w:noWrap/>
            <w:vAlign w:val="center"/>
          </w:tcPr>
          <w:p w:rsidR="00A60625" w:rsidRPr="00A60625" w:rsidRDefault="00A60625" w:rsidP="00A60625">
            <w:pPr>
              <w:jc w:val="center"/>
              <w:rPr>
                <w:color w:val="000000"/>
                <w:sz w:val="18"/>
                <w:szCs w:val="18"/>
              </w:rPr>
            </w:pPr>
            <w:r w:rsidRPr="00A60625">
              <w:rPr>
                <w:color w:val="000000"/>
                <w:sz w:val="18"/>
                <w:szCs w:val="18"/>
              </w:rPr>
              <w:t>93,9</w:t>
            </w:r>
          </w:p>
        </w:tc>
        <w:tc>
          <w:tcPr>
            <w:tcW w:w="992" w:type="dxa"/>
            <w:tcBorders>
              <w:top w:val="nil"/>
              <w:left w:val="nil"/>
              <w:bottom w:val="single" w:sz="4" w:space="0" w:color="auto"/>
              <w:right w:val="single" w:sz="4" w:space="0" w:color="auto"/>
            </w:tcBorders>
            <w:shd w:val="clear" w:color="auto" w:fill="auto"/>
            <w:noWrap/>
            <w:vAlign w:val="center"/>
          </w:tcPr>
          <w:p w:rsidR="00A60625" w:rsidRPr="00A60625" w:rsidRDefault="00A60625" w:rsidP="00A60625">
            <w:pPr>
              <w:jc w:val="center"/>
              <w:rPr>
                <w:color w:val="000000"/>
                <w:sz w:val="18"/>
                <w:szCs w:val="18"/>
              </w:rPr>
            </w:pPr>
            <w:r w:rsidRPr="00A60625">
              <w:rPr>
                <w:color w:val="000000"/>
                <w:sz w:val="18"/>
                <w:szCs w:val="18"/>
              </w:rPr>
              <w:t>101,4</w:t>
            </w:r>
          </w:p>
        </w:tc>
        <w:tc>
          <w:tcPr>
            <w:tcW w:w="1276" w:type="dxa"/>
            <w:tcBorders>
              <w:top w:val="nil"/>
              <w:left w:val="nil"/>
              <w:bottom w:val="single" w:sz="4" w:space="0" w:color="auto"/>
              <w:right w:val="single" w:sz="4" w:space="0" w:color="auto"/>
            </w:tcBorders>
            <w:shd w:val="clear" w:color="auto" w:fill="auto"/>
            <w:noWrap/>
            <w:vAlign w:val="center"/>
          </w:tcPr>
          <w:p w:rsidR="00A60625" w:rsidRPr="00A60625" w:rsidRDefault="00A60625" w:rsidP="00A60625">
            <w:pPr>
              <w:jc w:val="center"/>
              <w:rPr>
                <w:color w:val="000000"/>
                <w:sz w:val="18"/>
                <w:szCs w:val="18"/>
              </w:rPr>
            </w:pPr>
            <w:r w:rsidRPr="00A60625">
              <w:rPr>
                <w:color w:val="000000"/>
                <w:sz w:val="18"/>
                <w:szCs w:val="18"/>
              </w:rPr>
              <w:t>100,4</w:t>
            </w:r>
          </w:p>
        </w:tc>
        <w:tc>
          <w:tcPr>
            <w:tcW w:w="992" w:type="dxa"/>
            <w:tcBorders>
              <w:top w:val="nil"/>
              <w:left w:val="nil"/>
              <w:bottom w:val="single" w:sz="4" w:space="0" w:color="auto"/>
              <w:right w:val="single" w:sz="4" w:space="0" w:color="auto"/>
            </w:tcBorders>
            <w:shd w:val="clear" w:color="auto" w:fill="auto"/>
            <w:noWrap/>
            <w:vAlign w:val="center"/>
          </w:tcPr>
          <w:p w:rsidR="00A60625" w:rsidRPr="00A60625" w:rsidRDefault="00A60625" w:rsidP="00A60625">
            <w:pPr>
              <w:jc w:val="center"/>
              <w:rPr>
                <w:color w:val="000000"/>
                <w:sz w:val="18"/>
                <w:szCs w:val="18"/>
              </w:rPr>
            </w:pPr>
            <w:r w:rsidRPr="00A60625">
              <w:rPr>
                <w:color w:val="000000"/>
                <w:sz w:val="18"/>
                <w:szCs w:val="18"/>
              </w:rPr>
              <w:t>105,7</w:t>
            </w:r>
          </w:p>
        </w:tc>
        <w:tc>
          <w:tcPr>
            <w:tcW w:w="1134" w:type="dxa"/>
            <w:tcBorders>
              <w:top w:val="nil"/>
              <w:left w:val="nil"/>
              <w:bottom w:val="single" w:sz="4" w:space="0" w:color="auto"/>
              <w:right w:val="single" w:sz="4" w:space="0" w:color="auto"/>
            </w:tcBorders>
            <w:shd w:val="clear" w:color="auto" w:fill="auto"/>
            <w:noWrap/>
            <w:vAlign w:val="center"/>
          </w:tcPr>
          <w:p w:rsidR="00A60625" w:rsidRPr="00A60625" w:rsidRDefault="00A60625" w:rsidP="00A60625">
            <w:pPr>
              <w:jc w:val="center"/>
              <w:rPr>
                <w:color w:val="000000"/>
                <w:sz w:val="18"/>
                <w:szCs w:val="18"/>
              </w:rPr>
            </w:pPr>
            <w:r w:rsidRPr="00A60625">
              <w:rPr>
                <w:color w:val="000000"/>
                <w:sz w:val="18"/>
                <w:szCs w:val="18"/>
              </w:rPr>
              <w:t>93,2</w:t>
            </w:r>
          </w:p>
        </w:tc>
        <w:tc>
          <w:tcPr>
            <w:tcW w:w="1134" w:type="dxa"/>
            <w:tcBorders>
              <w:top w:val="single" w:sz="4" w:space="0" w:color="auto"/>
              <w:left w:val="nil"/>
              <w:bottom w:val="single" w:sz="4" w:space="0" w:color="auto"/>
              <w:right w:val="single" w:sz="4" w:space="0" w:color="auto"/>
            </w:tcBorders>
            <w:shd w:val="clear" w:color="auto" w:fill="auto"/>
            <w:vAlign w:val="center"/>
          </w:tcPr>
          <w:p w:rsidR="00A60625" w:rsidRPr="00A60625" w:rsidRDefault="00A60625" w:rsidP="00A60625">
            <w:pPr>
              <w:jc w:val="center"/>
              <w:rPr>
                <w:b/>
                <w:bCs/>
                <w:color w:val="000000"/>
                <w:sz w:val="18"/>
                <w:szCs w:val="18"/>
              </w:rPr>
            </w:pPr>
            <w:r w:rsidRPr="00A60625">
              <w:rPr>
                <w:b/>
                <w:bCs/>
                <w:color w:val="000000"/>
                <w:sz w:val="18"/>
                <w:szCs w:val="18"/>
              </w:rPr>
              <w:t>101,1</w:t>
            </w:r>
          </w:p>
        </w:tc>
        <w:tc>
          <w:tcPr>
            <w:tcW w:w="1134" w:type="dxa"/>
            <w:tcBorders>
              <w:top w:val="single" w:sz="4" w:space="0" w:color="auto"/>
              <w:left w:val="nil"/>
              <w:bottom w:val="single" w:sz="4" w:space="0" w:color="auto"/>
              <w:right w:val="single" w:sz="4" w:space="0" w:color="auto"/>
            </w:tcBorders>
            <w:shd w:val="clear" w:color="auto" w:fill="auto"/>
            <w:vAlign w:val="center"/>
          </w:tcPr>
          <w:p w:rsidR="00A60625" w:rsidRPr="00A60625" w:rsidRDefault="00A60625" w:rsidP="00A60625">
            <w:pPr>
              <w:jc w:val="center"/>
              <w:rPr>
                <w:b/>
                <w:bCs/>
                <w:color w:val="000000"/>
                <w:sz w:val="18"/>
                <w:szCs w:val="18"/>
              </w:rPr>
            </w:pPr>
            <w:r w:rsidRPr="00A60625">
              <w:rPr>
                <w:b/>
                <w:bCs/>
                <w:color w:val="000000"/>
                <w:sz w:val="18"/>
                <w:szCs w:val="18"/>
              </w:rPr>
              <w:t>101,4</w:t>
            </w:r>
          </w:p>
        </w:tc>
        <w:tc>
          <w:tcPr>
            <w:tcW w:w="992" w:type="dxa"/>
            <w:tcBorders>
              <w:top w:val="single" w:sz="4" w:space="0" w:color="auto"/>
              <w:left w:val="nil"/>
              <w:bottom w:val="single" w:sz="4" w:space="0" w:color="auto"/>
              <w:right w:val="single" w:sz="4" w:space="0" w:color="auto"/>
            </w:tcBorders>
            <w:shd w:val="clear" w:color="auto" w:fill="auto"/>
            <w:vAlign w:val="center"/>
          </w:tcPr>
          <w:p w:rsidR="00A60625" w:rsidRPr="00A60625" w:rsidRDefault="00A60625" w:rsidP="00A60625">
            <w:pPr>
              <w:jc w:val="center"/>
              <w:rPr>
                <w:b/>
                <w:bCs/>
                <w:color w:val="000000"/>
                <w:sz w:val="18"/>
                <w:szCs w:val="18"/>
              </w:rPr>
            </w:pPr>
            <w:r w:rsidRPr="00A60625">
              <w:rPr>
                <w:b/>
                <w:bCs/>
                <w:color w:val="000000"/>
                <w:sz w:val="18"/>
                <w:szCs w:val="18"/>
              </w:rPr>
              <w:t>100,1</w:t>
            </w:r>
          </w:p>
        </w:tc>
        <w:tc>
          <w:tcPr>
            <w:tcW w:w="1134" w:type="dxa"/>
            <w:tcBorders>
              <w:top w:val="single" w:sz="4" w:space="0" w:color="auto"/>
              <w:left w:val="nil"/>
              <w:bottom w:val="single" w:sz="4" w:space="0" w:color="auto"/>
              <w:right w:val="single" w:sz="4" w:space="0" w:color="auto"/>
            </w:tcBorders>
            <w:shd w:val="clear" w:color="auto" w:fill="auto"/>
            <w:vAlign w:val="center"/>
          </w:tcPr>
          <w:p w:rsidR="00A60625" w:rsidRPr="00A60625" w:rsidRDefault="00A60625" w:rsidP="00A60625">
            <w:pPr>
              <w:jc w:val="center"/>
              <w:rPr>
                <w:b/>
                <w:bCs/>
                <w:color w:val="000000"/>
                <w:sz w:val="16"/>
                <w:szCs w:val="16"/>
              </w:rPr>
            </w:pPr>
          </w:p>
        </w:tc>
      </w:tr>
      <w:tr w:rsidR="00A60625" w:rsidRPr="00A60625" w:rsidTr="001022C0">
        <w:trPr>
          <w:trHeight w:val="1725"/>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rsidR="00A60625" w:rsidRPr="00A60625" w:rsidRDefault="00A60625" w:rsidP="00A60625">
            <w:pPr>
              <w:jc w:val="center"/>
              <w:rPr>
                <w:b/>
                <w:bCs/>
                <w:color w:val="000000"/>
                <w:sz w:val="16"/>
                <w:szCs w:val="16"/>
              </w:rPr>
            </w:pPr>
            <w:r w:rsidRPr="00A60625">
              <w:rPr>
                <w:b/>
                <w:bCs/>
                <w:color w:val="000000"/>
                <w:sz w:val="16"/>
                <w:szCs w:val="16"/>
              </w:rPr>
              <w:t>2</w:t>
            </w:r>
          </w:p>
        </w:tc>
        <w:tc>
          <w:tcPr>
            <w:tcW w:w="1701" w:type="dxa"/>
            <w:tcBorders>
              <w:top w:val="nil"/>
              <w:left w:val="nil"/>
              <w:bottom w:val="single" w:sz="4" w:space="0" w:color="auto"/>
              <w:right w:val="single" w:sz="4" w:space="0" w:color="auto"/>
            </w:tcBorders>
            <w:shd w:val="clear" w:color="auto" w:fill="auto"/>
            <w:vAlign w:val="center"/>
            <w:hideMark/>
          </w:tcPr>
          <w:p w:rsidR="00A60625" w:rsidRPr="00A60625" w:rsidRDefault="00A60625" w:rsidP="00A60625">
            <w:pPr>
              <w:rPr>
                <w:b/>
                <w:bCs/>
                <w:color w:val="000000"/>
                <w:sz w:val="16"/>
                <w:szCs w:val="16"/>
              </w:rPr>
            </w:pPr>
            <w:r w:rsidRPr="00A60625">
              <w:rPr>
                <w:b/>
                <w:bCs/>
                <w:color w:val="000000"/>
                <w:sz w:val="16"/>
                <w:szCs w:val="16"/>
              </w:rPr>
              <w:t>Производство  мяса скота и птицы на убой (в живом весе)</w:t>
            </w:r>
          </w:p>
        </w:tc>
        <w:tc>
          <w:tcPr>
            <w:tcW w:w="567" w:type="dxa"/>
            <w:tcBorders>
              <w:top w:val="nil"/>
              <w:left w:val="nil"/>
              <w:bottom w:val="single" w:sz="4" w:space="0" w:color="auto"/>
              <w:right w:val="single" w:sz="4" w:space="0" w:color="auto"/>
            </w:tcBorders>
            <w:shd w:val="clear" w:color="auto" w:fill="auto"/>
            <w:noWrap/>
            <w:vAlign w:val="center"/>
            <w:hideMark/>
          </w:tcPr>
          <w:p w:rsidR="00A60625" w:rsidRPr="00A60625" w:rsidRDefault="00A60625" w:rsidP="00A60625">
            <w:pPr>
              <w:rPr>
                <w:color w:val="000000"/>
                <w:sz w:val="16"/>
                <w:szCs w:val="16"/>
              </w:rPr>
            </w:pPr>
            <w:r w:rsidRPr="00A60625">
              <w:rPr>
                <w:color w:val="000000"/>
                <w:sz w:val="16"/>
                <w:szCs w:val="16"/>
              </w:rPr>
              <w:t>тонн</w:t>
            </w:r>
          </w:p>
        </w:tc>
        <w:tc>
          <w:tcPr>
            <w:tcW w:w="709" w:type="dxa"/>
            <w:tcBorders>
              <w:top w:val="nil"/>
              <w:left w:val="nil"/>
              <w:bottom w:val="single" w:sz="4" w:space="0" w:color="auto"/>
              <w:right w:val="single" w:sz="4" w:space="0" w:color="auto"/>
            </w:tcBorders>
            <w:shd w:val="clear" w:color="auto" w:fill="auto"/>
            <w:noWrap/>
            <w:vAlign w:val="center"/>
            <w:hideMark/>
          </w:tcPr>
          <w:p w:rsidR="00A60625" w:rsidRPr="00A60625" w:rsidRDefault="00A60625" w:rsidP="00A60625">
            <w:pPr>
              <w:jc w:val="center"/>
              <w:rPr>
                <w:b/>
                <w:bCs/>
                <w:color w:val="000000"/>
                <w:sz w:val="18"/>
                <w:szCs w:val="18"/>
              </w:rPr>
            </w:pPr>
            <w:r w:rsidRPr="00A60625">
              <w:rPr>
                <w:b/>
                <w:bCs/>
                <w:color w:val="000000"/>
                <w:sz w:val="18"/>
                <w:szCs w:val="18"/>
              </w:rPr>
              <w:t>17063</w:t>
            </w:r>
          </w:p>
        </w:tc>
        <w:tc>
          <w:tcPr>
            <w:tcW w:w="992" w:type="dxa"/>
            <w:tcBorders>
              <w:top w:val="nil"/>
              <w:left w:val="nil"/>
              <w:bottom w:val="single" w:sz="4" w:space="0" w:color="auto"/>
              <w:right w:val="single" w:sz="4" w:space="0" w:color="auto"/>
            </w:tcBorders>
            <w:shd w:val="clear" w:color="auto" w:fill="auto"/>
            <w:noWrap/>
            <w:vAlign w:val="center"/>
            <w:hideMark/>
          </w:tcPr>
          <w:p w:rsidR="00A60625" w:rsidRPr="00A60625" w:rsidRDefault="00A60625" w:rsidP="00A60625">
            <w:pPr>
              <w:jc w:val="center"/>
              <w:rPr>
                <w:b/>
                <w:bCs/>
                <w:color w:val="000000"/>
                <w:sz w:val="18"/>
                <w:szCs w:val="18"/>
              </w:rPr>
            </w:pPr>
            <w:r w:rsidRPr="00A60625">
              <w:rPr>
                <w:b/>
                <w:bCs/>
                <w:color w:val="000000"/>
                <w:sz w:val="18"/>
                <w:szCs w:val="18"/>
              </w:rPr>
              <w:t>21046</w:t>
            </w:r>
          </w:p>
        </w:tc>
        <w:tc>
          <w:tcPr>
            <w:tcW w:w="850" w:type="dxa"/>
            <w:tcBorders>
              <w:top w:val="nil"/>
              <w:left w:val="nil"/>
              <w:bottom w:val="single" w:sz="4" w:space="0" w:color="auto"/>
              <w:right w:val="single" w:sz="4" w:space="0" w:color="auto"/>
            </w:tcBorders>
            <w:shd w:val="clear" w:color="auto" w:fill="auto"/>
            <w:noWrap/>
            <w:vAlign w:val="center"/>
          </w:tcPr>
          <w:p w:rsidR="00A60625" w:rsidRPr="00A60625" w:rsidRDefault="00A60625" w:rsidP="00A60625">
            <w:pPr>
              <w:jc w:val="center"/>
              <w:rPr>
                <w:b/>
                <w:bCs/>
                <w:color w:val="000000"/>
                <w:sz w:val="18"/>
                <w:szCs w:val="18"/>
              </w:rPr>
            </w:pPr>
            <w:r w:rsidRPr="00A60625">
              <w:rPr>
                <w:b/>
                <w:bCs/>
                <w:color w:val="000000"/>
                <w:sz w:val="18"/>
                <w:szCs w:val="18"/>
              </w:rPr>
              <w:t>28182</w:t>
            </w:r>
          </w:p>
        </w:tc>
        <w:tc>
          <w:tcPr>
            <w:tcW w:w="993" w:type="dxa"/>
            <w:tcBorders>
              <w:top w:val="nil"/>
              <w:left w:val="nil"/>
              <w:bottom w:val="single" w:sz="4" w:space="0" w:color="auto"/>
              <w:right w:val="single" w:sz="4" w:space="0" w:color="auto"/>
            </w:tcBorders>
            <w:shd w:val="clear" w:color="auto" w:fill="auto"/>
            <w:noWrap/>
            <w:vAlign w:val="center"/>
          </w:tcPr>
          <w:p w:rsidR="00A60625" w:rsidRPr="00A60625" w:rsidRDefault="00A60625" w:rsidP="00A60625">
            <w:pPr>
              <w:jc w:val="center"/>
              <w:rPr>
                <w:b/>
                <w:bCs/>
                <w:color w:val="000000"/>
                <w:sz w:val="18"/>
                <w:szCs w:val="18"/>
              </w:rPr>
            </w:pPr>
            <w:r w:rsidRPr="00A60625">
              <w:rPr>
                <w:b/>
                <w:bCs/>
                <w:color w:val="000000"/>
                <w:sz w:val="18"/>
                <w:szCs w:val="18"/>
              </w:rPr>
              <w:t>31643</w:t>
            </w:r>
          </w:p>
        </w:tc>
        <w:tc>
          <w:tcPr>
            <w:tcW w:w="992" w:type="dxa"/>
            <w:tcBorders>
              <w:top w:val="nil"/>
              <w:left w:val="nil"/>
              <w:bottom w:val="single" w:sz="4" w:space="0" w:color="auto"/>
              <w:right w:val="single" w:sz="4" w:space="0" w:color="auto"/>
            </w:tcBorders>
            <w:shd w:val="clear" w:color="auto" w:fill="auto"/>
            <w:noWrap/>
            <w:vAlign w:val="center"/>
          </w:tcPr>
          <w:p w:rsidR="00A60625" w:rsidRPr="00A60625" w:rsidRDefault="00A60625" w:rsidP="00A60625">
            <w:pPr>
              <w:jc w:val="center"/>
              <w:rPr>
                <w:b/>
                <w:bCs/>
                <w:color w:val="000000"/>
                <w:sz w:val="18"/>
                <w:szCs w:val="18"/>
              </w:rPr>
            </w:pPr>
            <w:r w:rsidRPr="00A60625">
              <w:rPr>
                <w:b/>
                <w:bCs/>
                <w:color w:val="000000"/>
                <w:sz w:val="18"/>
                <w:szCs w:val="18"/>
              </w:rPr>
              <w:t>36547</w:t>
            </w:r>
          </w:p>
        </w:tc>
        <w:tc>
          <w:tcPr>
            <w:tcW w:w="1276" w:type="dxa"/>
            <w:tcBorders>
              <w:top w:val="nil"/>
              <w:left w:val="nil"/>
              <w:bottom w:val="single" w:sz="4" w:space="0" w:color="auto"/>
              <w:right w:val="single" w:sz="4" w:space="0" w:color="auto"/>
            </w:tcBorders>
            <w:shd w:val="clear" w:color="auto" w:fill="auto"/>
            <w:noWrap/>
            <w:vAlign w:val="center"/>
          </w:tcPr>
          <w:p w:rsidR="00A60625" w:rsidRPr="00A60625" w:rsidRDefault="00A60625" w:rsidP="00A60625">
            <w:pPr>
              <w:jc w:val="center"/>
              <w:rPr>
                <w:b/>
                <w:bCs/>
                <w:color w:val="000000"/>
                <w:sz w:val="18"/>
                <w:szCs w:val="18"/>
              </w:rPr>
            </w:pPr>
            <w:r w:rsidRPr="00A60625">
              <w:rPr>
                <w:b/>
                <w:bCs/>
                <w:color w:val="000000"/>
                <w:sz w:val="18"/>
                <w:szCs w:val="18"/>
              </w:rPr>
              <w:t>47450</w:t>
            </w:r>
          </w:p>
        </w:tc>
        <w:tc>
          <w:tcPr>
            <w:tcW w:w="992" w:type="dxa"/>
            <w:tcBorders>
              <w:top w:val="nil"/>
              <w:left w:val="nil"/>
              <w:bottom w:val="single" w:sz="4" w:space="0" w:color="auto"/>
              <w:right w:val="single" w:sz="4" w:space="0" w:color="auto"/>
            </w:tcBorders>
            <w:shd w:val="clear" w:color="auto" w:fill="auto"/>
            <w:noWrap/>
            <w:vAlign w:val="center"/>
          </w:tcPr>
          <w:p w:rsidR="00A60625" w:rsidRPr="00A60625" w:rsidRDefault="00A60625" w:rsidP="00A60625">
            <w:pPr>
              <w:jc w:val="center"/>
              <w:rPr>
                <w:b/>
                <w:bCs/>
                <w:color w:val="000000"/>
                <w:sz w:val="18"/>
                <w:szCs w:val="18"/>
              </w:rPr>
            </w:pPr>
            <w:r w:rsidRPr="00A60625">
              <w:rPr>
                <w:b/>
                <w:bCs/>
                <w:color w:val="000000"/>
                <w:sz w:val="18"/>
                <w:szCs w:val="18"/>
              </w:rPr>
              <w:t>79045</w:t>
            </w:r>
          </w:p>
        </w:tc>
        <w:tc>
          <w:tcPr>
            <w:tcW w:w="1134" w:type="dxa"/>
            <w:tcBorders>
              <w:top w:val="nil"/>
              <w:left w:val="nil"/>
              <w:bottom w:val="single" w:sz="4" w:space="0" w:color="auto"/>
              <w:right w:val="single" w:sz="4" w:space="0" w:color="auto"/>
            </w:tcBorders>
            <w:shd w:val="clear" w:color="auto" w:fill="auto"/>
            <w:noWrap/>
            <w:vAlign w:val="center"/>
          </w:tcPr>
          <w:p w:rsidR="00A60625" w:rsidRPr="00A60625" w:rsidRDefault="00A60625" w:rsidP="00A60625">
            <w:pPr>
              <w:jc w:val="center"/>
              <w:rPr>
                <w:b/>
                <w:bCs/>
                <w:color w:val="000000"/>
                <w:sz w:val="18"/>
                <w:szCs w:val="18"/>
              </w:rPr>
            </w:pPr>
            <w:r w:rsidRPr="00A60625">
              <w:rPr>
                <w:b/>
                <w:bCs/>
                <w:color w:val="000000"/>
                <w:sz w:val="18"/>
                <w:szCs w:val="18"/>
              </w:rPr>
              <w:t>79826</w:t>
            </w:r>
          </w:p>
        </w:tc>
        <w:tc>
          <w:tcPr>
            <w:tcW w:w="1134" w:type="dxa"/>
            <w:tcBorders>
              <w:top w:val="nil"/>
              <w:left w:val="nil"/>
              <w:bottom w:val="single" w:sz="4" w:space="0" w:color="auto"/>
              <w:right w:val="single" w:sz="4" w:space="0" w:color="auto"/>
            </w:tcBorders>
            <w:shd w:val="clear" w:color="000000" w:fill="FFFFFF"/>
            <w:vAlign w:val="center"/>
          </w:tcPr>
          <w:p w:rsidR="00A60625" w:rsidRPr="00A60625" w:rsidRDefault="00A60625" w:rsidP="00A60625">
            <w:pPr>
              <w:jc w:val="center"/>
              <w:rPr>
                <w:b/>
                <w:bCs/>
                <w:color w:val="000000"/>
                <w:sz w:val="18"/>
                <w:szCs w:val="18"/>
              </w:rPr>
            </w:pPr>
            <w:r w:rsidRPr="00A60625">
              <w:rPr>
                <w:b/>
                <w:bCs/>
                <w:color w:val="000000"/>
                <w:sz w:val="18"/>
                <w:szCs w:val="18"/>
              </w:rPr>
              <w:t>80385</w:t>
            </w:r>
          </w:p>
        </w:tc>
        <w:tc>
          <w:tcPr>
            <w:tcW w:w="1134" w:type="dxa"/>
            <w:tcBorders>
              <w:top w:val="nil"/>
              <w:left w:val="nil"/>
              <w:bottom w:val="single" w:sz="4" w:space="0" w:color="auto"/>
              <w:right w:val="single" w:sz="4" w:space="0" w:color="auto"/>
            </w:tcBorders>
            <w:shd w:val="clear" w:color="000000" w:fill="FFFFFF"/>
            <w:vAlign w:val="center"/>
          </w:tcPr>
          <w:p w:rsidR="00A60625" w:rsidRPr="00A60625" w:rsidRDefault="00A60625" w:rsidP="00A60625">
            <w:pPr>
              <w:jc w:val="center"/>
              <w:rPr>
                <w:b/>
                <w:bCs/>
                <w:color w:val="000000"/>
                <w:sz w:val="18"/>
                <w:szCs w:val="18"/>
              </w:rPr>
            </w:pPr>
            <w:r w:rsidRPr="00A60625">
              <w:rPr>
                <w:b/>
                <w:bCs/>
                <w:color w:val="000000"/>
                <w:sz w:val="18"/>
                <w:szCs w:val="18"/>
              </w:rPr>
              <w:t>81207</w:t>
            </w:r>
          </w:p>
        </w:tc>
        <w:tc>
          <w:tcPr>
            <w:tcW w:w="992" w:type="dxa"/>
            <w:tcBorders>
              <w:top w:val="nil"/>
              <w:left w:val="nil"/>
              <w:bottom w:val="single" w:sz="4" w:space="0" w:color="auto"/>
              <w:right w:val="single" w:sz="4" w:space="0" w:color="auto"/>
            </w:tcBorders>
            <w:shd w:val="clear" w:color="000000" w:fill="FFFFFF"/>
            <w:vAlign w:val="center"/>
          </w:tcPr>
          <w:p w:rsidR="00A60625" w:rsidRPr="00A60625" w:rsidRDefault="00A60625" w:rsidP="00A60625">
            <w:pPr>
              <w:jc w:val="center"/>
              <w:rPr>
                <w:b/>
                <w:bCs/>
                <w:color w:val="000000"/>
                <w:sz w:val="18"/>
                <w:szCs w:val="18"/>
              </w:rPr>
            </w:pPr>
            <w:r w:rsidRPr="00A60625">
              <w:rPr>
                <w:b/>
                <w:bCs/>
                <w:color w:val="000000"/>
                <w:sz w:val="18"/>
                <w:szCs w:val="18"/>
              </w:rPr>
              <w:t>82008</w:t>
            </w:r>
          </w:p>
        </w:tc>
        <w:tc>
          <w:tcPr>
            <w:tcW w:w="1134" w:type="dxa"/>
            <w:tcBorders>
              <w:top w:val="nil"/>
              <w:left w:val="nil"/>
              <w:bottom w:val="single" w:sz="4" w:space="0" w:color="auto"/>
              <w:right w:val="single" w:sz="4" w:space="0" w:color="auto"/>
            </w:tcBorders>
            <w:shd w:val="clear" w:color="000000" w:fill="FFFFFF"/>
            <w:vAlign w:val="center"/>
          </w:tcPr>
          <w:p w:rsidR="00A60625" w:rsidRPr="00A60625" w:rsidRDefault="00A60625" w:rsidP="00A60625">
            <w:pPr>
              <w:jc w:val="center"/>
              <w:rPr>
                <w:b/>
                <w:bCs/>
                <w:color w:val="000000"/>
                <w:sz w:val="16"/>
                <w:szCs w:val="16"/>
              </w:rPr>
            </w:pPr>
            <w:r w:rsidRPr="00A60625">
              <w:rPr>
                <w:b/>
                <w:bCs/>
                <w:color w:val="000000"/>
                <w:sz w:val="16"/>
                <w:szCs w:val="16"/>
              </w:rPr>
              <w:t>480</w:t>
            </w:r>
          </w:p>
        </w:tc>
      </w:tr>
      <w:tr w:rsidR="00A60625" w:rsidRPr="00A60625" w:rsidTr="001022C0">
        <w:trPr>
          <w:trHeight w:val="570"/>
        </w:trPr>
        <w:tc>
          <w:tcPr>
            <w:tcW w:w="299" w:type="dxa"/>
            <w:tcBorders>
              <w:top w:val="nil"/>
              <w:left w:val="single" w:sz="4" w:space="0" w:color="auto"/>
              <w:bottom w:val="single" w:sz="4" w:space="0" w:color="auto"/>
              <w:right w:val="nil"/>
            </w:tcBorders>
            <w:shd w:val="clear" w:color="auto" w:fill="auto"/>
            <w:noWrap/>
            <w:vAlign w:val="center"/>
            <w:hideMark/>
          </w:tcPr>
          <w:p w:rsidR="00A60625" w:rsidRPr="00A60625" w:rsidRDefault="00A60625" w:rsidP="00A60625">
            <w:pPr>
              <w:jc w:val="center"/>
              <w:rPr>
                <w:b/>
                <w:bCs/>
                <w:color w:val="000000"/>
                <w:sz w:val="16"/>
                <w:szCs w:val="16"/>
              </w:rPr>
            </w:pPr>
            <w:r w:rsidRPr="00A60625">
              <w:rPr>
                <w:b/>
                <w:bCs/>
                <w:color w:val="000000"/>
                <w:sz w:val="16"/>
                <w:szCs w:val="16"/>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60625" w:rsidRPr="00A60625" w:rsidRDefault="00A60625" w:rsidP="00A60625">
            <w:pPr>
              <w:rPr>
                <w:color w:val="000000"/>
                <w:sz w:val="16"/>
                <w:szCs w:val="16"/>
              </w:rPr>
            </w:pPr>
            <w:r w:rsidRPr="00A60625">
              <w:rPr>
                <w:color w:val="000000"/>
                <w:sz w:val="16"/>
                <w:szCs w:val="16"/>
              </w:rPr>
              <w:t xml:space="preserve">темпы </w:t>
            </w:r>
          </w:p>
          <w:p w:rsidR="00A60625" w:rsidRPr="00A60625" w:rsidRDefault="00A60625" w:rsidP="00A60625">
            <w:pPr>
              <w:rPr>
                <w:color w:val="000000"/>
                <w:sz w:val="16"/>
                <w:szCs w:val="16"/>
              </w:rPr>
            </w:pPr>
            <w:r w:rsidRPr="00A60625">
              <w:rPr>
                <w:color w:val="000000"/>
                <w:sz w:val="16"/>
                <w:szCs w:val="16"/>
              </w:rPr>
              <w:t>роста к предыдущему году</w:t>
            </w:r>
          </w:p>
        </w:tc>
        <w:tc>
          <w:tcPr>
            <w:tcW w:w="567" w:type="dxa"/>
            <w:tcBorders>
              <w:top w:val="nil"/>
              <w:left w:val="nil"/>
              <w:bottom w:val="single" w:sz="4" w:space="0" w:color="auto"/>
              <w:right w:val="single" w:sz="4" w:space="0" w:color="auto"/>
            </w:tcBorders>
            <w:shd w:val="clear" w:color="auto" w:fill="auto"/>
            <w:noWrap/>
            <w:vAlign w:val="center"/>
            <w:hideMark/>
          </w:tcPr>
          <w:p w:rsidR="00A60625" w:rsidRPr="00A60625" w:rsidRDefault="00A60625" w:rsidP="00A60625">
            <w:pPr>
              <w:jc w:val="center"/>
              <w:rPr>
                <w:color w:val="000000"/>
                <w:sz w:val="16"/>
                <w:szCs w:val="16"/>
              </w:rPr>
            </w:pPr>
            <w:r w:rsidRPr="00A60625">
              <w:rPr>
                <w:color w:val="000000"/>
                <w:sz w:val="16"/>
                <w:szCs w:val="16"/>
              </w:rPr>
              <w:t>%</w:t>
            </w:r>
          </w:p>
        </w:tc>
        <w:tc>
          <w:tcPr>
            <w:tcW w:w="709" w:type="dxa"/>
            <w:tcBorders>
              <w:top w:val="nil"/>
              <w:left w:val="nil"/>
              <w:bottom w:val="single" w:sz="4" w:space="0" w:color="auto"/>
              <w:right w:val="single" w:sz="4" w:space="0" w:color="auto"/>
            </w:tcBorders>
            <w:shd w:val="clear" w:color="auto" w:fill="auto"/>
            <w:noWrap/>
            <w:vAlign w:val="center"/>
            <w:hideMark/>
          </w:tcPr>
          <w:p w:rsidR="00A60625" w:rsidRPr="00A60625" w:rsidRDefault="00A60625" w:rsidP="00A60625">
            <w:pPr>
              <w:jc w:val="center"/>
              <w:rPr>
                <w:color w:val="000000"/>
                <w:sz w:val="18"/>
                <w:szCs w:val="18"/>
              </w:rPr>
            </w:pPr>
            <w:r w:rsidRPr="00A60625">
              <w:rPr>
                <w:color w:val="000000"/>
                <w:sz w:val="18"/>
                <w:szCs w:val="18"/>
              </w:rPr>
              <w:t>116,8</w:t>
            </w:r>
          </w:p>
        </w:tc>
        <w:tc>
          <w:tcPr>
            <w:tcW w:w="992" w:type="dxa"/>
            <w:tcBorders>
              <w:top w:val="nil"/>
              <w:left w:val="nil"/>
              <w:bottom w:val="single" w:sz="4" w:space="0" w:color="auto"/>
              <w:right w:val="single" w:sz="4" w:space="0" w:color="auto"/>
            </w:tcBorders>
            <w:shd w:val="clear" w:color="auto" w:fill="auto"/>
            <w:noWrap/>
            <w:vAlign w:val="center"/>
            <w:hideMark/>
          </w:tcPr>
          <w:p w:rsidR="00A60625" w:rsidRPr="00A60625" w:rsidRDefault="00A60625" w:rsidP="00A60625">
            <w:pPr>
              <w:jc w:val="center"/>
              <w:rPr>
                <w:color w:val="000000"/>
                <w:sz w:val="18"/>
                <w:szCs w:val="18"/>
              </w:rPr>
            </w:pPr>
            <w:r w:rsidRPr="00A60625">
              <w:rPr>
                <w:color w:val="000000"/>
                <w:sz w:val="18"/>
                <w:szCs w:val="18"/>
              </w:rPr>
              <w:t>123,3</w:t>
            </w:r>
          </w:p>
        </w:tc>
        <w:tc>
          <w:tcPr>
            <w:tcW w:w="850" w:type="dxa"/>
            <w:tcBorders>
              <w:top w:val="nil"/>
              <w:left w:val="nil"/>
              <w:bottom w:val="single" w:sz="4" w:space="0" w:color="auto"/>
              <w:right w:val="single" w:sz="4" w:space="0" w:color="auto"/>
            </w:tcBorders>
            <w:shd w:val="clear" w:color="auto" w:fill="auto"/>
            <w:noWrap/>
            <w:vAlign w:val="center"/>
          </w:tcPr>
          <w:p w:rsidR="00A60625" w:rsidRPr="00A60625" w:rsidRDefault="00A60625" w:rsidP="00A60625">
            <w:pPr>
              <w:jc w:val="center"/>
              <w:rPr>
                <w:color w:val="000000"/>
                <w:sz w:val="18"/>
                <w:szCs w:val="18"/>
              </w:rPr>
            </w:pPr>
            <w:r w:rsidRPr="00A60625">
              <w:rPr>
                <w:color w:val="000000"/>
                <w:sz w:val="18"/>
                <w:szCs w:val="18"/>
              </w:rPr>
              <w:t>133,9</w:t>
            </w:r>
          </w:p>
        </w:tc>
        <w:tc>
          <w:tcPr>
            <w:tcW w:w="993" w:type="dxa"/>
            <w:tcBorders>
              <w:top w:val="nil"/>
              <w:left w:val="nil"/>
              <w:bottom w:val="single" w:sz="4" w:space="0" w:color="auto"/>
              <w:right w:val="single" w:sz="4" w:space="0" w:color="auto"/>
            </w:tcBorders>
            <w:shd w:val="clear" w:color="auto" w:fill="auto"/>
            <w:noWrap/>
            <w:vAlign w:val="center"/>
          </w:tcPr>
          <w:p w:rsidR="00A60625" w:rsidRPr="00A60625" w:rsidRDefault="00A60625" w:rsidP="00A60625">
            <w:pPr>
              <w:jc w:val="center"/>
              <w:rPr>
                <w:color w:val="000000"/>
                <w:sz w:val="18"/>
                <w:szCs w:val="18"/>
              </w:rPr>
            </w:pPr>
            <w:r w:rsidRPr="00A60625">
              <w:rPr>
                <w:color w:val="000000"/>
                <w:sz w:val="18"/>
                <w:szCs w:val="18"/>
              </w:rPr>
              <w:t>103,6</w:t>
            </w:r>
          </w:p>
        </w:tc>
        <w:tc>
          <w:tcPr>
            <w:tcW w:w="992" w:type="dxa"/>
            <w:tcBorders>
              <w:top w:val="nil"/>
              <w:left w:val="nil"/>
              <w:bottom w:val="single" w:sz="4" w:space="0" w:color="auto"/>
              <w:right w:val="single" w:sz="4" w:space="0" w:color="auto"/>
            </w:tcBorders>
            <w:shd w:val="clear" w:color="auto" w:fill="auto"/>
            <w:noWrap/>
            <w:vAlign w:val="center"/>
          </w:tcPr>
          <w:p w:rsidR="00A60625" w:rsidRPr="00A60625" w:rsidRDefault="00A60625" w:rsidP="00A60625">
            <w:pPr>
              <w:jc w:val="center"/>
              <w:rPr>
                <w:color w:val="000000"/>
                <w:sz w:val="18"/>
                <w:szCs w:val="18"/>
              </w:rPr>
            </w:pPr>
            <w:r w:rsidRPr="00A60625">
              <w:rPr>
                <w:color w:val="000000"/>
                <w:sz w:val="18"/>
                <w:szCs w:val="18"/>
              </w:rPr>
              <w:t>115,5</w:t>
            </w:r>
          </w:p>
        </w:tc>
        <w:tc>
          <w:tcPr>
            <w:tcW w:w="1276" w:type="dxa"/>
            <w:tcBorders>
              <w:top w:val="nil"/>
              <w:left w:val="nil"/>
              <w:bottom w:val="single" w:sz="4" w:space="0" w:color="auto"/>
              <w:right w:val="single" w:sz="4" w:space="0" w:color="auto"/>
            </w:tcBorders>
            <w:shd w:val="clear" w:color="auto" w:fill="auto"/>
            <w:noWrap/>
            <w:vAlign w:val="center"/>
          </w:tcPr>
          <w:p w:rsidR="00A60625" w:rsidRPr="00A60625" w:rsidRDefault="00A60625" w:rsidP="00A60625">
            <w:pPr>
              <w:jc w:val="center"/>
              <w:rPr>
                <w:color w:val="000000"/>
                <w:sz w:val="18"/>
                <w:szCs w:val="18"/>
              </w:rPr>
            </w:pPr>
            <w:r w:rsidRPr="00A60625">
              <w:rPr>
                <w:color w:val="000000"/>
                <w:sz w:val="18"/>
                <w:szCs w:val="18"/>
              </w:rPr>
              <w:t>129,8</w:t>
            </w:r>
          </w:p>
        </w:tc>
        <w:tc>
          <w:tcPr>
            <w:tcW w:w="992" w:type="dxa"/>
            <w:tcBorders>
              <w:top w:val="nil"/>
              <w:left w:val="nil"/>
              <w:bottom w:val="single" w:sz="4" w:space="0" w:color="auto"/>
              <w:right w:val="single" w:sz="4" w:space="0" w:color="auto"/>
            </w:tcBorders>
            <w:shd w:val="clear" w:color="auto" w:fill="auto"/>
            <w:noWrap/>
            <w:vAlign w:val="center"/>
          </w:tcPr>
          <w:p w:rsidR="00A60625" w:rsidRPr="00A60625" w:rsidRDefault="00A60625" w:rsidP="00A60625">
            <w:pPr>
              <w:jc w:val="center"/>
              <w:rPr>
                <w:color w:val="000000"/>
                <w:sz w:val="18"/>
                <w:szCs w:val="18"/>
              </w:rPr>
            </w:pPr>
            <w:r w:rsidRPr="00A60625">
              <w:rPr>
                <w:color w:val="000000"/>
                <w:sz w:val="18"/>
                <w:szCs w:val="18"/>
              </w:rPr>
              <w:t>166,6</w:t>
            </w:r>
          </w:p>
        </w:tc>
        <w:tc>
          <w:tcPr>
            <w:tcW w:w="1134" w:type="dxa"/>
            <w:tcBorders>
              <w:top w:val="nil"/>
              <w:left w:val="nil"/>
              <w:bottom w:val="single" w:sz="4" w:space="0" w:color="auto"/>
              <w:right w:val="single" w:sz="4" w:space="0" w:color="auto"/>
            </w:tcBorders>
            <w:shd w:val="clear" w:color="auto" w:fill="auto"/>
            <w:noWrap/>
            <w:vAlign w:val="center"/>
          </w:tcPr>
          <w:p w:rsidR="00A60625" w:rsidRPr="00A60625" w:rsidRDefault="00A60625" w:rsidP="00A60625">
            <w:pPr>
              <w:jc w:val="center"/>
              <w:rPr>
                <w:color w:val="000000"/>
                <w:sz w:val="18"/>
                <w:szCs w:val="18"/>
              </w:rPr>
            </w:pPr>
            <w:r w:rsidRPr="00A60625">
              <w:rPr>
                <w:color w:val="000000"/>
                <w:sz w:val="18"/>
                <w:szCs w:val="18"/>
              </w:rPr>
              <w:t>101,0</w:t>
            </w:r>
          </w:p>
        </w:tc>
        <w:tc>
          <w:tcPr>
            <w:tcW w:w="1134" w:type="dxa"/>
            <w:tcBorders>
              <w:top w:val="nil"/>
              <w:left w:val="nil"/>
              <w:bottom w:val="single" w:sz="4" w:space="0" w:color="auto"/>
              <w:right w:val="single" w:sz="4" w:space="0" w:color="auto"/>
            </w:tcBorders>
            <w:shd w:val="clear" w:color="000000" w:fill="FFFFFF"/>
            <w:vAlign w:val="center"/>
            <w:hideMark/>
          </w:tcPr>
          <w:p w:rsidR="00A60625" w:rsidRPr="00A60625" w:rsidRDefault="00A60625" w:rsidP="00A60625">
            <w:pPr>
              <w:jc w:val="center"/>
              <w:rPr>
                <w:b/>
                <w:bCs/>
                <w:color w:val="000000"/>
                <w:sz w:val="18"/>
                <w:szCs w:val="18"/>
              </w:rPr>
            </w:pPr>
            <w:r w:rsidRPr="00A60625">
              <w:rPr>
                <w:b/>
                <w:bCs/>
                <w:color w:val="000000"/>
                <w:sz w:val="18"/>
                <w:szCs w:val="18"/>
              </w:rPr>
              <w:t>101,6 </w:t>
            </w:r>
          </w:p>
        </w:tc>
        <w:tc>
          <w:tcPr>
            <w:tcW w:w="1134" w:type="dxa"/>
            <w:tcBorders>
              <w:top w:val="nil"/>
              <w:left w:val="nil"/>
              <w:bottom w:val="single" w:sz="4" w:space="0" w:color="auto"/>
              <w:right w:val="single" w:sz="4" w:space="0" w:color="auto"/>
            </w:tcBorders>
            <w:shd w:val="clear" w:color="000000" w:fill="FFFFFF"/>
            <w:vAlign w:val="center"/>
          </w:tcPr>
          <w:p w:rsidR="00A60625" w:rsidRPr="00A60625" w:rsidRDefault="00A60625" w:rsidP="00A60625">
            <w:pPr>
              <w:jc w:val="center"/>
              <w:rPr>
                <w:b/>
                <w:bCs/>
                <w:color w:val="000000"/>
                <w:sz w:val="18"/>
                <w:szCs w:val="18"/>
              </w:rPr>
            </w:pPr>
            <w:r w:rsidRPr="00A60625">
              <w:rPr>
                <w:b/>
                <w:bCs/>
                <w:color w:val="000000"/>
                <w:sz w:val="18"/>
                <w:szCs w:val="18"/>
              </w:rPr>
              <w:t>101,0</w:t>
            </w:r>
          </w:p>
        </w:tc>
        <w:tc>
          <w:tcPr>
            <w:tcW w:w="992" w:type="dxa"/>
            <w:tcBorders>
              <w:top w:val="nil"/>
              <w:left w:val="nil"/>
              <w:bottom w:val="single" w:sz="4" w:space="0" w:color="auto"/>
              <w:right w:val="single" w:sz="4" w:space="0" w:color="auto"/>
            </w:tcBorders>
            <w:shd w:val="clear" w:color="000000" w:fill="FFFFFF"/>
            <w:vAlign w:val="center"/>
          </w:tcPr>
          <w:p w:rsidR="00A60625" w:rsidRPr="00A60625" w:rsidRDefault="00A60625" w:rsidP="00A60625">
            <w:pPr>
              <w:jc w:val="center"/>
              <w:rPr>
                <w:b/>
                <w:bCs/>
                <w:color w:val="000000"/>
                <w:sz w:val="18"/>
                <w:szCs w:val="18"/>
              </w:rPr>
            </w:pPr>
            <w:r w:rsidRPr="00A60625">
              <w:rPr>
                <w:b/>
                <w:bCs/>
                <w:color w:val="000000"/>
                <w:sz w:val="18"/>
                <w:szCs w:val="18"/>
              </w:rPr>
              <w:t>100,9</w:t>
            </w:r>
          </w:p>
        </w:tc>
        <w:tc>
          <w:tcPr>
            <w:tcW w:w="1134" w:type="dxa"/>
            <w:tcBorders>
              <w:top w:val="nil"/>
              <w:left w:val="nil"/>
              <w:bottom w:val="single" w:sz="4" w:space="0" w:color="auto"/>
              <w:right w:val="single" w:sz="4" w:space="0" w:color="auto"/>
            </w:tcBorders>
            <w:shd w:val="clear" w:color="000000" w:fill="FFFFFF"/>
            <w:vAlign w:val="center"/>
          </w:tcPr>
          <w:p w:rsidR="00A60625" w:rsidRPr="00A60625" w:rsidRDefault="00A60625" w:rsidP="00A60625">
            <w:pPr>
              <w:jc w:val="center"/>
              <w:rPr>
                <w:b/>
                <w:bCs/>
                <w:color w:val="000000"/>
                <w:sz w:val="16"/>
                <w:szCs w:val="16"/>
              </w:rPr>
            </w:pPr>
          </w:p>
        </w:tc>
      </w:tr>
      <w:tr w:rsidR="00A60625" w:rsidRPr="00A60625" w:rsidTr="001022C0">
        <w:trPr>
          <w:trHeight w:val="570"/>
        </w:trPr>
        <w:tc>
          <w:tcPr>
            <w:tcW w:w="299" w:type="dxa"/>
            <w:tcBorders>
              <w:top w:val="nil"/>
              <w:left w:val="single" w:sz="4" w:space="0" w:color="auto"/>
              <w:bottom w:val="single" w:sz="4" w:space="0" w:color="auto"/>
              <w:right w:val="nil"/>
            </w:tcBorders>
            <w:shd w:val="clear" w:color="auto" w:fill="auto"/>
            <w:noWrap/>
            <w:vAlign w:val="center"/>
          </w:tcPr>
          <w:p w:rsidR="00A60625" w:rsidRPr="00A60625" w:rsidRDefault="00A60625" w:rsidP="00A60625">
            <w:pPr>
              <w:jc w:val="center"/>
              <w:rPr>
                <w:b/>
                <w:bCs/>
                <w:color w:val="000000"/>
                <w:sz w:val="16"/>
                <w:szCs w:val="16"/>
              </w:rPr>
            </w:pPr>
          </w:p>
          <w:p w:rsidR="00A60625" w:rsidRPr="00A60625" w:rsidRDefault="00A60625" w:rsidP="00A60625">
            <w:pPr>
              <w:jc w:val="center"/>
              <w:rPr>
                <w:b/>
                <w:bCs/>
                <w:color w:val="000000"/>
                <w:sz w:val="16"/>
                <w:szCs w:val="16"/>
              </w:rPr>
            </w:pPr>
            <w:r w:rsidRPr="00A60625">
              <w:rPr>
                <w:b/>
                <w:bCs/>
                <w:color w:val="000000"/>
                <w:sz w:val="16"/>
                <w:szCs w:val="16"/>
              </w:rPr>
              <w:t>3</w:t>
            </w:r>
          </w:p>
          <w:p w:rsidR="00A60625" w:rsidRPr="00A60625" w:rsidRDefault="00A60625" w:rsidP="00A60625">
            <w:pPr>
              <w:jc w:val="center"/>
              <w:rPr>
                <w:b/>
                <w:bCs/>
                <w:color w:val="000000"/>
                <w:sz w:val="16"/>
                <w:szCs w:val="16"/>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A60625" w:rsidRPr="00A60625" w:rsidRDefault="00A60625" w:rsidP="00A60625">
            <w:pPr>
              <w:rPr>
                <w:b/>
                <w:bCs/>
                <w:color w:val="000000"/>
                <w:sz w:val="16"/>
                <w:szCs w:val="16"/>
              </w:rPr>
            </w:pPr>
            <w:r w:rsidRPr="00A60625">
              <w:rPr>
                <w:b/>
                <w:bCs/>
                <w:color w:val="000000"/>
                <w:sz w:val="16"/>
                <w:szCs w:val="16"/>
              </w:rPr>
              <w:t xml:space="preserve">Производство молока </w:t>
            </w:r>
          </w:p>
        </w:tc>
        <w:tc>
          <w:tcPr>
            <w:tcW w:w="567" w:type="dxa"/>
            <w:tcBorders>
              <w:top w:val="nil"/>
              <w:left w:val="nil"/>
              <w:bottom w:val="single" w:sz="4" w:space="0" w:color="auto"/>
              <w:right w:val="single" w:sz="4" w:space="0" w:color="auto"/>
            </w:tcBorders>
            <w:shd w:val="clear" w:color="auto" w:fill="auto"/>
            <w:noWrap/>
            <w:vAlign w:val="center"/>
          </w:tcPr>
          <w:p w:rsidR="00A60625" w:rsidRPr="00A60625" w:rsidRDefault="00A60625" w:rsidP="00A60625">
            <w:pPr>
              <w:jc w:val="center"/>
              <w:rPr>
                <w:color w:val="000000"/>
                <w:sz w:val="16"/>
                <w:szCs w:val="16"/>
              </w:rPr>
            </w:pPr>
            <w:r w:rsidRPr="00A60625">
              <w:rPr>
                <w:color w:val="000000"/>
                <w:sz w:val="16"/>
                <w:szCs w:val="16"/>
              </w:rPr>
              <w:t>тонн</w:t>
            </w:r>
          </w:p>
        </w:tc>
        <w:tc>
          <w:tcPr>
            <w:tcW w:w="709" w:type="dxa"/>
            <w:tcBorders>
              <w:top w:val="nil"/>
              <w:left w:val="nil"/>
              <w:bottom w:val="single" w:sz="4" w:space="0" w:color="auto"/>
              <w:right w:val="single" w:sz="4" w:space="0" w:color="auto"/>
            </w:tcBorders>
            <w:shd w:val="clear" w:color="auto" w:fill="auto"/>
            <w:noWrap/>
            <w:vAlign w:val="center"/>
          </w:tcPr>
          <w:p w:rsidR="00A60625" w:rsidRPr="00A60625" w:rsidRDefault="00A60625" w:rsidP="00A60625">
            <w:pPr>
              <w:jc w:val="center"/>
              <w:rPr>
                <w:b/>
                <w:bCs/>
                <w:color w:val="000000"/>
                <w:sz w:val="18"/>
                <w:szCs w:val="18"/>
              </w:rPr>
            </w:pPr>
            <w:r w:rsidRPr="00A60625">
              <w:rPr>
                <w:b/>
                <w:bCs/>
                <w:color w:val="000000"/>
                <w:sz w:val="18"/>
                <w:szCs w:val="18"/>
              </w:rPr>
              <w:t>13199</w:t>
            </w:r>
          </w:p>
        </w:tc>
        <w:tc>
          <w:tcPr>
            <w:tcW w:w="992" w:type="dxa"/>
            <w:tcBorders>
              <w:top w:val="nil"/>
              <w:left w:val="nil"/>
              <w:bottom w:val="single" w:sz="4" w:space="0" w:color="auto"/>
              <w:right w:val="single" w:sz="4" w:space="0" w:color="auto"/>
            </w:tcBorders>
            <w:shd w:val="clear" w:color="auto" w:fill="auto"/>
            <w:noWrap/>
            <w:vAlign w:val="center"/>
          </w:tcPr>
          <w:p w:rsidR="00A60625" w:rsidRPr="00A60625" w:rsidRDefault="00A60625" w:rsidP="00A60625">
            <w:pPr>
              <w:jc w:val="center"/>
              <w:rPr>
                <w:b/>
                <w:bCs/>
                <w:color w:val="000000"/>
                <w:sz w:val="18"/>
                <w:szCs w:val="18"/>
              </w:rPr>
            </w:pPr>
            <w:r w:rsidRPr="00A60625">
              <w:rPr>
                <w:b/>
                <w:bCs/>
                <w:color w:val="000000"/>
                <w:sz w:val="18"/>
                <w:szCs w:val="18"/>
              </w:rPr>
              <w:t>12789</w:t>
            </w:r>
          </w:p>
        </w:tc>
        <w:tc>
          <w:tcPr>
            <w:tcW w:w="850" w:type="dxa"/>
            <w:tcBorders>
              <w:top w:val="nil"/>
              <w:left w:val="nil"/>
              <w:bottom w:val="single" w:sz="4" w:space="0" w:color="auto"/>
              <w:right w:val="single" w:sz="4" w:space="0" w:color="auto"/>
            </w:tcBorders>
            <w:shd w:val="clear" w:color="auto" w:fill="auto"/>
            <w:noWrap/>
            <w:vAlign w:val="center"/>
          </w:tcPr>
          <w:p w:rsidR="00A60625" w:rsidRPr="00A60625" w:rsidRDefault="00A60625" w:rsidP="00A60625">
            <w:pPr>
              <w:jc w:val="center"/>
              <w:rPr>
                <w:b/>
                <w:bCs/>
                <w:color w:val="000000"/>
                <w:sz w:val="18"/>
                <w:szCs w:val="18"/>
              </w:rPr>
            </w:pPr>
            <w:r w:rsidRPr="00A60625">
              <w:rPr>
                <w:b/>
                <w:bCs/>
                <w:color w:val="000000"/>
                <w:sz w:val="18"/>
                <w:szCs w:val="18"/>
              </w:rPr>
              <w:t>14315</w:t>
            </w:r>
          </w:p>
        </w:tc>
        <w:tc>
          <w:tcPr>
            <w:tcW w:w="993" w:type="dxa"/>
            <w:tcBorders>
              <w:top w:val="nil"/>
              <w:left w:val="nil"/>
              <w:bottom w:val="single" w:sz="4" w:space="0" w:color="auto"/>
              <w:right w:val="single" w:sz="4" w:space="0" w:color="auto"/>
            </w:tcBorders>
            <w:shd w:val="clear" w:color="auto" w:fill="auto"/>
            <w:noWrap/>
            <w:vAlign w:val="center"/>
          </w:tcPr>
          <w:p w:rsidR="00A60625" w:rsidRPr="00A60625" w:rsidRDefault="00A60625" w:rsidP="00A60625">
            <w:pPr>
              <w:jc w:val="center"/>
              <w:rPr>
                <w:b/>
                <w:bCs/>
                <w:color w:val="000000"/>
                <w:sz w:val="18"/>
                <w:szCs w:val="18"/>
              </w:rPr>
            </w:pPr>
            <w:r w:rsidRPr="00A60625">
              <w:rPr>
                <w:b/>
                <w:bCs/>
                <w:color w:val="000000"/>
                <w:sz w:val="18"/>
                <w:szCs w:val="18"/>
              </w:rPr>
              <w:t>14212</w:t>
            </w:r>
          </w:p>
        </w:tc>
        <w:tc>
          <w:tcPr>
            <w:tcW w:w="992" w:type="dxa"/>
            <w:tcBorders>
              <w:top w:val="nil"/>
              <w:left w:val="nil"/>
              <w:bottom w:val="single" w:sz="4" w:space="0" w:color="auto"/>
              <w:right w:val="single" w:sz="4" w:space="0" w:color="auto"/>
            </w:tcBorders>
            <w:shd w:val="clear" w:color="auto" w:fill="auto"/>
            <w:noWrap/>
            <w:vAlign w:val="center"/>
          </w:tcPr>
          <w:p w:rsidR="00A60625" w:rsidRPr="00A60625" w:rsidRDefault="00A60625" w:rsidP="00A60625">
            <w:pPr>
              <w:jc w:val="center"/>
              <w:rPr>
                <w:b/>
                <w:bCs/>
                <w:color w:val="000000"/>
                <w:sz w:val="18"/>
                <w:szCs w:val="18"/>
              </w:rPr>
            </w:pPr>
            <w:r w:rsidRPr="00A60625">
              <w:rPr>
                <w:b/>
                <w:bCs/>
                <w:color w:val="000000"/>
                <w:sz w:val="18"/>
                <w:szCs w:val="18"/>
              </w:rPr>
              <w:t>14548</w:t>
            </w:r>
          </w:p>
        </w:tc>
        <w:tc>
          <w:tcPr>
            <w:tcW w:w="1276" w:type="dxa"/>
            <w:tcBorders>
              <w:top w:val="nil"/>
              <w:left w:val="nil"/>
              <w:bottom w:val="single" w:sz="4" w:space="0" w:color="auto"/>
              <w:right w:val="single" w:sz="4" w:space="0" w:color="auto"/>
            </w:tcBorders>
            <w:shd w:val="clear" w:color="auto" w:fill="auto"/>
            <w:noWrap/>
            <w:vAlign w:val="center"/>
          </w:tcPr>
          <w:p w:rsidR="00A60625" w:rsidRPr="00A60625" w:rsidRDefault="00A60625" w:rsidP="00A60625">
            <w:pPr>
              <w:jc w:val="center"/>
              <w:rPr>
                <w:b/>
                <w:bCs/>
                <w:color w:val="000000"/>
                <w:sz w:val="18"/>
                <w:szCs w:val="18"/>
              </w:rPr>
            </w:pPr>
            <w:r w:rsidRPr="00A60625">
              <w:rPr>
                <w:b/>
                <w:bCs/>
                <w:color w:val="000000"/>
                <w:sz w:val="18"/>
                <w:szCs w:val="18"/>
              </w:rPr>
              <w:t>14918</w:t>
            </w:r>
          </w:p>
        </w:tc>
        <w:tc>
          <w:tcPr>
            <w:tcW w:w="992" w:type="dxa"/>
            <w:tcBorders>
              <w:top w:val="nil"/>
              <w:left w:val="nil"/>
              <w:bottom w:val="single" w:sz="4" w:space="0" w:color="auto"/>
              <w:right w:val="single" w:sz="4" w:space="0" w:color="auto"/>
            </w:tcBorders>
            <w:shd w:val="clear" w:color="auto" w:fill="auto"/>
            <w:noWrap/>
            <w:vAlign w:val="center"/>
          </w:tcPr>
          <w:p w:rsidR="00A60625" w:rsidRPr="00A60625" w:rsidRDefault="00A60625" w:rsidP="00A60625">
            <w:pPr>
              <w:jc w:val="center"/>
              <w:rPr>
                <w:b/>
                <w:bCs/>
                <w:color w:val="000000"/>
                <w:sz w:val="18"/>
                <w:szCs w:val="18"/>
              </w:rPr>
            </w:pPr>
            <w:r w:rsidRPr="00A60625">
              <w:rPr>
                <w:b/>
                <w:bCs/>
                <w:color w:val="000000"/>
                <w:sz w:val="18"/>
                <w:szCs w:val="18"/>
              </w:rPr>
              <w:t>15428</w:t>
            </w:r>
          </w:p>
        </w:tc>
        <w:tc>
          <w:tcPr>
            <w:tcW w:w="1134" w:type="dxa"/>
            <w:tcBorders>
              <w:top w:val="nil"/>
              <w:left w:val="nil"/>
              <w:bottom w:val="single" w:sz="4" w:space="0" w:color="auto"/>
              <w:right w:val="single" w:sz="4" w:space="0" w:color="auto"/>
            </w:tcBorders>
            <w:shd w:val="clear" w:color="auto" w:fill="auto"/>
            <w:noWrap/>
            <w:vAlign w:val="center"/>
          </w:tcPr>
          <w:p w:rsidR="00A60625" w:rsidRPr="00A60625" w:rsidRDefault="00A60625" w:rsidP="00A60625">
            <w:pPr>
              <w:jc w:val="center"/>
              <w:rPr>
                <w:b/>
                <w:bCs/>
                <w:color w:val="000000"/>
                <w:sz w:val="18"/>
                <w:szCs w:val="18"/>
              </w:rPr>
            </w:pPr>
            <w:r w:rsidRPr="00A60625">
              <w:rPr>
                <w:b/>
                <w:bCs/>
                <w:color w:val="000000"/>
                <w:sz w:val="18"/>
                <w:szCs w:val="18"/>
              </w:rPr>
              <w:t>15926</w:t>
            </w:r>
          </w:p>
        </w:tc>
        <w:tc>
          <w:tcPr>
            <w:tcW w:w="1134" w:type="dxa"/>
            <w:tcBorders>
              <w:top w:val="nil"/>
              <w:left w:val="nil"/>
              <w:bottom w:val="single" w:sz="4" w:space="0" w:color="auto"/>
              <w:right w:val="single" w:sz="4" w:space="0" w:color="auto"/>
            </w:tcBorders>
            <w:shd w:val="clear" w:color="000000" w:fill="FFFFFF"/>
            <w:vAlign w:val="center"/>
          </w:tcPr>
          <w:p w:rsidR="00A60625" w:rsidRPr="00A60625" w:rsidRDefault="00A60625" w:rsidP="00A60625">
            <w:pPr>
              <w:jc w:val="center"/>
              <w:rPr>
                <w:b/>
                <w:bCs/>
                <w:color w:val="000000"/>
                <w:sz w:val="18"/>
                <w:szCs w:val="18"/>
              </w:rPr>
            </w:pPr>
            <w:r w:rsidRPr="00A60625">
              <w:rPr>
                <w:b/>
                <w:bCs/>
                <w:color w:val="000000"/>
                <w:sz w:val="18"/>
                <w:szCs w:val="18"/>
              </w:rPr>
              <w:t>16478</w:t>
            </w:r>
          </w:p>
        </w:tc>
        <w:tc>
          <w:tcPr>
            <w:tcW w:w="1134" w:type="dxa"/>
            <w:tcBorders>
              <w:top w:val="nil"/>
              <w:left w:val="nil"/>
              <w:bottom w:val="single" w:sz="4" w:space="0" w:color="auto"/>
              <w:right w:val="single" w:sz="4" w:space="0" w:color="auto"/>
            </w:tcBorders>
            <w:shd w:val="clear" w:color="000000" w:fill="FFFFFF"/>
            <w:vAlign w:val="center"/>
          </w:tcPr>
          <w:p w:rsidR="00A60625" w:rsidRPr="00A60625" w:rsidRDefault="00A60625" w:rsidP="00A60625">
            <w:pPr>
              <w:jc w:val="center"/>
              <w:rPr>
                <w:b/>
                <w:bCs/>
                <w:color w:val="000000"/>
                <w:sz w:val="18"/>
                <w:szCs w:val="18"/>
              </w:rPr>
            </w:pPr>
            <w:r w:rsidRPr="00A60625">
              <w:rPr>
                <w:b/>
                <w:bCs/>
                <w:color w:val="000000"/>
                <w:sz w:val="18"/>
                <w:szCs w:val="18"/>
              </w:rPr>
              <w:t>16948</w:t>
            </w:r>
          </w:p>
        </w:tc>
        <w:tc>
          <w:tcPr>
            <w:tcW w:w="992" w:type="dxa"/>
            <w:tcBorders>
              <w:top w:val="nil"/>
              <w:left w:val="nil"/>
              <w:bottom w:val="single" w:sz="4" w:space="0" w:color="auto"/>
              <w:right w:val="single" w:sz="4" w:space="0" w:color="auto"/>
            </w:tcBorders>
            <w:shd w:val="clear" w:color="000000" w:fill="FFFFFF"/>
            <w:vAlign w:val="center"/>
          </w:tcPr>
          <w:p w:rsidR="00A60625" w:rsidRPr="00A60625" w:rsidRDefault="00A60625" w:rsidP="00A60625">
            <w:pPr>
              <w:jc w:val="center"/>
              <w:rPr>
                <w:b/>
                <w:bCs/>
                <w:color w:val="000000"/>
                <w:sz w:val="18"/>
                <w:szCs w:val="18"/>
              </w:rPr>
            </w:pPr>
            <w:r w:rsidRPr="00A60625">
              <w:rPr>
                <w:b/>
                <w:bCs/>
                <w:color w:val="000000"/>
                <w:sz w:val="18"/>
                <w:szCs w:val="18"/>
              </w:rPr>
              <w:t>17378</w:t>
            </w:r>
          </w:p>
        </w:tc>
        <w:tc>
          <w:tcPr>
            <w:tcW w:w="1134" w:type="dxa"/>
            <w:tcBorders>
              <w:top w:val="nil"/>
              <w:left w:val="nil"/>
              <w:bottom w:val="single" w:sz="4" w:space="0" w:color="auto"/>
              <w:right w:val="single" w:sz="4" w:space="0" w:color="auto"/>
            </w:tcBorders>
            <w:shd w:val="clear" w:color="000000" w:fill="FFFFFF"/>
            <w:vAlign w:val="center"/>
          </w:tcPr>
          <w:p w:rsidR="00A60625" w:rsidRPr="00A60625" w:rsidRDefault="00A60625" w:rsidP="00A60625">
            <w:pPr>
              <w:jc w:val="center"/>
              <w:rPr>
                <w:b/>
                <w:bCs/>
                <w:color w:val="000000"/>
                <w:sz w:val="16"/>
                <w:szCs w:val="16"/>
              </w:rPr>
            </w:pPr>
            <w:r w:rsidRPr="00A60625">
              <w:rPr>
                <w:b/>
                <w:bCs/>
                <w:color w:val="000000"/>
                <w:sz w:val="16"/>
                <w:szCs w:val="16"/>
              </w:rPr>
              <w:t>132</w:t>
            </w:r>
          </w:p>
        </w:tc>
      </w:tr>
      <w:tr w:rsidR="00A60625" w:rsidRPr="00A60625" w:rsidTr="001022C0">
        <w:trPr>
          <w:trHeight w:val="570"/>
        </w:trPr>
        <w:tc>
          <w:tcPr>
            <w:tcW w:w="299" w:type="dxa"/>
            <w:tcBorders>
              <w:top w:val="nil"/>
              <w:left w:val="single" w:sz="4" w:space="0" w:color="auto"/>
              <w:bottom w:val="single" w:sz="4" w:space="0" w:color="auto"/>
              <w:right w:val="nil"/>
            </w:tcBorders>
            <w:shd w:val="clear" w:color="auto" w:fill="auto"/>
            <w:noWrap/>
            <w:vAlign w:val="center"/>
          </w:tcPr>
          <w:p w:rsidR="00A60625" w:rsidRPr="00A60625" w:rsidRDefault="00A60625" w:rsidP="00A60625">
            <w:pPr>
              <w:jc w:val="center"/>
              <w:rPr>
                <w:b/>
                <w:bCs/>
                <w:color w:val="000000"/>
                <w:sz w:val="16"/>
                <w:szCs w:val="16"/>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A60625" w:rsidRPr="00A60625" w:rsidRDefault="00A60625" w:rsidP="00A60625">
            <w:pPr>
              <w:rPr>
                <w:color w:val="000000"/>
                <w:sz w:val="18"/>
                <w:szCs w:val="18"/>
              </w:rPr>
            </w:pPr>
            <w:r w:rsidRPr="00A60625">
              <w:rPr>
                <w:color w:val="000000"/>
                <w:sz w:val="18"/>
                <w:szCs w:val="18"/>
              </w:rPr>
              <w:t>темпы роста к предыдущему году</w:t>
            </w:r>
          </w:p>
        </w:tc>
        <w:tc>
          <w:tcPr>
            <w:tcW w:w="567" w:type="dxa"/>
            <w:tcBorders>
              <w:top w:val="nil"/>
              <w:left w:val="nil"/>
              <w:bottom w:val="single" w:sz="4" w:space="0" w:color="auto"/>
              <w:right w:val="single" w:sz="4" w:space="0" w:color="auto"/>
            </w:tcBorders>
            <w:shd w:val="clear" w:color="auto" w:fill="auto"/>
            <w:noWrap/>
            <w:vAlign w:val="center"/>
          </w:tcPr>
          <w:p w:rsidR="00A60625" w:rsidRPr="00A60625" w:rsidRDefault="00A60625" w:rsidP="00A60625">
            <w:pPr>
              <w:jc w:val="center"/>
              <w:rPr>
                <w:color w:val="000000"/>
                <w:sz w:val="16"/>
                <w:szCs w:val="16"/>
              </w:rPr>
            </w:pPr>
            <w:r w:rsidRPr="00A60625">
              <w:rPr>
                <w:color w:val="000000"/>
                <w:sz w:val="16"/>
                <w:szCs w:val="16"/>
              </w:rPr>
              <w:t>%</w:t>
            </w:r>
          </w:p>
        </w:tc>
        <w:tc>
          <w:tcPr>
            <w:tcW w:w="709" w:type="dxa"/>
            <w:tcBorders>
              <w:top w:val="nil"/>
              <w:left w:val="nil"/>
              <w:bottom w:val="single" w:sz="4" w:space="0" w:color="auto"/>
              <w:right w:val="single" w:sz="4" w:space="0" w:color="auto"/>
            </w:tcBorders>
            <w:shd w:val="clear" w:color="auto" w:fill="auto"/>
            <w:noWrap/>
            <w:vAlign w:val="center"/>
          </w:tcPr>
          <w:p w:rsidR="00A60625" w:rsidRPr="00A60625" w:rsidRDefault="00A60625" w:rsidP="00A60625">
            <w:pPr>
              <w:jc w:val="center"/>
              <w:rPr>
                <w:color w:val="000000"/>
                <w:sz w:val="18"/>
                <w:szCs w:val="18"/>
              </w:rPr>
            </w:pPr>
            <w:r w:rsidRPr="00A60625">
              <w:rPr>
                <w:color w:val="000000"/>
                <w:sz w:val="18"/>
                <w:szCs w:val="18"/>
              </w:rPr>
              <w:t>94,7</w:t>
            </w:r>
          </w:p>
        </w:tc>
        <w:tc>
          <w:tcPr>
            <w:tcW w:w="992" w:type="dxa"/>
            <w:tcBorders>
              <w:top w:val="nil"/>
              <w:left w:val="nil"/>
              <w:bottom w:val="single" w:sz="4" w:space="0" w:color="auto"/>
              <w:right w:val="single" w:sz="4" w:space="0" w:color="auto"/>
            </w:tcBorders>
            <w:shd w:val="clear" w:color="auto" w:fill="auto"/>
            <w:noWrap/>
            <w:vAlign w:val="center"/>
          </w:tcPr>
          <w:p w:rsidR="00A60625" w:rsidRPr="00A60625" w:rsidRDefault="00A60625" w:rsidP="00A60625">
            <w:pPr>
              <w:jc w:val="center"/>
              <w:rPr>
                <w:color w:val="000000"/>
                <w:sz w:val="18"/>
                <w:szCs w:val="18"/>
              </w:rPr>
            </w:pPr>
            <w:r w:rsidRPr="00A60625">
              <w:rPr>
                <w:color w:val="000000"/>
                <w:sz w:val="18"/>
                <w:szCs w:val="18"/>
              </w:rPr>
              <w:t>96,8</w:t>
            </w:r>
          </w:p>
        </w:tc>
        <w:tc>
          <w:tcPr>
            <w:tcW w:w="850" w:type="dxa"/>
            <w:tcBorders>
              <w:top w:val="nil"/>
              <w:left w:val="nil"/>
              <w:bottom w:val="single" w:sz="4" w:space="0" w:color="auto"/>
              <w:right w:val="single" w:sz="4" w:space="0" w:color="auto"/>
            </w:tcBorders>
            <w:shd w:val="clear" w:color="auto" w:fill="auto"/>
            <w:noWrap/>
            <w:vAlign w:val="center"/>
          </w:tcPr>
          <w:p w:rsidR="00A60625" w:rsidRPr="00A60625" w:rsidRDefault="00A60625" w:rsidP="00A60625">
            <w:pPr>
              <w:jc w:val="center"/>
              <w:rPr>
                <w:color w:val="000000"/>
                <w:sz w:val="18"/>
                <w:szCs w:val="18"/>
              </w:rPr>
            </w:pPr>
            <w:r w:rsidRPr="00A60625">
              <w:rPr>
                <w:color w:val="000000"/>
                <w:sz w:val="18"/>
                <w:szCs w:val="18"/>
              </w:rPr>
              <w:t>111,9</w:t>
            </w:r>
          </w:p>
        </w:tc>
        <w:tc>
          <w:tcPr>
            <w:tcW w:w="993" w:type="dxa"/>
            <w:tcBorders>
              <w:top w:val="nil"/>
              <w:left w:val="nil"/>
              <w:bottom w:val="single" w:sz="4" w:space="0" w:color="auto"/>
              <w:right w:val="single" w:sz="4" w:space="0" w:color="auto"/>
            </w:tcBorders>
            <w:shd w:val="clear" w:color="auto" w:fill="auto"/>
            <w:noWrap/>
            <w:vAlign w:val="center"/>
          </w:tcPr>
          <w:p w:rsidR="00A60625" w:rsidRPr="00A60625" w:rsidRDefault="00A60625" w:rsidP="00A60625">
            <w:pPr>
              <w:jc w:val="center"/>
              <w:rPr>
                <w:color w:val="000000"/>
                <w:sz w:val="18"/>
                <w:szCs w:val="18"/>
              </w:rPr>
            </w:pPr>
            <w:r w:rsidRPr="00A60625">
              <w:rPr>
                <w:color w:val="000000"/>
                <w:sz w:val="18"/>
                <w:szCs w:val="18"/>
              </w:rPr>
              <w:t>99,3</w:t>
            </w:r>
          </w:p>
        </w:tc>
        <w:tc>
          <w:tcPr>
            <w:tcW w:w="992" w:type="dxa"/>
            <w:tcBorders>
              <w:top w:val="nil"/>
              <w:left w:val="nil"/>
              <w:bottom w:val="single" w:sz="4" w:space="0" w:color="auto"/>
              <w:right w:val="single" w:sz="4" w:space="0" w:color="auto"/>
            </w:tcBorders>
            <w:shd w:val="clear" w:color="auto" w:fill="auto"/>
            <w:noWrap/>
            <w:vAlign w:val="center"/>
          </w:tcPr>
          <w:p w:rsidR="00A60625" w:rsidRPr="00A60625" w:rsidRDefault="00A60625" w:rsidP="00A60625">
            <w:pPr>
              <w:jc w:val="center"/>
              <w:rPr>
                <w:color w:val="000000"/>
                <w:sz w:val="18"/>
                <w:szCs w:val="18"/>
              </w:rPr>
            </w:pPr>
            <w:r w:rsidRPr="00A60625">
              <w:rPr>
                <w:color w:val="000000"/>
                <w:sz w:val="18"/>
                <w:szCs w:val="18"/>
              </w:rPr>
              <w:t>102,3</w:t>
            </w:r>
          </w:p>
        </w:tc>
        <w:tc>
          <w:tcPr>
            <w:tcW w:w="1276" w:type="dxa"/>
            <w:tcBorders>
              <w:top w:val="nil"/>
              <w:left w:val="nil"/>
              <w:bottom w:val="single" w:sz="4" w:space="0" w:color="auto"/>
              <w:right w:val="single" w:sz="4" w:space="0" w:color="auto"/>
            </w:tcBorders>
            <w:shd w:val="clear" w:color="auto" w:fill="auto"/>
            <w:noWrap/>
            <w:vAlign w:val="center"/>
          </w:tcPr>
          <w:p w:rsidR="00A60625" w:rsidRPr="00A60625" w:rsidRDefault="00A60625" w:rsidP="00A60625">
            <w:pPr>
              <w:jc w:val="center"/>
              <w:rPr>
                <w:color w:val="000000"/>
                <w:sz w:val="18"/>
                <w:szCs w:val="18"/>
              </w:rPr>
            </w:pPr>
            <w:r w:rsidRPr="00A60625">
              <w:rPr>
                <w:color w:val="000000"/>
                <w:sz w:val="18"/>
                <w:szCs w:val="18"/>
              </w:rPr>
              <w:t>102,5</w:t>
            </w:r>
          </w:p>
        </w:tc>
        <w:tc>
          <w:tcPr>
            <w:tcW w:w="992" w:type="dxa"/>
            <w:tcBorders>
              <w:top w:val="nil"/>
              <w:left w:val="nil"/>
              <w:bottom w:val="single" w:sz="4" w:space="0" w:color="auto"/>
              <w:right w:val="single" w:sz="4" w:space="0" w:color="auto"/>
            </w:tcBorders>
            <w:shd w:val="clear" w:color="auto" w:fill="auto"/>
            <w:noWrap/>
            <w:vAlign w:val="center"/>
          </w:tcPr>
          <w:p w:rsidR="00A60625" w:rsidRPr="00A60625" w:rsidRDefault="00A60625" w:rsidP="00A60625">
            <w:pPr>
              <w:jc w:val="center"/>
              <w:rPr>
                <w:color w:val="000000"/>
                <w:sz w:val="18"/>
                <w:szCs w:val="18"/>
              </w:rPr>
            </w:pPr>
            <w:r w:rsidRPr="00A60625">
              <w:rPr>
                <w:color w:val="000000"/>
                <w:sz w:val="18"/>
                <w:szCs w:val="18"/>
              </w:rPr>
              <w:t>103,4</w:t>
            </w:r>
          </w:p>
        </w:tc>
        <w:tc>
          <w:tcPr>
            <w:tcW w:w="1134" w:type="dxa"/>
            <w:tcBorders>
              <w:top w:val="nil"/>
              <w:left w:val="nil"/>
              <w:bottom w:val="single" w:sz="4" w:space="0" w:color="auto"/>
              <w:right w:val="single" w:sz="4" w:space="0" w:color="auto"/>
            </w:tcBorders>
            <w:shd w:val="clear" w:color="auto" w:fill="auto"/>
            <w:noWrap/>
            <w:vAlign w:val="center"/>
          </w:tcPr>
          <w:p w:rsidR="00A60625" w:rsidRPr="00A60625" w:rsidRDefault="00A60625" w:rsidP="00A60625">
            <w:pPr>
              <w:jc w:val="center"/>
              <w:rPr>
                <w:color w:val="000000"/>
                <w:sz w:val="18"/>
                <w:szCs w:val="18"/>
              </w:rPr>
            </w:pPr>
            <w:r w:rsidRPr="00A60625">
              <w:rPr>
                <w:color w:val="000000"/>
                <w:sz w:val="18"/>
                <w:szCs w:val="18"/>
              </w:rPr>
              <w:t>103,2</w:t>
            </w:r>
          </w:p>
        </w:tc>
        <w:tc>
          <w:tcPr>
            <w:tcW w:w="1134" w:type="dxa"/>
            <w:tcBorders>
              <w:top w:val="nil"/>
              <w:left w:val="nil"/>
              <w:bottom w:val="single" w:sz="4" w:space="0" w:color="auto"/>
              <w:right w:val="single" w:sz="4" w:space="0" w:color="auto"/>
            </w:tcBorders>
            <w:shd w:val="clear" w:color="000000" w:fill="FFFFFF"/>
            <w:vAlign w:val="center"/>
          </w:tcPr>
          <w:p w:rsidR="00A60625" w:rsidRPr="00A60625" w:rsidRDefault="00A60625" w:rsidP="00A60625">
            <w:pPr>
              <w:jc w:val="center"/>
              <w:rPr>
                <w:color w:val="000000"/>
                <w:sz w:val="18"/>
                <w:szCs w:val="18"/>
              </w:rPr>
            </w:pPr>
            <w:r w:rsidRPr="00A60625">
              <w:rPr>
                <w:color w:val="000000"/>
                <w:sz w:val="18"/>
                <w:szCs w:val="18"/>
              </w:rPr>
              <w:t>103,4</w:t>
            </w:r>
          </w:p>
        </w:tc>
        <w:tc>
          <w:tcPr>
            <w:tcW w:w="1134" w:type="dxa"/>
            <w:tcBorders>
              <w:top w:val="nil"/>
              <w:left w:val="nil"/>
              <w:bottom w:val="single" w:sz="4" w:space="0" w:color="auto"/>
              <w:right w:val="single" w:sz="4" w:space="0" w:color="auto"/>
            </w:tcBorders>
            <w:shd w:val="clear" w:color="000000" w:fill="FFFFFF"/>
            <w:vAlign w:val="center"/>
          </w:tcPr>
          <w:p w:rsidR="00A60625" w:rsidRPr="00A60625" w:rsidRDefault="00A60625" w:rsidP="00A60625">
            <w:pPr>
              <w:jc w:val="center"/>
              <w:rPr>
                <w:color w:val="000000"/>
                <w:sz w:val="18"/>
                <w:szCs w:val="18"/>
              </w:rPr>
            </w:pPr>
            <w:r w:rsidRPr="00A60625">
              <w:rPr>
                <w:color w:val="000000"/>
                <w:sz w:val="18"/>
                <w:szCs w:val="18"/>
              </w:rPr>
              <w:t>102,8</w:t>
            </w:r>
          </w:p>
        </w:tc>
        <w:tc>
          <w:tcPr>
            <w:tcW w:w="992" w:type="dxa"/>
            <w:tcBorders>
              <w:top w:val="nil"/>
              <w:left w:val="nil"/>
              <w:bottom w:val="single" w:sz="4" w:space="0" w:color="auto"/>
              <w:right w:val="single" w:sz="4" w:space="0" w:color="auto"/>
            </w:tcBorders>
            <w:shd w:val="clear" w:color="000000" w:fill="FFFFFF"/>
            <w:vAlign w:val="center"/>
          </w:tcPr>
          <w:p w:rsidR="00A60625" w:rsidRPr="00A60625" w:rsidRDefault="00A60625" w:rsidP="00A60625">
            <w:pPr>
              <w:jc w:val="center"/>
              <w:rPr>
                <w:color w:val="000000"/>
                <w:sz w:val="18"/>
                <w:szCs w:val="18"/>
              </w:rPr>
            </w:pPr>
            <w:r w:rsidRPr="00A60625">
              <w:rPr>
                <w:color w:val="000000"/>
                <w:sz w:val="18"/>
                <w:szCs w:val="18"/>
              </w:rPr>
              <w:t>102,5</w:t>
            </w:r>
          </w:p>
        </w:tc>
        <w:tc>
          <w:tcPr>
            <w:tcW w:w="1134" w:type="dxa"/>
            <w:tcBorders>
              <w:top w:val="nil"/>
              <w:left w:val="nil"/>
              <w:bottom w:val="single" w:sz="4" w:space="0" w:color="auto"/>
              <w:right w:val="single" w:sz="4" w:space="0" w:color="auto"/>
            </w:tcBorders>
            <w:shd w:val="clear" w:color="000000" w:fill="FFFFFF"/>
            <w:vAlign w:val="center"/>
          </w:tcPr>
          <w:p w:rsidR="00A60625" w:rsidRPr="00A60625" w:rsidRDefault="00A60625" w:rsidP="00A60625">
            <w:pPr>
              <w:jc w:val="center"/>
              <w:rPr>
                <w:color w:val="000000"/>
                <w:sz w:val="16"/>
                <w:szCs w:val="16"/>
              </w:rPr>
            </w:pPr>
          </w:p>
        </w:tc>
      </w:tr>
    </w:tbl>
    <w:p w:rsidR="00A60625" w:rsidRPr="00A60625" w:rsidRDefault="00A60625" w:rsidP="00A60625">
      <w:pPr>
        <w:suppressAutoHyphens/>
        <w:ind w:firstLine="709"/>
        <w:jc w:val="both"/>
        <w:rPr>
          <w:sz w:val="28"/>
          <w:szCs w:val="28"/>
        </w:rPr>
      </w:pPr>
    </w:p>
    <w:p w:rsidR="00A60625" w:rsidRPr="00A60625" w:rsidRDefault="00A60625" w:rsidP="00A60625">
      <w:pPr>
        <w:rPr>
          <w:b/>
          <w:sz w:val="28"/>
          <w:szCs w:val="28"/>
        </w:rPr>
        <w:sectPr w:rsidR="00A60625" w:rsidRPr="00A60625" w:rsidSect="001022C0">
          <w:pgSz w:w="16838" w:h="11906" w:orient="landscape"/>
          <w:pgMar w:top="1701" w:right="1134" w:bottom="566" w:left="1080" w:header="708" w:footer="708" w:gutter="0"/>
          <w:cols w:space="708"/>
          <w:titlePg/>
          <w:docGrid w:linePitch="381"/>
        </w:sectPr>
      </w:pPr>
      <w:bookmarkStart w:id="5" w:name="_Toc301521877"/>
      <w:bookmarkStart w:id="6" w:name="_Toc329252536"/>
      <w:r w:rsidRPr="00A60625">
        <w:rPr>
          <w:b/>
          <w:sz w:val="28"/>
          <w:szCs w:val="28"/>
        </w:rPr>
        <w:br w:type="page"/>
      </w:r>
    </w:p>
    <w:p w:rsidR="00A60625" w:rsidRPr="00A60625" w:rsidRDefault="00A60625" w:rsidP="00A60625">
      <w:pPr>
        <w:ind w:firstLine="708"/>
        <w:jc w:val="both"/>
        <w:rPr>
          <w:sz w:val="28"/>
          <w:szCs w:val="28"/>
        </w:rPr>
      </w:pPr>
      <w:r w:rsidRPr="00A60625">
        <w:rPr>
          <w:sz w:val="28"/>
          <w:szCs w:val="28"/>
        </w:rPr>
        <w:lastRenderedPageBreak/>
        <w:t>Муниципальная программа направлена на создание предпосылок для устойчивого развития сельских территорий Муниципального района посредством достижения следующих целей:</w:t>
      </w:r>
    </w:p>
    <w:p w:rsidR="00A60625" w:rsidRPr="00A60625" w:rsidRDefault="00A60625" w:rsidP="00A60625">
      <w:pPr>
        <w:numPr>
          <w:ilvl w:val="0"/>
          <w:numId w:val="1"/>
        </w:numPr>
        <w:ind w:firstLine="708"/>
        <w:jc w:val="both"/>
        <w:rPr>
          <w:sz w:val="28"/>
          <w:szCs w:val="28"/>
        </w:rPr>
      </w:pPr>
      <w:r w:rsidRPr="00A60625">
        <w:rPr>
          <w:sz w:val="28"/>
          <w:szCs w:val="28"/>
        </w:rPr>
        <w:t>улучшение условий жизнедеятельности на сельских территориях;</w:t>
      </w:r>
    </w:p>
    <w:p w:rsidR="00A60625" w:rsidRPr="00A60625" w:rsidRDefault="00A60625" w:rsidP="00A60625">
      <w:pPr>
        <w:numPr>
          <w:ilvl w:val="0"/>
          <w:numId w:val="1"/>
        </w:numPr>
        <w:ind w:firstLine="708"/>
        <w:jc w:val="both"/>
        <w:rPr>
          <w:sz w:val="28"/>
          <w:szCs w:val="28"/>
        </w:rPr>
      </w:pPr>
      <w:r w:rsidRPr="00A60625">
        <w:rPr>
          <w:sz w:val="28"/>
          <w:szCs w:val="28"/>
        </w:rPr>
        <w:t>улучшение инвестиционного климата в сфере АПК на сельских территориях за счет реализации инфраструктурных мероприятий в рамках настоящей Программы;</w:t>
      </w:r>
    </w:p>
    <w:p w:rsidR="00A60625" w:rsidRPr="00A60625" w:rsidRDefault="00A60625" w:rsidP="00A60625">
      <w:pPr>
        <w:numPr>
          <w:ilvl w:val="0"/>
          <w:numId w:val="1"/>
        </w:numPr>
        <w:ind w:firstLine="708"/>
        <w:jc w:val="both"/>
        <w:rPr>
          <w:sz w:val="28"/>
          <w:szCs w:val="28"/>
        </w:rPr>
      </w:pPr>
      <w:r w:rsidRPr="00A60625">
        <w:rPr>
          <w:sz w:val="28"/>
          <w:szCs w:val="28"/>
        </w:rPr>
        <w:t>содействие созданию высокотехнологичных рабочих мест на сельских территориях;</w:t>
      </w:r>
    </w:p>
    <w:p w:rsidR="00A60625" w:rsidRPr="00A60625" w:rsidRDefault="00A60625" w:rsidP="00A60625">
      <w:pPr>
        <w:numPr>
          <w:ilvl w:val="0"/>
          <w:numId w:val="1"/>
        </w:numPr>
        <w:ind w:firstLine="708"/>
        <w:jc w:val="both"/>
        <w:rPr>
          <w:sz w:val="28"/>
          <w:szCs w:val="28"/>
        </w:rPr>
      </w:pPr>
      <w:r w:rsidRPr="00A60625">
        <w:rPr>
          <w:sz w:val="28"/>
          <w:szCs w:val="28"/>
        </w:rPr>
        <w:t>активизация участия граждан, проживающих на сельских территориях,  в решении вопросов местного значения;</w:t>
      </w:r>
    </w:p>
    <w:p w:rsidR="00A60625" w:rsidRPr="00A60625" w:rsidRDefault="00A60625" w:rsidP="00A60625">
      <w:pPr>
        <w:numPr>
          <w:ilvl w:val="0"/>
          <w:numId w:val="1"/>
        </w:numPr>
        <w:ind w:firstLine="708"/>
        <w:jc w:val="both"/>
        <w:rPr>
          <w:sz w:val="28"/>
          <w:szCs w:val="28"/>
        </w:rPr>
      </w:pPr>
      <w:r w:rsidRPr="00A60625">
        <w:rPr>
          <w:sz w:val="28"/>
          <w:szCs w:val="28"/>
        </w:rPr>
        <w:t>формирование в республике позитивного отношения к развитию сельских территорий Муниципального района.</w:t>
      </w:r>
    </w:p>
    <w:p w:rsidR="00A60625" w:rsidRPr="00A60625" w:rsidRDefault="00A60625" w:rsidP="00A60625">
      <w:pPr>
        <w:ind w:firstLine="708"/>
        <w:jc w:val="both"/>
        <w:rPr>
          <w:rFonts w:eastAsia="Calibri"/>
          <w:sz w:val="28"/>
          <w:szCs w:val="28"/>
        </w:rPr>
      </w:pPr>
      <w:r w:rsidRPr="00A60625">
        <w:rPr>
          <w:rFonts w:eastAsia="Calibri"/>
          <w:sz w:val="28"/>
          <w:szCs w:val="28"/>
        </w:rPr>
        <w:t>Задачами Программы являются:</w:t>
      </w:r>
    </w:p>
    <w:p w:rsidR="00A60625" w:rsidRPr="00A60625" w:rsidRDefault="00A60625" w:rsidP="00A60625">
      <w:pPr>
        <w:numPr>
          <w:ilvl w:val="0"/>
          <w:numId w:val="1"/>
        </w:numPr>
        <w:ind w:firstLine="708"/>
        <w:jc w:val="both"/>
        <w:rPr>
          <w:sz w:val="28"/>
          <w:szCs w:val="28"/>
        </w:rPr>
      </w:pPr>
      <w:r w:rsidRPr="00A60625">
        <w:rPr>
          <w:sz w:val="28"/>
          <w:szCs w:val="28"/>
        </w:rPr>
        <w:t>удовлетворение потребностей проживающего на сельских территориях Муниципального района населения, в том числе молодых семей и молодых специалистов в благоустроенном жилье;</w:t>
      </w:r>
    </w:p>
    <w:p w:rsidR="00A60625" w:rsidRPr="00A60625" w:rsidRDefault="00A60625" w:rsidP="00A60625">
      <w:pPr>
        <w:numPr>
          <w:ilvl w:val="0"/>
          <w:numId w:val="1"/>
        </w:numPr>
        <w:ind w:firstLine="708"/>
        <w:jc w:val="both"/>
        <w:rPr>
          <w:sz w:val="28"/>
          <w:szCs w:val="28"/>
        </w:rPr>
      </w:pPr>
      <w:r w:rsidRPr="00A60625">
        <w:rPr>
          <w:sz w:val="28"/>
          <w:szCs w:val="28"/>
        </w:rPr>
        <w:t>повышение уровня комплексного обустройства объектами социальной и инженерной инфраструктуры сельских поселений Муниципального района;</w:t>
      </w:r>
    </w:p>
    <w:p w:rsidR="00A60625" w:rsidRPr="00A60625" w:rsidRDefault="00A60625" w:rsidP="00A60625">
      <w:pPr>
        <w:numPr>
          <w:ilvl w:val="0"/>
          <w:numId w:val="1"/>
        </w:numPr>
        <w:ind w:firstLine="708"/>
        <w:jc w:val="both"/>
        <w:rPr>
          <w:sz w:val="28"/>
          <w:szCs w:val="28"/>
        </w:rPr>
      </w:pPr>
      <w:r w:rsidRPr="00A60625">
        <w:rPr>
          <w:sz w:val="28"/>
          <w:szCs w:val="28"/>
        </w:rPr>
        <w:t xml:space="preserve">реализация общественно значимых проектов в интересах сельских жителей </w:t>
      </w:r>
      <w:proofErr w:type="gramStart"/>
      <w:r w:rsidRPr="00A60625">
        <w:rPr>
          <w:sz w:val="28"/>
          <w:szCs w:val="28"/>
        </w:rPr>
        <w:t>Муниципального</w:t>
      </w:r>
      <w:proofErr w:type="gramEnd"/>
      <w:r w:rsidRPr="00A60625">
        <w:rPr>
          <w:sz w:val="28"/>
          <w:szCs w:val="28"/>
        </w:rPr>
        <w:t xml:space="preserve"> района с помощью </w:t>
      </w:r>
      <w:proofErr w:type="spellStart"/>
      <w:r w:rsidRPr="00A60625">
        <w:rPr>
          <w:sz w:val="28"/>
          <w:szCs w:val="28"/>
        </w:rPr>
        <w:t>грантовой</w:t>
      </w:r>
      <w:proofErr w:type="spellEnd"/>
      <w:r w:rsidRPr="00A60625">
        <w:rPr>
          <w:sz w:val="28"/>
          <w:szCs w:val="28"/>
        </w:rPr>
        <w:t xml:space="preserve"> поддержки; </w:t>
      </w:r>
    </w:p>
    <w:p w:rsidR="00A60625" w:rsidRPr="00A60625" w:rsidRDefault="00A60625" w:rsidP="00A60625">
      <w:pPr>
        <w:numPr>
          <w:ilvl w:val="0"/>
          <w:numId w:val="1"/>
        </w:numPr>
        <w:ind w:firstLine="708"/>
        <w:jc w:val="both"/>
        <w:rPr>
          <w:sz w:val="28"/>
          <w:szCs w:val="28"/>
        </w:rPr>
      </w:pPr>
      <w:r w:rsidRPr="00A60625">
        <w:rPr>
          <w:sz w:val="28"/>
          <w:szCs w:val="28"/>
        </w:rPr>
        <w:t xml:space="preserve">проведение мероприятий по поощрению и популяризации достижений в развитии сельских территорий </w:t>
      </w:r>
      <w:proofErr w:type="gramStart"/>
      <w:r w:rsidRPr="00A60625">
        <w:rPr>
          <w:sz w:val="28"/>
          <w:szCs w:val="28"/>
        </w:rPr>
        <w:t>Муниципального</w:t>
      </w:r>
      <w:proofErr w:type="gramEnd"/>
      <w:r w:rsidRPr="00A60625">
        <w:rPr>
          <w:sz w:val="28"/>
          <w:szCs w:val="28"/>
        </w:rPr>
        <w:t xml:space="preserve"> района.</w:t>
      </w:r>
    </w:p>
    <w:p w:rsidR="00A60625" w:rsidRPr="00A60625" w:rsidRDefault="00A60625" w:rsidP="00A60625">
      <w:pPr>
        <w:ind w:firstLine="708"/>
        <w:jc w:val="both"/>
        <w:rPr>
          <w:sz w:val="28"/>
          <w:szCs w:val="28"/>
        </w:rPr>
      </w:pPr>
      <w:r w:rsidRPr="00A60625">
        <w:rPr>
          <w:sz w:val="28"/>
          <w:szCs w:val="28"/>
        </w:rPr>
        <w:t>Достижение целей Программы предусматривается осуществлять с учетом:</w:t>
      </w:r>
    </w:p>
    <w:p w:rsidR="00A60625" w:rsidRPr="00A60625" w:rsidRDefault="00A60625" w:rsidP="00A60625">
      <w:pPr>
        <w:ind w:firstLine="708"/>
        <w:jc w:val="both"/>
        <w:rPr>
          <w:sz w:val="28"/>
          <w:szCs w:val="28"/>
        </w:rPr>
      </w:pPr>
      <w:r w:rsidRPr="00A60625">
        <w:rPr>
          <w:sz w:val="28"/>
          <w:szCs w:val="28"/>
        </w:rPr>
        <w:t xml:space="preserve">а) размещения объектов социальной и инженерной инфраструктуры в соответствии с генеральными планами сельских поселений Муниципального района; </w:t>
      </w:r>
    </w:p>
    <w:p w:rsidR="00A60625" w:rsidRPr="00A60625" w:rsidRDefault="00A60625" w:rsidP="00A60625">
      <w:pPr>
        <w:ind w:firstLine="708"/>
        <w:jc w:val="both"/>
        <w:rPr>
          <w:sz w:val="28"/>
          <w:szCs w:val="28"/>
        </w:rPr>
      </w:pPr>
      <w:r w:rsidRPr="00A60625">
        <w:rPr>
          <w:sz w:val="28"/>
          <w:szCs w:val="28"/>
        </w:rPr>
        <w:t>б) преимущественного обустройства объектами социальной и инженерной инфраструктуры сельских поселений, в которых осуществляются инвестиционные проекты в сфере АПК;</w:t>
      </w:r>
    </w:p>
    <w:p w:rsidR="00A60625" w:rsidRPr="00A60625" w:rsidRDefault="00A60625" w:rsidP="00A60625">
      <w:pPr>
        <w:rPr>
          <w:b/>
          <w:sz w:val="28"/>
          <w:szCs w:val="28"/>
        </w:rPr>
      </w:pPr>
      <w:r w:rsidRPr="00A60625">
        <w:rPr>
          <w:sz w:val="28"/>
          <w:szCs w:val="28"/>
        </w:rPr>
        <w:t>в) использование механизмов государственно-частного партнерства и привлечение средств внебюджетных источников для финансирования мероприятий Программы, включая средства населения и организаций.</w:t>
      </w:r>
    </w:p>
    <w:p w:rsidR="00A60625" w:rsidRPr="00A60625" w:rsidRDefault="00A60625" w:rsidP="00A60625">
      <w:pPr>
        <w:rPr>
          <w:b/>
          <w:sz w:val="28"/>
          <w:szCs w:val="28"/>
        </w:rPr>
      </w:pPr>
    </w:p>
    <w:p w:rsidR="00A60625" w:rsidRPr="00A60625" w:rsidRDefault="00A60625" w:rsidP="00A60625">
      <w:pPr>
        <w:ind w:firstLine="709"/>
        <w:jc w:val="center"/>
        <w:rPr>
          <w:b/>
          <w:sz w:val="28"/>
          <w:szCs w:val="28"/>
        </w:rPr>
      </w:pPr>
    </w:p>
    <w:p w:rsidR="00A60625" w:rsidRPr="00A60625" w:rsidRDefault="00A60625" w:rsidP="00A60625">
      <w:pPr>
        <w:ind w:firstLine="709"/>
        <w:jc w:val="center"/>
        <w:rPr>
          <w:b/>
          <w:sz w:val="28"/>
          <w:szCs w:val="28"/>
        </w:rPr>
      </w:pPr>
      <w:r w:rsidRPr="00A60625">
        <w:rPr>
          <w:b/>
          <w:sz w:val="28"/>
          <w:szCs w:val="28"/>
        </w:rPr>
        <w:t>Прогноз конечных результатов муниципальной программы, характеризующих производственно-экономическое состояние в соответствующей сфере</w:t>
      </w:r>
    </w:p>
    <w:p w:rsidR="00A60625" w:rsidRPr="00A60625" w:rsidRDefault="00A60625" w:rsidP="00A60625">
      <w:pPr>
        <w:ind w:firstLine="709"/>
        <w:jc w:val="center"/>
        <w:rPr>
          <w:b/>
          <w:sz w:val="28"/>
          <w:szCs w:val="28"/>
        </w:rPr>
      </w:pPr>
    </w:p>
    <w:p w:rsidR="00A60625" w:rsidRPr="00A60625" w:rsidRDefault="00A60625" w:rsidP="00A60625">
      <w:pPr>
        <w:ind w:firstLine="709"/>
        <w:jc w:val="both"/>
        <w:rPr>
          <w:sz w:val="28"/>
          <w:szCs w:val="28"/>
        </w:rPr>
      </w:pPr>
      <w:r w:rsidRPr="00A60625">
        <w:rPr>
          <w:sz w:val="28"/>
          <w:szCs w:val="28"/>
        </w:rPr>
        <w:t>Для  оценки достижения  поставленных целей предусмотрена  система целевых индикаторов и показателей.</w:t>
      </w:r>
    </w:p>
    <w:p w:rsidR="00A60625" w:rsidRPr="00A60625" w:rsidRDefault="00A60625" w:rsidP="00A60625">
      <w:pPr>
        <w:ind w:firstLine="709"/>
        <w:rPr>
          <w:sz w:val="28"/>
          <w:szCs w:val="28"/>
        </w:rPr>
        <w:sectPr w:rsidR="00A60625" w:rsidRPr="00A60625" w:rsidSect="001022C0">
          <w:pgSz w:w="11906" w:h="16838"/>
          <w:pgMar w:top="1134" w:right="566" w:bottom="1080" w:left="1701" w:header="708" w:footer="708" w:gutter="0"/>
          <w:cols w:space="708"/>
          <w:titlePg/>
          <w:docGrid w:linePitch="381"/>
        </w:sectPr>
      </w:pPr>
      <w:r w:rsidRPr="00A60625">
        <w:rPr>
          <w:sz w:val="28"/>
          <w:szCs w:val="28"/>
        </w:rPr>
        <w:t>Значения целевых индикаторов и показателей по годам реализации программы приведены в таблице 2.2.</w:t>
      </w:r>
    </w:p>
    <w:p w:rsidR="00A60625" w:rsidRPr="00A60625" w:rsidRDefault="00A60625" w:rsidP="00A60625">
      <w:pPr>
        <w:ind w:firstLine="709"/>
        <w:jc w:val="both"/>
        <w:rPr>
          <w:sz w:val="28"/>
          <w:szCs w:val="28"/>
        </w:rPr>
      </w:pPr>
    </w:p>
    <w:p w:rsidR="00A60625" w:rsidRPr="00A60625" w:rsidRDefault="00A60625" w:rsidP="00A60625">
      <w:pPr>
        <w:ind w:firstLine="709"/>
        <w:jc w:val="both"/>
        <w:rPr>
          <w:sz w:val="28"/>
          <w:szCs w:val="28"/>
        </w:rPr>
      </w:pPr>
    </w:p>
    <w:p w:rsidR="00A60625" w:rsidRPr="00A60625" w:rsidRDefault="00A60625" w:rsidP="00A60625">
      <w:pPr>
        <w:ind w:firstLine="709"/>
        <w:jc w:val="right"/>
        <w:rPr>
          <w:sz w:val="28"/>
          <w:szCs w:val="28"/>
        </w:rPr>
      </w:pPr>
      <w:r w:rsidRPr="00A60625">
        <w:rPr>
          <w:sz w:val="28"/>
          <w:szCs w:val="28"/>
        </w:rPr>
        <w:t>Таблица 2 .2.</w:t>
      </w:r>
    </w:p>
    <w:p w:rsidR="00A60625" w:rsidRPr="00A60625" w:rsidRDefault="00A60625" w:rsidP="00A60625">
      <w:pPr>
        <w:ind w:firstLine="709"/>
        <w:jc w:val="center"/>
        <w:rPr>
          <w:sz w:val="28"/>
          <w:szCs w:val="28"/>
        </w:rPr>
      </w:pPr>
      <w:r w:rsidRPr="00A60625">
        <w:rPr>
          <w:sz w:val="28"/>
          <w:szCs w:val="28"/>
        </w:rPr>
        <w:t>Целевые индикаторы и показатели    реализации программы</w:t>
      </w:r>
    </w:p>
    <w:tbl>
      <w:tblPr>
        <w:tblStyle w:val="2a"/>
        <w:tblW w:w="14992" w:type="dxa"/>
        <w:tblLayout w:type="fixed"/>
        <w:tblLook w:val="04A0" w:firstRow="1" w:lastRow="0" w:firstColumn="1" w:lastColumn="0" w:noHBand="0" w:noVBand="1"/>
      </w:tblPr>
      <w:tblGrid>
        <w:gridCol w:w="433"/>
        <w:gridCol w:w="3219"/>
        <w:gridCol w:w="709"/>
        <w:gridCol w:w="709"/>
        <w:gridCol w:w="850"/>
        <w:gridCol w:w="851"/>
        <w:gridCol w:w="850"/>
        <w:gridCol w:w="851"/>
        <w:gridCol w:w="850"/>
        <w:gridCol w:w="992"/>
        <w:gridCol w:w="993"/>
        <w:gridCol w:w="992"/>
        <w:gridCol w:w="850"/>
        <w:gridCol w:w="142"/>
        <w:gridCol w:w="851"/>
        <w:gridCol w:w="850"/>
      </w:tblGrid>
      <w:tr w:rsidR="00A60625" w:rsidRPr="00A60625" w:rsidTr="001022C0">
        <w:trPr>
          <w:cantSplit/>
          <w:trHeight w:val="1134"/>
        </w:trPr>
        <w:tc>
          <w:tcPr>
            <w:tcW w:w="433" w:type="dxa"/>
          </w:tcPr>
          <w:p w:rsidR="00A60625" w:rsidRPr="00A60625" w:rsidRDefault="00A60625" w:rsidP="00A60625">
            <w:pPr>
              <w:jc w:val="both"/>
              <w:rPr>
                <w:sz w:val="16"/>
                <w:szCs w:val="16"/>
              </w:rPr>
            </w:pPr>
            <w:r w:rsidRPr="00A60625">
              <w:rPr>
                <w:sz w:val="16"/>
                <w:szCs w:val="16"/>
              </w:rPr>
              <w:t xml:space="preserve">№ </w:t>
            </w:r>
            <w:proofErr w:type="gramStart"/>
            <w:r w:rsidRPr="00A60625">
              <w:rPr>
                <w:sz w:val="16"/>
                <w:szCs w:val="16"/>
              </w:rPr>
              <w:t>п</w:t>
            </w:r>
            <w:proofErr w:type="gramEnd"/>
            <w:r w:rsidRPr="00A60625">
              <w:rPr>
                <w:sz w:val="16"/>
                <w:szCs w:val="16"/>
              </w:rPr>
              <w:t>/п</w:t>
            </w:r>
          </w:p>
        </w:tc>
        <w:tc>
          <w:tcPr>
            <w:tcW w:w="3219" w:type="dxa"/>
          </w:tcPr>
          <w:p w:rsidR="00A60625" w:rsidRPr="00A60625" w:rsidRDefault="00A60625" w:rsidP="00A60625">
            <w:pPr>
              <w:jc w:val="both"/>
              <w:rPr>
                <w:sz w:val="16"/>
                <w:szCs w:val="16"/>
              </w:rPr>
            </w:pPr>
            <w:r w:rsidRPr="00A60625">
              <w:rPr>
                <w:sz w:val="16"/>
                <w:szCs w:val="16"/>
              </w:rPr>
              <w:t>Индикатор</w:t>
            </w:r>
            <w:proofErr w:type="gramStart"/>
            <w:r w:rsidRPr="00A60625">
              <w:rPr>
                <w:sz w:val="16"/>
                <w:szCs w:val="16"/>
              </w:rPr>
              <w:t>ы(</w:t>
            </w:r>
            <w:proofErr w:type="gramEnd"/>
            <w:r w:rsidRPr="00A60625">
              <w:rPr>
                <w:sz w:val="16"/>
                <w:szCs w:val="16"/>
              </w:rPr>
              <w:t>показатели)</w:t>
            </w:r>
          </w:p>
        </w:tc>
        <w:tc>
          <w:tcPr>
            <w:tcW w:w="709" w:type="dxa"/>
            <w:vAlign w:val="center"/>
          </w:tcPr>
          <w:p w:rsidR="00A60625" w:rsidRPr="00A60625" w:rsidRDefault="00A60625" w:rsidP="00A60625">
            <w:pPr>
              <w:jc w:val="center"/>
              <w:rPr>
                <w:sz w:val="16"/>
                <w:szCs w:val="16"/>
              </w:rPr>
            </w:pPr>
            <w:proofErr w:type="spellStart"/>
            <w:r w:rsidRPr="00A60625">
              <w:rPr>
                <w:sz w:val="16"/>
                <w:szCs w:val="16"/>
              </w:rPr>
              <w:t>Ед</w:t>
            </w:r>
            <w:proofErr w:type="gramStart"/>
            <w:r w:rsidRPr="00A60625">
              <w:rPr>
                <w:sz w:val="16"/>
                <w:szCs w:val="16"/>
              </w:rPr>
              <w:t>.и</w:t>
            </w:r>
            <w:proofErr w:type="gramEnd"/>
            <w:r w:rsidRPr="00A60625">
              <w:rPr>
                <w:sz w:val="16"/>
                <w:szCs w:val="16"/>
              </w:rPr>
              <w:t>зм</w:t>
            </w:r>
            <w:proofErr w:type="spellEnd"/>
            <w:r w:rsidRPr="00A60625">
              <w:rPr>
                <w:sz w:val="16"/>
                <w:szCs w:val="16"/>
              </w:rPr>
              <w:t>.</w:t>
            </w:r>
          </w:p>
        </w:tc>
        <w:tc>
          <w:tcPr>
            <w:tcW w:w="709" w:type="dxa"/>
            <w:vAlign w:val="center"/>
          </w:tcPr>
          <w:p w:rsidR="00A60625" w:rsidRPr="00A60625" w:rsidRDefault="00A60625" w:rsidP="00A60625">
            <w:pPr>
              <w:jc w:val="center"/>
              <w:rPr>
                <w:sz w:val="16"/>
                <w:szCs w:val="16"/>
              </w:rPr>
            </w:pPr>
            <w:r w:rsidRPr="00A60625">
              <w:rPr>
                <w:sz w:val="16"/>
                <w:szCs w:val="16"/>
              </w:rPr>
              <w:t>2015 (факт)</w:t>
            </w:r>
          </w:p>
        </w:tc>
        <w:tc>
          <w:tcPr>
            <w:tcW w:w="850" w:type="dxa"/>
            <w:vAlign w:val="center"/>
          </w:tcPr>
          <w:p w:rsidR="00A60625" w:rsidRPr="00A60625" w:rsidRDefault="00A60625" w:rsidP="00A60625">
            <w:pPr>
              <w:jc w:val="center"/>
              <w:rPr>
                <w:sz w:val="16"/>
                <w:szCs w:val="16"/>
              </w:rPr>
            </w:pPr>
            <w:r w:rsidRPr="00A60625">
              <w:rPr>
                <w:sz w:val="16"/>
                <w:szCs w:val="16"/>
              </w:rPr>
              <w:t>2016 (факт)</w:t>
            </w:r>
          </w:p>
        </w:tc>
        <w:tc>
          <w:tcPr>
            <w:tcW w:w="851" w:type="dxa"/>
            <w:vAlign w:val="center"/>
          </w:tcPr>
          <w:p w:rsidR="00A60625" w:rsidRPr="00A60625" w:rsidRDefault="00A60625" w:rsidP="00A60625">
            <w:pPr>
              <w:jc w:val="center"/>
              <w:rPr>
                <w:sz w:val="16"/>
                <w:szCs w:val="16"/>
              </w:rPr>
            </w:pPr>
            <w:r w:rsidRPr="00A60625">
              <w:rPr>
                <w:sz w:val="16"/>
                <w:szCs w:val="16"/>
              </w:rPr>
              <w:t>2017 (факт)</w:t>
            </w:r>
          </w:p>
        </w:tc>
        <w:tc>
          <w:tcPr>
            <w:tcW w:w="850" w:type="dxa"/>
            <w:vAlign w:val="center"/>
          </w:tcPr>
          <w:p w:rsidR="00A60625" w:rsidRPr="00A60625" w:rsidRDefault="00A60625" w:rsidP="00A60625">
            <w:pPr>
              <w:jc w:val="center"/>
              <w:rPr>
                <w:sz w:val="16"/>
                <w:szCs w:val="16"/>
              </w:rPr>
            </w:pPr>
            <w:r w:rsidRPr="00A60625">
              <w:rPr>
                <w:sz w:val="16"/>
                <w:szCs w:val="16"/>
              </w:rPr>
              <w:t>2018 (факт)</w:t>
            </w:r>
          </w:p>
        </w:tc>
        <w:tc>
          <w:tcPr>
            <w:tcW w:w="851" w:type="dxa"/>
            <w:vAlign w:val="center"/>
          </w:tcPr>
          <w:p w:rsidR="00A60625" w:rsidRPr="00A60625" w:rsidRDefault="00A60625" w:rsidP="00A60625">
            <w:pPr>
              <w:jc w:val="center"/>
              <w:rPr>
                <w:sz w:val="16"/>
                <w:szCs w:val="16"/>
              </w:rPr>
            </w:pPr>
            <w:r w:rsidRPr="00A60625">
              <w:rPr>
                <w:sz w:val="16"/>
                <w:szCs w:val="16"/>
              </w:rPr>
              <w:t>2019 (план)</w:t>
            </w:r>
          </w:p>
        </w:tc>
        <w:tc>
          <w:tcPr>
            <w:tcW w:w="850" w:type="dxa"/>
            <w:vAlign w:val="center"/>
          </w:tcPr>
          <w:p w:rsidR="00A60625" w:rsidRPr="00A60625" w:rsidRDefault="00A60625" w:rsidP="00A60625">
            <w:pPr>
              <w:jc w:val="center"/>
              <w:rPr>
                <w:sz w:val="16"/>
                <w:szCs w:val="16"/>
              </w:rPr>
            </w:pPr>
            <w:r w:rsidRPr="00A60625">
              <w:rPr>
                <w:sz w:val="16"/>
                <w:szCs w:val="16"/>
              </w:rPr>
              <w:t>2020 (план)</w:t>
            </w:r>
          </w:p>
        </w:tc>
        <w:tc>
          <w:tcPr>
            <w:tcW w:w="992" w:type="dxa"/>
            <w:vAlign w:val="center"/>
          </w:tcPr>
          <w:p w:rsidR="00A60625" w:rsidRPr="00A60625" w:rsidRDefault="00A60625" w:rsidP="00A60625">
            <w:pPr>
              <w:jc w:val="center"/>
              <w:rPr>
                <w:sz w:val="16"/>
                <w:szCs w:val="16"/>
              </w:rPr>
            </w:pPr>
            <w:r w:rsidRPr="00A60625">
              <w:rPr>
                <w:sz w:val="16"/>
                <w:szCs w:val="16"/>
              </w:rPr>
              <w:t>2021 (план)</w:t>
            </w:r>
          </w:p>
        </w:tc>
        <w:tc>
          <w:tcPr>
            <w:tcW w:w="993" w:type="dxa"/>
            <w:vAlign w:val="center"/>
          </w:tcPr>
          <w:p w:rsidR="00A60625" w:rsidRPr="00A60625" w:rsidRDefault="00A60625" w:rsidP="00A60625">
            <w:pPr>
              <w:jc w:val="center"/>
              <w:rPr>
                <w:sz w:val="16"/>
                <w:szCs w:val="16"/>
              </w:rPr>
            </w:pPr>
            <w:r w:rsidRPr="00A60625">
              <w:rPr>
                <w:sz w:val="16"/>
                <w:szCs w:val="16"/>
              </w:rPr>
              <w:t>2022 (план)</w:t>
            </w:r>
          </w:p>
        </w:tc>
        <w:tc>
          <w:tcPr>
            <w:tcW w:w="992" w:type="dxa"/>
            <w:vAlign w:val="center"/>
          </w:tcPr>
          <w:p w:rsidR="00A60625" w:rsidRPr="00A60625" w:rsidRDefault="00A60625" w:rsidP="00A60625">
            <w:pPr>
              <w:jc w:val="center"/>
              <w:rPr>
                <w:sz w:val="16"/>
                <w:szCs w:val="16"/>
              </w:rPr>
            </w:pPr>
            <w:r w:rsidRPr="00A60625">
              <w:rPr>
                <w:sz w:val="16"/>
                <w:szCs w:val="16"/>
              </w:rPr>
              <w:t>2023 (план)</w:t>
            </w:r>
          </w:p>
        </w:tc>
        <w:tc>
          <w:tcPr>
            <w:tcW w:w="992" w:type="dxa"/>
            <w:gridSpan w:val="2"/>
            <w:vAlign w:val="center"/>
          </w:tcPr>
          <w:p w:rsidR="00A60625" w:rsidRPr="00A60625" w:rsidRDefault="00A60625" w:rsidP="00A60625">
            <w:pPr>
              <w:jc w:val="center"/>
              <w:rPr>
                <w:sz w:val="16"/>
                <w:szCs w:val="16"/>
              </w:rPr>
            </w:pPr>
            <w:r w:rsidRPr="00A60625">
              <w:rPr>
                <w:sz w:val="16"/>
                <w:szCs w:val="16"/>
              </w:rPr>
              <w:t>2024 (план)</w:t>
            </w:r>
          </w:p>
        </w:tc>
        <w:tc>
          <w:tcPr>
            <w:tcW w:w="851" w:type="dxa"/>
            <w:vAlign w:val="center"/>
          </w:tcPr>
          <w:p w:rsidR="00A60625" w:rsidRPr="00A60625" w:rsidRDefault="00A60625" w:rsidP="00A60625">
            <w:pPr>
              <w:jc w:val="center"/>
              <w:rPr>
                <w:sz w:val="16"/>
                <w:szCs w:val="16"/>
              </w:rPr>
            </w:pPr>
            <w:r w:rsidRPr="00A60625">
              <w:rPr>
                <w:sz w:val="16"/>
                <w:szCs w:val="16"/>
              </w:rPr>
              <w:t>2025 (план)</w:t>
            </w:r>
          </w:p>
        </w:tc>
        <w:tc>
          <w:tcPr>
            <w:tcW w:w="850" w:type="dxa"/>
            <w:vAlign w:val="center"/>
          </w:tcPr>
          <w:p w:rsidR="00A60625" w:rsidRPr="00A60625" w:rsidRDefault="00A60625" w:rsidP="00A60625">
            <w:pPr>
              <w:jc w:val="center"/>
              <w:rPr>
                <w:sz w:val="16"/>
                <w:szCs w:val="16"/>
              </w:rPr>
            </w:pPr>
            <w:r w:rsidRPr="00A60625">
              <w:rPr>
                <w:sz w:val="16"/>
                <w:szCs w:val="16"/>
              </w:rPr>
              <w:t>2025г в % к 2015г.</w:t>
            </w:r>
          </w:p>
        </w:tc>
      </w:tr>
      <w:tr w:rsidR="00A60625" w:rsidRPr="00A60625" w:rsidTr="001022C0">
        <w:trPr>
          <w:cantSplit/>
          <w:trHeight w:val="824"/>
        </w:trPr>
        <w:tc>
          <w:tcPr>
            <w:tcW w:w="433" w:type="dxa"/>
            <w:vAlign w:val="center"/>
          </w:tcPr>
          <w:p w:rsidR="00A60625" w:rsidRPr="00A60625" w:rsidRDefault="00A60625" w:rsidP="00A60625">
            <w:pPr>
              <w:jc w:val="center"/>
              <w:rPr>
                <w:sz w:val="20"/>
                <w:szCs w:val="20"/>
              </w:rPr>
            </w:pPr>
            <w:r w:rsidRPr="00A60625">
              <w:rPr>
                <w:sz w:val="20"/>
                <w:szCs w:val="20"/>
              </w:rPr>
              <w:t>1.</w:t>
            </w:r>
          </w:p>
        </w:tc>
        <w:tc>
          <w:tcPr>
            <w:tcW w:w="3219" w:type="dxa"/>
          </w:tcPr>
          <w:p w:rsidR="00A60625" w:rsidRPr="00A60625" w:rsidRDefault="00A60625" w:rsidP="00A60625">
            <w:pPr>
              <w:jc w:val="both"/>
              <w:rPr>
                <w:sz w:val="18"/>
                <w:szCs w:val="18"/>
              </w:rPr>
            </w:pPr>
            <w:r w:rsidRPr="00A60625">
              <w:rPr>
                <w:sz w:val="18"/>
                <w:szCs w:val="18"/>
              </w:rPr>
              <w:t>Индекс производства продукции сельского хозяйства в хозяйствах всех категорий (в сопоставимых ценах) к предыдущему году</w:t>
            </w:r>
          </w:p>
        </w:tc>
        <w:tc>
          <w:tcPr>
            <w:tcW w:w="709" w:type="dxa"/>
            <w:vAlign w:val="center"/>
          </w:tcPr>
          <w:p w:rsidR="00A60625" w:rsidRPr="00A60625" w:rsidRDefault="00A60625" w:rsidP="00A60625">
            <w:pPr>
              <w:jc w:val="center"/>
              <w:rPr>
                <w:sz w:val="16"/>
                <w:szCs w:val="16"/>
              </w:rPr>
            </w:pPr>
            <w:r w:rsidRPr="00A60625">
              <w:rPr>
                <w:sz w:val="16"/>
                <w:szCs w:val="16"/>
              </w:rPr>
              <w:t>%</w:t>
            </w:r>
          </w:p>
        </w:tc>
        <w:tc>
          <w:tcPr>
            <w:tcW w:w="709" w:type="dxa"/>
            <w:vAlign w:val="center"/>
          </w:tcPr>
          <w:p w:rsidR="00A60625" w:rsidRPr="00A60625" w:rsidRDefault="00A60625" w:rsidP="00A60625">
            <w:pPr>
              <w:jc w:val="center"/>
              <w:rPr>
                <w:sz w:val="16"/>
                <w:szCs w:val="16"/>
              </w:rPr>
            </w:pPr>
            <w:r w:rsidRPr="00A60625">
              <w:rPr>
                <w:sz w:val="16"/>
                <w:szCs w:val="16"/>
              </w:rPr>
              <w:t>115,3</w:t>
            </w:r>
          </w:p>
        </w:tc>
        <w:tc>
          <w:tcPr>
            <w:tcW w:w="850" w:type="dxa"/>
            <w:vAlign w:val="center"/>
          </w:tcPr>
          <w:p w:rsidR="00A60625" w:rsidRPr="00A60625" w:rsidRDefault="00A60625" w:rsidP="00A60625">
            <w:pPr>
              <w:jc w:val="center"/>
              <w:rPr>
                <w:sz w:val="16"/>
                <w:szCs w:val="16"/>
              </w:rPr>
            </w:pPr>
            <w:r w:rsidRPr="00A60625">
              <w:rPr>
                <w:sz w:val="16"/>
                <w:szCs w:val="16"/>
              </w:rPr>
              <w:t>113,7</w:t>
            </w:r>
          </w:p>
        </w:tc>
        <w:tc>
          <w:tcPr>
            <w:tcW w:w="851" w:type="dxa"/>
            <w:vAlign w:val="center"/>
          </w:tcPr>
          <w:p w:rsidR="00A60625" w:rsidRPr="00A60625" w:rsidRDefault="00A60625" w:rsidP="00A60625">
            <w:pPr>
              <w:jc w:val="center"/>
              <w:rPr>
                <w:sz w:val="16"/>
                <w:szCs w:val="16"/>
              </w:rPr>
            </w:pPr>
            <w:r w:rsidRPr="00A60625">
              <w:rPr>
                <w:sz w:val="16"/>
                <w:szCs w:val="16"/>
              </w:rPr>
              <w:t>124,3</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101,6</w:t>
            </w:r>
          </w:p>
        </w:tc>
        <w:tc>
          <w:tcPr>
            <w:tcW w:w="851"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117,3</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121,0</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151,3</w:t>
            </w:r>
          </w:p>
        </w:tc>
        <w:tc>
          <w:tcPr>
            <w:tcW w:w="993"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101,2</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101,1</w:t>
            </w:r>
          </w:p>
        </w:tc>
        <w:tc>
          <w:tcPr>
            <w:tcW w:w="992" w:type="dxa"/>
            <w:gridSpan w:val="2"/>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101,3</w:t>
            </w:r>
          </w:p>
        </w:tc>
        <w:tc>
          <w:tcPr>
            <w:tcW w:w="851"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101,8</w:t>
            </w:r>
          </w:p>
        </w:tc>
        <w:tc>
          <w:tcPr>
            <w:tcW w:w="850" w:type="dxa"/>
            <w:vAlign w:val="center"/>
          </w:tcPr>
          <w:p w:rsidR="00A60625" w:rsidRPr="00A60625" w:rsidRDefault="00A60625" w:rsidP="00A60625">
            <w:pPr>
              <w:jc w:val="center"/>
              <w:rPr>
                <w:sz w:val="20"/>
                <w:szCs w:val="20"/>
              </w:rPr>
            </w:pPr>
            <w:r w:rsidRPr="00A60625">
              <w:rPr>
                <w:sz w:val="20"/>
                <w:szCs w:val="20"/>
              </w:rPr>
              <w:t>370</w:t>
            </w:r>
          </w:p>
        </w:tc>
      </w:tr>
      <w:tr w:rsidR="00A60625" w:rsidRPr="00A60625" w:rsidTr="001022C0">
        <w:trPr>
          <w:cantSplit/>
          <w:trHeight w:val="839"/>
        </w:trPr>
        <w:tc>
          <w:tcPr>
            <w:tcW w:w="433" w:type="dxa"/>
            <w:vAlign w:val="center"/>
          </w:tcPr>
          <w:p w:rsidR="00A60625" w:rsidRPr="00A60625" w:rsidRDefault="00A60625" w:rsidP="00A60625">
            <w:pPr>
              <w:jc w:val="center"/>
              <w:rPr>
                <w:sz w:val="20"/>
                <w:szCs w:val="20"/>
              </w:rPr>
            </w:pPr>
            <w:r w:rsidRPr="00A60625">
              <w:rPr>
                <w:sz w:val="20"/>
                <w:szCs w:val="20"/>
              </w:rPr>
              <w:t>2.</w:t>
            </w:r>
          </w:p>
        </w:tc>
        <w:tc>
          <w:tcPr>
            <w:tcW w:w="3219" w:type="dxa"/>
          </w:tcPr>
          <w:p w:rsidR="00A60625" w:rsidRPr="00A60625" w:rsidRDefault="00A60625" w:rsidP="00A60625">
            <w:pPr>
              <w:jc w:val="both"/>
              <w:rPr>
                <w:sz w:val="18"/>
                <w:szCs w:val="18"/>
              </w:rPr>
            </w:pPr>
            <w:r w:rsidRPr="00A60625">
              <w:rPr>
                <w:sz w:val="18"/>
                <w:szCs w:val="18"/>
              </w:rPr>
              <w:t>Индекс производства продукции растениеводства   в хозяйствах всех категорий  (в сопоставимых ценах) к предыдущему году</w:t>
            </w:r>
          </w:p>
        </w:tc>
        <w:tc>
          <w:tcPr>
            <w:tcW w:w="709" w:type="dxa"/>
            <w:vAlign w:val="center"/>
          </w:tcPr>
          <w:p w:rsidR="00A60625" w:rsidRPr="00A60625" w:rsidRDefault="00A60625" w:rsidP="00A60625">
            <w:pPr>
              <w:jc w:val="center"/>
              <w:rPr>
                <w:sz w:val="20"/>
                <w:szCs w:val="20"/>
              </w:rPr>
            </w:pPr>
            <w:r w:rsidRPr="00A60625">
              <w:rPr>
                <w:sz w:val="20"/>
                <w:szCs w:val="20"/>
              </w:rPr>
              <w:t>%</w:t>
            </w:r>
          </w:p>
        </w:tc>
        <w:tc>
          <w:tcPr>
            <w:tcW w:w="709" w:type="dxa"/>
            <w:vAlign w:val="center"/>
          </w:tcPr>
          <w:p w:rsidR="00A60625" w:rsidRPr="00A60625" w:rsidRDefault="00A60625" w:rsidP="00A60625">
            <w:pPr>
              <w:jc w:val="center"/>
              <w:rPr>
                <w:sz w:val="20"/>
                <w:szCs w:val="20"/>
              </w:rPr>
            </w:pPr>
            <w:r w:rsidRPr="00A60625">
              <w:rPr>
                <w:sz w:val="20"/>
                <w:szCs w:val="20"/>
              </w:rPr>
              <w:t>110,7</w:t>
            </w:r>
          </w:p>
        </w:tc>
        <w:tc>
          <w:tcPr>
            <w:tcW w:w="850" w:type="dxa"/>
            <w:vAlign w:val="center"/>
          </w:tcPr>
          <w:p w:rsidR="00A60625" w:rsidRPr="00A60625" w:rsidRDefault="00A60625" w:rsidP="00A60625">
            <w:pPr>
              <w:jc w:val="center"/>
              <w:rPr>
                <w:sz w:val="20"/>
                <w:szCs w:val="20"/>
              </w:rPr>
            </w:pPr>
            <w:r w:rsidRPr="00A60625">
              <w:rPr>
                <w:sz w:val="20"/>
                <w:szCs w:val="20"/>
              </w:rPr>
              <w:t>102,3</w:t>
            </w:r>
          </w:p>
        </w:tc>
        <w:tc>
          <w:tcPr>
            <w:tcW w:w="851" w:type="dxa"/>
            <w:vAlign w:val="center"/>
          </w:tcPr>
          <w:p w:rsidR="00A60625" w:rsidRPr="00A60625" w:rsidRDefault="00A60625" w:rsidP="00A60625">
            <w:pPr>
              <w:jc w:val="center"/>
              <w:rPr>
                <w:sz w:val="20"/>
                <w:szCs w:val="20"/>
              </w:rPr>
            </w:pPr>
            <w:r w:rsidRPr="00A60625">
              <w:rPr>
                <w:sz w:val="20"/>
                <w:szCs w:val="20"/>
              </w:rPr>
              <w:t>116,5</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79,4</w:t>
            </w:r>
          </w:p>
        </w:tc>
        <w:tc>
          <w:tcPr>
            <w:tcW w:w="851"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127,1</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100,9</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108,6</w:t>
            </w:r>
          </w:p>
        </w:tc>
        <w:tc>
          <w:tcPr>
            <w:tcW w:w="993"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101,6</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102,9</w:t>
            </w:r>
          </w:p>
        </w:tc>
        <w:tc>
          <w:tcPr>
            <w:tcW w:w="992" w:type="dxa"/>
            <w:gridSpan w:val="2"/>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102,5</w:t>
            </w:r>
          </w:p>
        </w:tc>
        <w:tc>
          <w:tcPr>
            <w:tcW w:w="851"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101,9</w:t>
            </w:r>
          </w:p>
        </w:tc>
        <w:tc>
          <w:tcPr>
            <w:tcW w:w="850" w:type="dxa"/>
            <w:vAlign w:val="center"/>
          </w:tcPr>
          <w:p w:rsidR="00A60625" w:rsidRPr="00A60625" w:rsidRDefault="00A60625" w:rsidP="00A60625">
            <w:pPr>
              <w:jc w:val="center"/>
              <w:rPr>
                <w:sz w:val="20"/>
                <w:szCs w:val="20"/>
              </w:rPr>
            </w:pPr>
            <w:r w:rsidRPr="00A60625">
              <w:rPr>
                <w:sz w:val="20"/>
                <w:szCs w:val="20"/>
              </w:rPr>
              <w:t>151</w:t>
            </w:r>
          </w:p>
        </w:tc>
      </w:tr>
      <w:tr w:rsidR="00A60625" w:rsidRPr="00A60625" w:rsidTr="001022C0">
        <w:trPr>
          <w:cantSplit/>
          <w:trHeight w:val="836"/>
        </w:trPr>
        <w:tc>
          <w:tcPr>
            <w:tcW w:w="433" w:type="dxa"/>
            <w:vAlign w:val="center"/>
          </w:tcPr>
          <w:p w:rsidR="00A60625" w:rsidRPr="00A60625" w:rsidRDefault="00A60625" w:rsidP="00A60625">
            <w:pPr>
              <w:jc w:val="center"/>
              <w:rPr>
                <w:sz w:val="20"/>
                <w:szCs w:val="20"/>
              </w:rPr>
            </w:pPr>
            <w:r w:rsidRPr="00A60625">
              <w:rPr>
                <w:sz w:val="20"/>
                <w:szCs w:val="20"/>
              </w:rPr>
              <w:t>3.</w:t>
            </w:r>
          </w:p>
        </w:tc>
        <w:tc>
          <w:tcPr>
            <w:tcW w:w="3219" w:type="dxa"/>
          </w:tcPr>
          <w:p w:rsidR="00A60625" w:rsidRPr="00A60625" w:rsidRDefault="00A60625" w:rsidP="00A60625">
            <w:pPr>
              <w:jc w:val="both"/>
              <w:rPr>
                <w:rFonts w:ascii="Times New Roman CYR" w:hAnsi="Times New Roman CYR"/>
                <w:sz w:val="18"/>
                <w:szCs w:val="18"/>
              </w:rPr>
            </w:pPr>
            <w:r w:rsidRPr="00A60625">
              <w:rPr>
                <w:rFonts w:ascii="Times New Roman CYR" w:hAnsi="Times New Roman CYR"/>
                <w:sz w:val="18"/>
                <w:szCs w:val="18"/>
              </w:rPr>
              <w:t>Индекс производства продукции животноводства   в хозяйствах всех категорий  (в сопоставимых ценах) к предыдущему году</w:t>
            </w:r>
          </w:p>
          <w:p w:rsidR="00A60625" w:rsidRPr="00A60625" w:rsidRDefault="00A60625" w:rsidP="00A60625">
            <w:pPr>
              <w:jc w:val="both"/>
              <w:rPr>
                <w:sz w:val="18"/>
                <w:szCs w:val="18"/>
              </w:rPr>
            </w:pPr>
          </w:p>
        </w:tc>
        <w:tc>
          <w:tcPr>
            <w:tcW w:w="709" w:type="dxa"/>
            <w:vAlign w:val="center"/>
          </w:tcPr>
          <w:p w:rsidR="00A60625" w:rsidRPr="00A60625" w:rsidRDefault="00A60625" w:rsidP="00A60625">
            <w:pPr>
              <w:jc w:val="center"/>
              <w:rPr>
                <w:sz w:val="20"/>
                <w:szCs w:val="20"/>
              </w:rPr>
            </w:pPr>
            <w:r w:rsidRPr="00A60625">
              <w:rPr>
                <w:sz w:val="20"/>
                <w:szCs w:val="20"/>
              </w:rPr>
              <w:t>%</w:t>
            </w:r>
          </w:p>
        </w:tc>
        <w:tc>
          <w:tcPr>
            <w:tcW w:w="709" w:type="dxa"/>
            <w:vAlign w:val="center"/>
          </w:tcPr>
          <w:p w:rsidR="00A60625" w:rsidRPr="00A60625" w:rsidRDefault="00A60625" w:rsidP="00A60625">
            <w:pPr>
              <w:jc w:val="center"/>
              <w:rPr>
                <w:sz w:val="20"/>
                <w:szCs w:val="20"/>
              </w:rPr>
            </w:pPr>
            <w:r w:rsidRPr="00A60625">
              <w:rPr>
                <w:sz w:val="20"/>
                <w:szCs w:val="20"/>
              </w:rPr>
              <w:t>119,3</w:t>
            </w:r>
          </w:p>
        </w:tc>
        <w:tc>
          <w:tcPr>
            <w:tcW w:w="850" w:type="dxa"/>
            <w:vAlign w:val="center"/>
          </w:tcPr>
          <w:p w:rsidR="00A60625" w:rsidRPr="00A60625" w:rsidRDefault="00A60625" w:rsidP="00A60625">
            <w:pPr>
              <w:jc w:val="center"/>
              <w:rPr>
                <w:sz w:val="20"/>
                <w:szCs w:val="20"/>
              </w:rPr>
            </w:pPr>
            <w:r w:rsidRPr="00A60625">
              <w:rPr>
                <w:sz w:val="20"/>
                <w:szCs w:val="20"/>
              </w:rPr>
              <w:t>120,3</w:t>
            </w:r>
          </w:p>
        </w:tc>
        <w:tc>
          <w:tcPr>
            <w:tcW w:w="851" w:type="dxa"/>
            <w:vAlign w:val="center"/>
          </w:tcPr>
          <w:p w:rsidR="00A60625" w:rsidRPr="00A60625" w:rsidRDefault="00A60625" w:rsidP="00A60625">
            <w:pPr>
              <w:jc w:val="center"/>
              <w:rPr>
                <w:sz w:val="20"/>
                <w:szCs w:val="20"/>
              </w:rPr>
            </w:pPr>
            <w:r w:rsidRPr="00A60625">
              <w:rPr>
                <w:sz w:val="20"/>
                <w:szCs w:val="20"/>
              </w:rPr>
              <w:t>130,7</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111,1</w:t>
            </w:r>
          </w:p>
        </w:tc>
        <w:tc>
          <w:tcPr>
            <w:tcW w:w="851"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114,4</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127,7</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162,8</w:t>
            </w:r>
          </w:p>
        </w:tc>
        <w:tc>
          <w:tcPr>
            <w:tcW w:w="993"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101,1</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100,8</w:t>
            </w:r>
          </w:p>
        </w:tc>
        <w:tc>
          <w:tcPr>
            <w:tcW w:w="992" w:type="dxa"/>
            <w:gridSpan w:val="2"/>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101,1</w:t>
            </w:r>
          </w:p>
        </w:tc>
        <w:tc>
          <w:tcPr>
            <w:tcW w:w="851"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101,7</w:t>
            </w:r>
          </w:p>
        </w:tc>
        <w:tc>
          <w:tcPr>
            <w:tcW w:w="850" w:type="dxa"/>
            <w:vAlign w:val="center"/>
          </w:tcPr>
          <w:p w:rsidR="00A60625" w:rsidRPr="00A60625" w:rsidRDefault="00A60625" w:rsidP="00A60625">
            <w:pPr>
              <w:jc w:val="center"/>
              <w:rPr>
                <w:sz w:val="20"/>
                <w:szCs w:val="20"/>
              </w:rPr>
            </w:pPr>
            <w:r w:rsidRPr="00A60625">
              <w:rPr>
                <w:sz w:val="20"/>
                <w:szCs w:val="20"/>
              </w:rPr>
              <w:t>433</w:t>
            </w:r>
          </w:p>
        </w:tc>
      </w:tr>
      <w:tr w:rsidR="00A60625" w:rsidRPr="00A60625" w:rsidTr="001022C0">
        <w:trPr>
          <w:cantSplit/>
          <w:trHeight w:val="924"/>
        </w:trPr>
        <w:tc>
          <w:tcPr>
            <w:tcW w:w="433" w:type="dxa"/>
            <w:vAlign w:val="center"/>
          </w:tcPr>
          <w:p w:rsidR="00A60625" w:rsidRPr="00A60625" w:rsidRDefault="00A60625" w:rsidP="00A60625">
            <w:pPr>
              <w:jc w:val="center"/>
              <w:rPr>
                <w:sz w:val="20"/>
                <w:szCs w:val="20"/>
              </w:rPr>
            </w:pPr>
            <w:r w:rsidRPr="00A60625">
              <w:rPr>
                <w:sz w:val="20"/>
                <w:szCs w:val="20"/>
              </w:rPr>
              <w:t>4</w:t>
            </w:r>
          </w:p>
          <w:p w:rsidR="00A60625" w:rsidRPr="00A60625" w:rsidRDefault="00A60625" w:rsidP="00A60625">
            <w:pPr>
              <w:jc w:val="center"/>
              <w:rPr>
                <w:sz w:val="28"/>
                <w:szCs w:val="28"/>
              </w:rPr>
            </w:pPr>
          </w:p>
        </w:tc>
        <w:tc>
          <w:tcPr>
            <w:tcW w:w="3219" w:type="dxa"/>
          </w:tcPr>
          <w:p w:rsidR="00A60625" w:rsidRPr="00A60625" w:rsidRDefault="00A60625" w:rsidP="00A60625">
            <w:pPr>
              <w:jc w:val="both"/>
              <w:rPr>
                <w:rFonts w:ascii="Times New Roman CYR" w:hAnsi="Times New Roman CYR"/>
                <w:sz w:val="18"/>
                <w:szCs w:val="18"/>
              </w:rPr>
            </w:pPr>
            <w:r w:rsidRPr="00A60625">
              <w:rPr>
                <w:rFonts w:ascii="Times New Roman CYR" w:hAnsi="Times New Roman CYR"/>
                <w:sz w:val="18"/>
                <w:szCs w:val="18"/>
              </w:rPr>
              <w:t>Индекс физического объема инвестиций в основной капитал сельского хозяйства к предыдущему году</w:t>
            </w:r>
          </w:p>
        </w:tc>
        <w:tc>
          <w:tcPr>
            <w:tcW w:w="709" w:type="dxa"/>
            <w:vAlign w:val="center"/>
          </w:tcPr>
          <w:p w:rsidR="00A60625" w:rsidRPr="00A60625" w:rsidRDefault="00A60625" w:rsidP="00A60625">
            <w:pPr>
              <w:jc w:val="center"/>
              <w:rPr>
                <w:sz w:val="20"/>
                <w:szCs w:val="20"/>
              </w:rPr>
            </w:pPr>
            <w:r w:rsidRPr="00A60625">
              <w:rPr>
                <w:sz w:val="20"/>
                <w:szCs w:val="20"/>
              </w:rPr>
              <w:t>%</w:t>
            </w:r>
          </w:p>
        </w:tc>
        <w:tc>
          <w:tcPr>
            <w:tcW w:w="709" w:type="dxa"/>
            <w:vAlign w:val="center"/>
          </w:tcPr>
          <w:p w:rsidR="00A60625" w:rsidRPr="00A60625" w:rsidRDefault="00A60625" w:rsidP="00A60625">
            <w:pPr>
              <w:jc w:val="center"/>
              <w:rPr>
                <w:sz w:val="20"/>
                <w:szCs w:val="20"/>
              </w:rPr>
            </w:pPr>
            <w:r w:rsidRPr="00A60625">
              <w:rPr>
                <w:sz w:val="20"/>
                <w:szCs w:val="20"/>
              </w:rPr>
              <w:t>в 39 р.</w:t>
            </w:r>
          </w:p>
        </w:tc>
        <w:tc>
          <w:tcPr>
            <w:tcW w:w="850" w:type="dxa"/>
            <w:vAlign w:val="center"/>
          </w:tcPr>
          <w:p w:rsidR="00A60625" w:rsidRPr="00A60625" w:rsidRDefault="00A60625" w:rsidP="00A60625">
            <w:pPr>
              <w:jc w:val="center"/>
              <w:rPr>
                <w:sz w:val="20"/>
                <w:szCs w:val="20"/>
              </w:rPr>
            </w:pPr>
            <w:r w:rsidRPr="00A60625">
              <w:rPr>
                <w:sz w:val="20"/>
                <w:szCs w:val="20"/>
              </w:rPr>
              <w:t>68</w:t>
            </w:r>
          </w:p>
        </w:tc>
        <w:tc>
          <w:tcPr>
            <w:tcW w:w="851" w:type="dxa"/>
            <w:vAlign w:val="center"/>
          </w:tcPr>
          <w:p w:rsidR="00A60625" w:rsidRPr="00A60625" w:rsidRDefault="00A60625" w:rsidP="00A60625">
            <w:pPr>
              <w:jc w:val="center"/>
              <w:rPr>
                <w:sz w:val="20"/>
                <w:szCs w:val="20"/>
              </w:rPr>
            </w:pPr>
            <w:r w:rsidRPr="00A60625">
              <w:rPr>
                <w:sz w:val="20"/>
                <w:szCs w:val="20"/>
              </w:rPr>
              <w:t>43</w:t>
            </w:r>
          </w:p>
        </w:tc>
        <w:tc>
          <w:tcPr>
            <w:tcW w:w="850" w:type="dxa"/>
            <w:vAlign w:val="center"/>
          </w:tcPr>
          <w:p w:rsidR="00A60625" w:rsidRPr="00A60625" w:rsidRDefault="00A60625" w:rsidP="00A60625">
            <w:pPr>
              <w:jc w:val="center"/>
              <w:rPr>
                <w:rFonts w:ascii="Times New Roman CYR" w:hAnsi="Times New Roman CYR"/>
                <w:sz w:val="18"/>
                <w:szCs w:val="18"/>
              </w:rPr>
            </w:pPr>
            <w:r w:rsidRPr="00A60625">
              <w:rPr>
                <w:rFonts w:ascii="Times New Roman CYR" w:hAnsi="Times New Roman CYR"/>
                <w:sz w:val="18"/>
                <w:szCs w:val="18"/>
              </w:rPr>
              <w:t>430</w:t>
            </w:r>
          </w:p>
        </w:tc>
        <w:tc>
          <w:tcPr>
            <w:tcW w:w="851" w:type="dxa"/>
            <w:vAlign w:val="center"/>
          </w:tcPr>
          <w:p w:rsidR="00A60625" w:rsidRPr="00A60625" w:rsidRDefault="00A60625" w:rsidP="00A60625">
            <w:pPr>
              <w:jc w:val="center"/>
              <w:rPr>
                <w:rFonts w:ascii="Times New Roman CYR" w:hAnsi="Times New Roman CYR"/>
                <w:sz w:val="18"/>
                <w:szCs w:val="18"/>
              </w:rPr>
            </w:pPr>
            <w:r w:rsidRPr="00A60625">
              <w:rPr>
                <w:rFonts w:ascii="Times New Roman CYR" w:hAnsi="Times New Roman CYR"/>
                <w:sz w:val="18"/>
                <w:szCs w:val="18"/>
              </w:rPr>
              <w:t>231,7</w:t>
            </w:r>
          </w:p>
        </w:tc>
        <w:tc>
          <w:tcPr>
            <w:tcW w:w="850" w:type="dxa"/>
            <w:vAlign w:val="center"/>
          </w:tcPr>
          <w:p w:rsidR="00A60625" w:rsidRPr="00A60625" w:rsidRDefault="00A60625" w:rsidP="00A60625">
            <w:pPr>
              <w:jc w:val="center"/>
              <w:rPr>
                <w:rFonts w:ascii="Times New Roman CYR" w:hAnsi="Times New Roman CYR"/>
                <w:sz w:val="18"/>
                <w:szCs w:val="18"/>
              </w:rPr>
            </w:pPr>
            <w:r w:rsidRPr="00A60625">
              <w:rPr>
                <w:rFonts w:ascii="Times New Roman CYR" w:hAnsi="Times New Roman CYR"/>
                <w:sz w:val="18"/>
                <w:szCs w:val="18"/>
              </w:rPr>
              <w:t>82,9</w:t>
            </w:r>
          </w:p>
        </w:tc>
        <w:tc>
          <w:tcPr>
            <w:tcW w:w="992" w:type="dxa"/>
            <w:vAlign w:val="center"/>
          </w:tcPr>
          <w:p w:rsidR="00A60625" w:rsidRPr="00A60625" w:rsidRDefault="00A60625" w:rsidP="00A60625">
            <w:pPr>
              <w:jc w:val="center"/>
              <w:rPr>
                <w:rFonts w:ascii="Times New Roman CYR" w:hAnsi="Times New Roman CYR"/>
                <w:sz w:val="18"/>
                <w:szCs w:val="18"/>
              </w:rPr>
            </w:pPr>
            <w:r w:rsidRPr="00A60625">
              <w:rPr>
                <w:rFonts w:ascii="Times New Roman CYR" w:hAnsi="Times New Roman CYR"/>
                <w:sz w:val="18"/>
                <w:szCs w:val="18"/>
              </w:rPr>
              <w:t>4,9</w:t>
            </w:r>
          </w:p>
        </w:tc>
        <w:tc>
          <w:tcPr>
            <w:tcW w:w="993" w:type="dxa"/>
            <w:vAlign w:val="center"/>
          </w:tcPr>
          <w:p w:rsidR="00A60625" w:rsidRPr="00A60625" w:rsidRDefault="00A60625" w:rsidP="00A60625">
            <w:pPr>
              <w:jc w:val="center"/>
              <w:rPr>
                <w:rFonts w:ascii="Times New Roman CYR" w:hAnsi="Times New Roman CYR"/>
                <w:sz w:val="18"/>
                <w:szCs w:val="18"/>
              </w:rPr>
            </w:pPr>
            <w:r w:rsidRPr="00A60625">
              <w:rPr>
                <w:rFonts w:ascii="Times New Roman CYR" w:hAnsi="Times New Roman CYR"/>
                <w:sz w:val="18"/>
                <w:szCs w:val="18"/>
              </w:rPr>
              <w:t>38,1</w:t>
            </w:r>
          </w:p>
        </w:tc>
        <w:tc>
          <w:tcPr>
            <w:tcW w:w="992" w:type="dxa"/>
            <w:vAlign w:val="center"/>
          </w:tcPr>
          <w:p w:rsidR="00A60625" w:rsidRPr="00A60625" w:rsidRDefault="00A60625" w:rsidP="00A60625">
            <w:pPr>
              <w:jc w:val="center"/>
              <w:rPr>
                <w:rFonts w:ascii="Times New Roman CYR" w:hAnsi="Times New Roman CYR"/>
                <w:sz w:val="18"/>
                <w:szCs w:val="18"/>
              </w:rPr>
            </w:pPr>
            <w:r w:rsidRPr="00A60625">
              <w:rPr>
                <w:rFonts w:ascii="Times New Roman CYR" w:hAnsi="Times New Roman CYR"/>
                <w:sz w:val="18"/>
                <w:szCs w:val="18"/>
              </w:rPr>
              <w:t>27</w:t>
            </w:r>
          </w:p>
        </w:tc>
        <w:tc>
          <w:tcPr>
            <w:tcW w:w="992" w:type="dxa"/>
            <w:gridSpan w:val="2"/>
            <w:vAlign w:val="center"/>
          </w:tcPr>
          <w:p w:rsidR="00A60625" w:rsidRPr="00A60625" w:rsidRDefault="00A60625" w:rsidP="00A60625">
            <w:pPr>
              <w:jc w:val="center"/>
              <w:rPr>
                <w:rFonts w:ascii="Times New Roman CYR" w:hAnsi="Times New Roman CYR"/>
                <w:sz w:val="18"/>
                <w:szCs w:val="18"/>
              </w:rPr>
            </w:pPr>
            <w:r w:rsidRPr="00A60625">
              <w:rPr>
                <w:rFonts w:ascii="Times New Roman CYR" w:hAnsi="Times New Roman CYR"/>
                <w:sz w:val="18"/>
                <w:szCs w:val="18"/>
              </w:rPr>
              <w:t>101</w:t>
            </w:r>
          </w:p>
        </w:tc>
        <w:tc>
          <w:tcPr>
            <w:tcW w:w="851"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101,0</w:t>
            </w:r>
          </w:p>
        </w:tc>
        <w:tc>
          <w:tcPr>
            <w:tcW w:w="850" w:type="dxa"/>
            <w:vAlign w:val="center"/>
          </w:tcPr>
          <w:p w:rsidR="00A60625" w:rsidRPr="00A60625" w:rsidRDefault="00A60625" w:rsidP="00A60625">
            <w:pPr>
              <w:jc w:val="center"/>
              <w:rPr>
                <w:sz w:val="20"/>
                <w:szCs w:val="20"/>
              </w:rPr>
            </w:pPr>
          </w:p>
        </w:tc>
      </w:tr>
      <w:tr w:rsidR="00A60625" w:rsidRPr="00A60625" w:rsidTr="001022C0">
        <w:trPr>
          <w:cantSplit/>
          <w:trHeight w:val="1134"/>
        </w:trPr>
        <w:tc>
          <w:tcPr>
            <w:tcW w:w="433" w:type="dxa"/>
            <w:vAlign w:val="center"/>
          </w:tcPr>
          <w:p w:rsidR="00A60625" w:rsidRPr="00A60625" w:rsidRDefault="00A60625" w:rsidP="00A60625">
            <w:pPr>
              <w:jc w:val="center"/>
              <w:rPr>
                <w:sz w:val="18"/>
                <w:szCs w:val="18"/>
              </w:rPr>
            </w:pPr>
            <w:r w:rsidRPr="00A60625">
              <w:rPr>
                <w:sz w:val="18"/>
                <w:szCs w:val="18"/>
              </w:rPr>
              <w:t>5</w:t>
            </w:r>
          </w:p>
        </w:tc>
        <w:tc>
          <w:tcPr>
            <w:tcW w:w="3219" w:type="dxa"/>
          </w:tcPr>
          <w:p w:rsidR="00A60625" w:rsidRPr="00A60625" w:rsidRDefault="00A60625" w:rsidP="00A60625">
            <w:pPr>
              <w:jc w:val="both"/>
              <w:rPr>
                <w:rFonts w:ascii="Times New Roman CYR" w:hAnsi="Times New Roman CYR"/>
                <w:sz w:val="18"/>
                <w:szCs w:val="18"/>
              </w:rPr>
            </w:pPr>
            <w:r w:rsidRPr="00A60625">
              <w:rPr>
                <w:rFonts w:ascii="Times New Roman CYR" w:hAnsi="Times New Roman CYR"/>
                <w:sz w:val="18"/>
                <w:szCs w:val="18"/>
              </w:rPr>
              <w:t>Создание новых инвестиционных площадок, с оформленными в муниципальную собственность земельными участками, необходимой транспортной, инженерной и энергетической инфраструктурой</w:t>
            </w:r>
          </w:p>
        </w:tc>
        <w:tc>
          <w:tcPr>
            <w:tcW w:w="709" w:type="dxa"/>
          </w:tcPr>
          <w:p w:rsidR="00A60625" w:rsidRPr="00A60625" w:rsidRDefault="00A60625" w:rsidP="00A60625">
            <w:pPr>
              <w:jc w:val="center"/>
              <w:rPr>
                <w:rFonts w:ascii="Times New Roman CYR" w:hAnsi="Times New Roman CYR"/>
                <w:sz w:val="18"/>
                <w:szCs w:val="18"/>
              </w:rPr>
            </w:pPr>
            <w:r w:rsidRPr="00A60625">
              <w:rPr>
                <w:rFonts w:ascii="Times New Roman CYR" w:hAnsi="Times New Roman CYR"/>
                <w:sz w:val="18"/>
                <w:szCs w:val="18"/>
              </w:rPr>
              <w:t>Ед.</w:t>
            </w:r>
          </w:p>
          <w:p w:rsidR="00A60625" w:rsidRPr="00A60625" w:rsidRDefault="00A60625" w:rsidP="00A60625">
            <w:pPr>
              <w:jc w:val="center"/>
              <w:rPr>
                <w:sz w:val="28"/>
                <w:szCs w:val="28"/>
              </w:rPr>
            </w:pPr>
          </w:p>
        </w:tc>
        <w:tc>
          <w:tcPr>
            <w:tcW w:w="709" w:type="dxa"/>
            <w:vAlign w:val="center"/>
          </w:tcPr>
          <w:p w:rsidR="00A60625" w:rsidRPr="00A60625" w:rsidRDefault="00A60625" w:rsidP="00A60625">
            <w:pPr>
              <w:jc w:val="center"/>
              <w:rPr>
                <w:sz w:val="20"/>
                <w:szCs w:val="20"/>
              </w:rPr>
            </w:pPr>
            <w:r w:rsidRPr="00A60625">
              <w:rPr>
                <w:sz w:val="20"/>
                <w:szCs w:val="20"/>
              </w:rPr>
              <w:t>0</w:t>
            </w:r>
          </w:p>
        </w:tc>
        <w:tc>
          <w:tcPr>
            <w:tcW w:w="850" w:type="dxa"/>
            <w:vAlign w:val="center"/>
          </w:tcPr>
          <w:p w:rsidR="00A60625" w:rsidRPr="00A60625" w:rsidRDefault="00A60625" w:rsidP="00A60625">
            <w:pPr>
              <w:jc w:val="center"/>
              <w:rPr>
                <w:sz w:val="20"/>
                <w:szCs w:val="20"/>
              </w:rPr>
            </w:pPr>
            <w:r w:rsidRPr="00A60625">
              <w:rPr>
                <w:sz w:val="20"/>
                <w:szCs w:val="20"/>
              </w:rPr>
              <w:t>1</w:t>
            </w:r>
          </w:p>
        </w:tc>
        <w:tc>
          <w:tcPr>
            <w:tcW w:w="851" w:type="dxa"/>
            <w:vAlign w:val="center"/>
          </w:tcPr>
          <w:p w:rsidR="00A60625" w:rsidRPr="00A60625" w:rsidRDefault="00A60625" w:rsidP="00A60625">
            <w:pPr>
              <w:jc w:val="center"/>
              <w:rPr>
                <w:sz w:val="20"/>
                <w:szCs w:val="20"/>
              </w:rPr>
            </w:pPr>
            <w:r w:rsidRPr="00A60625">
              <w:rPr>
                <w:sz w:val="20"/>
                <w:szCs w:val="20"/>
              </w:rPr>
              <w:t>1</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w:t>
            </w:r>
          </w:p>
        </w:tc>
        <w:tc>
          <w:tcPr>
            <w:tcW w:w="851"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3</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w:t>
            </w:r>
          </w:p>
        </w:tc>
        <w:tc>
          <w:tcPr>
            <w:tcW w:w="993"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w:t>
            </w:r>
          </w:p>
        </w:tc>
        <w:tc>
          <w:tcPr>
            <w:tcW w:w="992" w:type="dxa"/>
            <w:gridSpan w:val="2"/>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w:t>
            </w:r>
          </w:p>
        </w:tc>
        <w:tc>
          <w:tcPr>
            <w:tcW w:w="851"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w:t>
            </w:r>
          </w:p>
        </w:tc>
        <w:tc>
          <w:tcPr>
            <w:tcW w:w="850" w:type="dxa"/>
            <w:vAlign w:val="center"/>
          </w:tcPr>
          <w:p w:rsidR="00A60625" w:rsidRPr="00A60625" w:rsidRDefault="00A60625" w:rsidP="00A60625">
            <w:pPr>
              <w:jc w:val="center"/>
              <w:rPr>
                <w:sz w:val="20"/>
                <w:szCs w:val="20"/>
              </w:rPr>
            </w:pPr>
          </w:p>
        </w:tc>
      </w:tr>
      <w:tr w:rsidR="00A60625" w:rsidRPr="00A60625" w:rsidTr="001022C0">
        <w:trPr>
          <w:cantSplit/>
          <w:trHeight w:val="871"/>
        </w:trPr>
        <w:tc>
          <w:tcPr>
            <w:tcW w:w="433" w:type="dxa"/>
            <w:vAlign w:val="center"/>
          </w:tcPr>
          <w:p w:rsidR="00A60625" w:rsidRPr="00A60625" w:rsidRDefault="00A60625" w:rsidP="00A60625">
            <w:pPr>
              <w:jc w:val="center"/>
              <w:rPr>
                <w:sz w:val="18"/>
                <w:szCs w:val="18"/>
              </w:rPr>
            </w:pPr>
            <w:r w:rsidRPr="00A60625">
              <w:rPr>
                <w:sz w:val="18"/>
                <w:szCs w:val="18"/>
              </w:rPr>
              <w:t>6</w:t>
            </w:r>
          </w:p>
        </w:tc>
        <w:tc>
          <w:tcPr>
            <w:tcW w:w="3219" w:type="dxa"/>
          </w:tcPr>
          <w:p w:rsidR="00A60625" w:rsidRPr="00A60625" w:rsidRDefault="00A60625" w:rsidP="00A60625">
            <w:pPr>
              <w:jc w:val="both"/>
              <w:rPr>
                <w:rFonts w:ascii="Times New Roman CYR" w:hAnsi="Times New Roman CYR"/>
                <w:sz w:val="18"/>
                <w:szCs w:val="18"/>
              </w:rPr>
            </w:pPr>
            <w:r w:rsidRPr="00A60625">
              <w:rPr>
                <w:rFonts w:ascii="Times New Roman CYR" w:hAnsi="Times New Roman CYR"/>
                <w:sz w:val="18"/>
                <w:szCs w:val="18"/>
              </w:rPr>
              <w:t>Рентабельность сельскохозяйственных организаций (с учетом субсидий)</w:t>
            </w:r>
          </w:p>
        </w:tc>
        <w:tc>
          <w:tcPr>
            <w:tcW w:w="709" w:type="dxa"/>
            <w:vAlign w:val="center"/>
          </w:tcPr>
          <w:p w:rsidR="00A60625" w:rsidRPr="00A60625" w:rsidRDefault="00A60625" w:rsidP="00A60625">
            <w:pPr>
              <w:jc w:val="center"/>
              <w:rPr>
                <w:sz w:val="20"/>
                <w:szCs w:val="20"/>
              </w:rPr>
            </w:pPr>
            <w:r w:rsidRPr="00A60625">
              <w:rPr>
                <w:sz w:val="20"/>
                <w:szCs w:val="20"/>
              </w:rPr>
              <w:t>%</w:t>
            </w:r>
          </w:p>
        </w:tc>
        <w:tc>
          <w:tcPr>
            <w:tcW w:w="709" w:type="dxa"/>
            <w:vAlign w:val="center"/>
          </w:tcPr>
          <w:p w:rsidR="00A60625" w:rsidRPr="00A60625" w:rsidRDefault="00A60625" w:rsidP="00A60625">
            <w:pPr>
              <w:jc w:val="center"/>
              <w:rPr>
                <w:sz w:val="20"/>
                <w:szCs w:val="20"/>
              </w:rPr>
            </w:pPr>
            <w:r w:rsidRPr="00A60625">
              <w:rPr>
                <w:sz w:val="20"/>
                <w:szCs w:val="20"/>
              </w:rPr>
              <w:t>-6,2</w:t>
            </w:r>
          </w:p>
        </w:tc>
        <w:tc>
          <w:tcPr>
            <w:tcW w:w="850" w:type="dxa"/>
            <w:vAlign w:val="center"/>
          </w:tcPr>
          <w:p w:rsidR="00A60625" w:rsidRPr="00A60625" w:rsidRDefault="00A60625" w:rsidP="00A60625">
            <w:pPr>
              <w:jc w:val="center"/>
              <w:rPr>
                <w:sz w:val="20"/>
                <w:szCs w:val="20"/>
              </w:rPr>
            </w:pPr>
            <w:r w:rsidRPr="00A60625">
              <w:rPr>
                <w:sz w:val="20"/>
                <w:szCs w:val="20"/>
              </w:rPr>
              <w:t>3,0</w:t>
            </w:r>
          </w:p>
        </w:tc>
        <w:tc>
          <w:tcPr>
            <w:tcW w:w="851" w:type="dxa"/>
            <w:vAlign w:val="center"/>
          </w:tcPr>
          <w:p w:rsidR="00A60625" w:rsidRPr="00A60625" w:rsidRDefault="00A60625" w:rsidP="00A60625">
            <w:pPr>
              <w:jc w:val="center"/>
              <w:rPr>
                <w:sz w:val="20"/>
                <w:szCs w:val="20"/>
              </w:rPr>
            </w:pPr>
            <w:r w:rsidRPr="00A60625">
              <w:rPr>
                <w:sz w:val="20"/>
                <w:szCs w:val="20"/>
              </w:rPr>
              <w:t>5,8</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0,1</w:t>
            </w:r>
          </w:p>
        </w:tc>
        <w:tc>
          <w:tcPr>
            <w:tcW w:w="851"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9,1</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10,4</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12,0</w:t>
            </w:r>
          </w:p>
        </w:tc>
        <w:tc>
          <w:tcPr>
            <w:tcW w:w="993"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12,5</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13,1</w:t>
            </w:r>
          </w:p>
        </w:tc>
        <w:tc>
          <w:tcPr>
            <w:tcW w:w="992" w:type="dxa"/>
            <w:gridSpan w:val="2"/>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13,5</w:t>
            </w:r>
          </w:p>
        </w:tc>
        <w:tc>
          <w:tcPr>
            <w:tcW w:w="851"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13,7</w:t>
            </w:r>
          </w:p>
        </w:tc>
        <w:tc>
          <w:tcPr>
            <w:tcW w:w="850" w:type="dxa"/>
            <w:vAlign w:val="center"/>
          </w:tcPr>
          <w:p w:rsidR="00A60625" w:rsidRPr="00A60625" w:rsidRDefault="00A60625" w:rsidP="00A60625">
            <w:pPr>
              <w:jc w:val="center"/>
              <w:rPr>
                <w:sz w:val="28"/>
                <w:szCs w:val="28"/>
              </w:rPr>
            </w:pPr>
          </w:p>
        </w:tc>
      </w:tr>
      <w:tr w:rsidR="00A60625" w:rsidRPr="00A60625" w:rsidTr="001022C0">
        <w:trPr>
          <w:cantSplit/>
          <w:trHeight w:val="1134"/>
        </w:trPr>
        <w:tc>
          <w:tcPr>
            <w:tcW w:w="433" w:type="dxa"/>
            <w:vAlign w:val="center"/>
          </w:tcPr>
          <w:p w:rsidR="00A60625" w:rsidRPr="00A60625" w:rsidRDefault="00A60625" w:rsidP="00A60625">
            <w:pPr>
              <w:jc w:val="center"/>
              <w:rPr>
                <w:sz w:val="18"/>
                <w:szCs w:val="18"/>
              </w:rPr>
            </w:pPr>
            <w:r w:rsidRPr="00A60625">
              <w:rPr>
                <w:sz w:val="18"/>
                <w:szCs w:val="18"/>
              </w:rPr>
              <w:t>7</w:t>
            </w:r>
          </w:p>
        </w:tc>
        <w:tc>
          <w:tcPr>
            <w:tcW w:w="3219" w:type="dxa"/>
          </w:tcPr>
          <w:p w:rsidR="00A60625" w:rsidRPr="00A60625" w:rsidRDefault="00A60625" w:rsidP="00A60625">
            <w:pPr>
              <w:jc w:val="both"/>
              <w:rPr>
                <w:rFonts w:ascii="Times New Roman CYR" w:hAnsi="Times New Roman CYR"/>
                <w:sz w:val="18"/>
                <w:szCs w:val="18"/>
              </w:rPr>
            </w:pPr>
            <w:r w:rsidRPr="00A60625">
              <w:rPr>
                <w:rFonts w:ascii="Times New Roman CYR" w:hAnsi="Times New Roman CYR"/>
                <w:sz w:val="18"/>
                <w:szCs w:val="18"/>
              </w:rPr>
              <w:t xml:space="preserve">Среднемесячная заработная плата работников сельском </w:t>
            </w:r>
            <w:proofErr w:type="gramStart"/>
            <w:r w:rsidRPr="00A60625">
              <w:rPr>
                <w:rFonts w:ascii="Times New Roman CYR" w:hAnsi="Times New Roman CYR"/>
                <w:sz w:val="18"/>
                <w:szCs w:val="18"/>
              </w:rPr>
              <w:t>хозяйстве</w:t>
            </w:r>
            <w:proofErr w:type="gramEnd"/>
            <w:r w:rsidRPr="00A60625">
              <w:rPr>
                <w:rFonts w:ascii="Times New Roman CYR" w:hAnsi="Times New Roman CYR"/>
                <w:sz w:val="18"/>
                <w:szCs w:val="18"/>
              </w:rPr>
              <w:t xml:space="preserve"> (по сельскохозяйственным организациям, не относящимся к субъектам малого предпринимательства)</w:t>
            </w:r>
          </w:p>
        </w:tc>
        <w:tc>
          <w:tcPr>
            <w:tcW w:w="709" w:type="dxa"/>
            <w:vAlign w:val="center"/>
          </w:tcPr>
          <w:p w:rsidR="00A60625" w:rsidRPr="00A60625" w:rsidRDefault="00A60625" w:rsidP="00A60625">
            <w:pPr>
              <w:jc w:val="center"/>
              <w:rPr>
                <w:sz w:val="20"/>
                <w:szCs w:val="20"/>
              </w:rPr>
            </w:pPr>
            <w:r w:rsidRPr="00A60625">
              <w:rPr>
                <w:sz w:val="20"/>
                <w:szCs w:val="20"/>
              </w:rPr>
              <w:t>Руб.</w:t>
            </w:r>
          </w:p>
        </w:tc>
        <w:tc>
          <w:tcPr>
            <w:tcW w:w="709" w:type="dxa"/>
            <w:vAlign w:val="center"/>
          </w:tcPr>
          <w:p w:rsidR="00A60625" w:rsidRPr="00A60625" w:rsidRDefault="00A60625" w:rsidP="00A60625">
            <w:pPr>
              <w:jc w:val="center"/>
              <w:rPr>
                <w:sz w:val="16"/>
                <w:szCs w:val="16"/>
              </w:rPr>
            </w:pPr>
            <w:r w:rsidRPr="00A60625">
              <w:rPr>
                <w:sz w:val="16"/>
                <w:szCs w:val="16"/>
              </w:rPr>
              <w:t>29738</w:t>
            </w:r>
          </w:p>
        </w:tc>
        <w:tc>
          <w:tcPr>
            <w:tcW w:w="850" w:type="dxa"/>
            <w:vAlign w:val="center"/>
          </w:tcPr>
          <w:p w:rsidR="00A60625" w:rsidRPr="00A60625" w:rsidRDefault="00A60625" w:rsidP="00A60625">
            <w:pPr>
              <w:jc w:val="center"/>
              <w:rPr>
                <w:sz w:val="20"/>
                <w:szCs w:val="20"/>
              </w:rPr>
            </w:pPr>
            <w:r w:rsidRPr="00A60625">
              <w:rPr>
                <w:sz w:val="20"/>
                <w:szCs w:val="20"/>
              </w:rPr>
              <w:t>28736</w:t>
            </w:r>
          </w:p>
        </w:tc>
        <w:tc>
          <w:tcPr>
            <w:tcW w:w="851" w:type="dxa"/>
            <w:vAlign w:val="center"/>
          </w:tcPr>
          <w:p w:rsidR="00A60625" w:rsidRPr="00A60625" w:rsidRDefault="00A60625" w:rsidP="00A60625">
            <w:pPr>
              <w:jc w:val="center"/>
              <w:rPr>
                <w:sz w:val="20"/>
                <w:szCs w:val="20"/>
              </w:rPr>
            </w:pPr>
            <w:r w:rsidRPr="00A60625">
              <w:rPr>
                <w:sz w:val="20"/>
                <w:szCs w:val="20"/>
              </w:rPr>
              <w:t>43763</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27588</w:t>
            </w:r>
          </w:p>
        </w:tc>
        <w:tc>
          <w:tcPr>
            <w:tcW w:w="851" w:type="dxa"/>
            <w:vAlign w:val="center"/>
          </w:tcPr>
          <w:p w:rsidR="00A60625" w:rsidRPr="00A60625" w:rsidRDefault="00A60625" w:rsidP="00A60625">
            <w:pPr>
              <w:jc w:val="center"/>
              <w:rPr>
                <w:rFonts w:ascii="Times New Roman CYR" w:hAnsi="Times New Roman CYR"/>
                <w:sz w:val="16"/>
                <w:szCs w:val="16"/>
              </w:rPr>
            </w:pPr>
            <w:r w:rsidRPr="00A60625">
              <w:rPr>
                <w:rFonts w:ascii="Times New Roman CYR" w:hAnsi="Times New Roman CYR"/>
                <w:sz w:val="16"/>
                <w:szCs w:val="16"/>
              </w:rPr>
              <w:t>28354</w:t>
            </w:r>
          </w:p>
        </w:tc>
        <w:tc>
          <w:tcPr>
            <w:tcW w:w="850" w:type="dxa"/>
            <w:vAlign w:val="center"/>
          </w:tcPr>
          <w:p w:rsidR="00A60625" w:rsidRPr="00A60625" w:rsidRDefault="00A60625" w:rsidP="00A60625">
            <w:pPr>
              <w:jc w:val="center"/>
              <w:rPr>
                <w:rFonts w:ascii="Times New Roman CYR" w:hAnsi="Times New Roman CYR"/>
                <w:sz w:val="16"/>
                <w:szCs w:val="16"/>
              </w:rPr>
            </w:pPr>
            <w:r w:rsidRPr="00A60625">
              <w:rPr>
                <w:rFonts w:ascii="Times New Roman CYR" w:hAnsi="Times New Roman CYR"/>
                <w:sz w:val="16"/>
                <w:szCs w:val="16"/>
              </w:rPr>
              <w:t>34180</w:t>
            </w:r>
          </w:p>
        </w:tc>
        <w:tc>
          <w:tcPr>
            <w:tcW w:w="992" w:type="dxa"/>
            <w:vAlign w:val="center"/>
          </w:tcPr>
          <w:p w:rsidR="00A60625" w:rsidRPr="00A60625" w:rsidRDefault="00A60625" w:rsidP="00A60625">
            <w:pPr>
              <w:jc w:val="center"/>
              <w:rPr>
                <w:rFonts w:ascii="Times New Roman CYR" w:hAnsi="Times New Roman CYR"/>
                <w:sz w:val="16"/>
                <w:szCs w:val="16"/>
              </w:rPr>
            </w:pPr>
            <w:r w:rsidRPr="00A60625">
              <w:rPr>
                <w:rFonts w:ascii="Times New Roman CYR" w:hAnsi="Times New Roman CYR"/>
                <w:sz w:val="16"/>
                <w:szCs w:val="16"/>
              </w:rPr>
              <w:t>34439</w:t>
            </w:r>
          </w:p>
        </w:tc>
        <w:tc>
          <w:tcPr>
            <w:tcW w:w="993" w:type="dxa"/>
            <w:vAlign w:val="center"/>
          </w:tcPr>
          <w:p w:rsidR="00A60625" w:rsidRPr="00A60625" w:rsidRDefault="00A60625" w:rsidP="00A60625">
            <w:pPr>
              <w:jc w:val="center"/>
              <w:rPr>
                <w:rFonts w:ascii="Times New Roman CYR" w:hAnsi="Times New Roman CYR"/>
                <w:sz w:val="16"/>
                <w:szCs w:val="16"/>
              </w:rPr>
            </w:pPr>
            <w:r w:rsidRPr="00A60625">
              <w:rPr>
                <w:rFonts w:ascii="Times New Roman CYR" w:hAnsi="Times New Roman CYR"/>
                <w:sz w:val="16"/>
                <w:szCs w:val="16"/>
              </w:rPr>
              <w:t>34563</w:t>
            </w:r>
          </w:p>
        </w:tc>
        <w:tc>
          <w:tcPr>
            <w:tcW w:w="992" w:type="dxa"/>
            <w:vAlign w:val="center"/>
          </w:tcPr>
          <w:p w:rsidR="00A60625" w:rsidRPr="00A60625" w:rsidRDefault="00A60625" w:rsidP="00A60625">
            <w:pPr>
              <w:jc w:val="center"/>
              <w:rPr>
                <w:rFonts w:ascii="Times New Roman CYR" w:hAnsi="Times New Roman CYR"/>
                <w:sz w:val="16"/>
                <w:szCs w:val="16"/>
              </w:rPr>
            </w:pPr>
            <w:r w:rsidRPr="00A60625">
              <w:rPr>
                <w:rFonts w:ascii="Times New Roman CYR" w:hAnsi="Times New Roman CYR"/>
                <w:sz w:val="16"/>
                <w:szCs w:val="16"/>
              </w:rPr>
              <w:t>34689</w:t>
            </w:r>
          </w:p>
        </w:tc>
        <w:tc>
          <w:tcPr>
            <w:tcW w:w="992" w:type="dxa"/>
            <w:gridSpan w:val="2"/>
            <w:vAlign w:val="center"/>
          </w:tcPr>
          <w:p w:rsidR="00A60625" w:rsidRPr="00A60625" w:rsidRDefault="00A60625" w:rsidP="00A60625">
            <w:pPr>
              <w:jc w:val="center"/>
              <w:rPr>
                <w:rFonts w:ascii="Times New Roman CYR" w:hAnsi="Times New Roman CYR"/>
                <w:sz w:val="16"/>
                <w:szCs w:val="16"/>
              </w:rPr>
            </w:pPr>
            <w:r w:rsidRPr="00A60625">
              <w:rPr>
                <w:rFonts w:ascii="Times New Roman CYR" w:hAnsi="Times New Roman CYR"/>
                <w:sz w:val="16"/>
                <w:szCs w:val="16"/>
              </w:rPr>
              <w:t>34816</w:t>
            </w:r>
          </w:p>
        </w:tc>
        <w:tc>
          <w:tcPr>
            <w:tcW w:w="851" w:type="dxa"/>
            <w:vAlign w:val="center"/>
          </w:tcPr>
          <w:p w:rsidR="00A60625" w:rsidRPr="00A60625" w:rsidRDefault="00A60625" w:rsidP="00A60625">
            <w:pPr>
              <w:jc w:val="center"/>
              <w:rPr>
                <w:rFonts w:ascii="Times New Roman CYR" w:hAnsi="Times New Roman CYR"/>
                <w:sz w:val="16"/>
                <w:szCs w:val="16"/>
              </w:rPr>
            </w:pPr>
            <w:r w:rsidRPr="00A60625">
              <w:rPr>
                <w:rFonts w:ascii="Times New Roman CYR" w:hAnsi="Times New Roman CYR"/>
                <w:sz w:val="16"/>
                <w:szCs w:val="16"/>
              </w:rPr>
              <w:t>34943</w:t>
            </w:r>
          </w:p>
        </w:tc>
        <w:tc>
          <w:tcPr>
            <w:tcW w:w="850" w:type="dxa"/>
            <w:vAlign w:val="center"/>
          </w:tcPr>
          <w:p w:rsidR="00A60625" w:rsidRPr="00A60625" w:rsidRDefault="00A60625" w:rsidP="00A60625">
            <w:pPr>
              <w:jc w:val="center"/>
              <w:rPr>
                <w:sz w:val="16"/>
                <w:szCs w:val="16"/>
              </w:rPr>
            </w:pPr>
            <w:r w:rsidRPr="00A60625">
              <w:rPr>
                <w:sz w:val="16"/>
                <w:szCs w:val="16"/>
              </w:rPr>
              <w:t>118</w:t>
            </w:r>
          </w:p>
        </w:tc>
      </w:tr>
      <w:tr w:rsidR="00A60625" w:rsidRPr="00A60625" w:rsidTr="001022C0">
        <w:trPr>
          <w:cantSplit/>
          <w:trHeight w:val="833"/>
        </w:trPr>
        <w:tc>
          <w:tcPr>
            <w:tcW w:w="433" w:type="dxa"/>
            <w:vAlign w:val="center"/>
          </w:tcPr>
          <w:p w:rsidR="00A60625" w:rsidRPr="00A60625" w:rsidRDefault="00A60625" w:rsidP="00A60625">
            <w:pPr>
              <w:jc w:val="center"/>
              <w:rPr>
                <w:sz w:val="18"/>
                <w:szCs w:val="18"/>
              </w:rPr>
            </w:pPr>
            <w:r w:rsidRPr="00A60625">
              <w:rPr>
                <w:sz w:val="18"/>
                <w:szCs w:val="18"/>
              </w:rPr>
              <w:lastRenderedPageBreak/>
              <w:t>8</w:t>
            </w:r>
          </w:p>
        </w:tc>
        <w:tc>
          <w:tcPr>
            <w:tcW w:w="3219" w:type="dxa"/>
          </w:tcPr>
          <w:p w:rsidR="00A60625" w:rsidRPr="00A60625" w:rsidRDefault="00A60625" w:rsidP="00A60625">
            <w:pPr>
              <w:jc w:val="both"/>
              <w:rPr>
                <w:rFonts w:ascii="Times New Roman CYR" w:hAnsi="Times New Roman CYR"/>
                <w:sz w:val="18"/>
                <w:szCs w:val="18"/>
              </w:rPr>
            </w:pPr>
            <w:r w:rsidRPr="00A60625">
              <w:rPr>
                <w:rFonts w:ascii="Times New Roman CYR" w:hAnsi="Times New Roman CYR"/>
                <w:sz w:val="18"/>
                <w:szCs w:val="18"/>
              </w:rPr>
              <w:t>Индекс производительности труда к предыдущему году</w:t>
            </w:r>
          </w:p>
        </w:tc>
        <w:tc>
          <w:tcPr>
            <w:tcW w:w="709" w:type="dxa"/>
          </w:tcPr>
          <w:p w:rsidR="00A60625" w:rsidRPr="00A60625" w:rsidRDefault="00A60625" w:rsidP="00A60625">
            <w:pPr>
              <w:jc w:val="both"/>
              <w:rPr>
                <w:sz w:val="20"/>
                <w:szCs w:val="20"/>
              </w:rPr>
            </w:pPr>
            <w:r w:rsidRPr="00A60625">
              <w:rPr>
                <w:sz w:val="20"/>
                <w:szCs w:val="20"/>
              </w:rPr>
              <w:t>%</w:t>
            </w:r>
          </w:p>
        </w:tc>
        <w:tc>
          <w:tcPr>
            <w:tcW w:w="709" w:type="dxa"/>
            <w:vAlign w:val="center"/>
          </w:tcPr>
          <w:p w:rsidR="00A60625" w:rsidRPr="00A60625" w:rsidRDefault="00A60625" w:rsidP="00A60625">
            <w:pPr>
              <w:jc w:val="center"/>
              <w:rPr>
                <w:sz w:val="20"/>
                <w:szCs w:val="20"/>
              </w:rPr>
            </w:pPr>
            <w:r w:rsidRPr="00A60625">
              <w:rPr>
                <w:sz w:val="20"/>
                <w:szCs w:val="20"/>
              </w:rPr>
              <w:t>106,3</w:t>
            </w:r>
          </w:p>
        </w:tc>
        <w:tc>
          <w:tcPr>
            <w:tcW w:w="850" w:type="dxa"/>
            <w:vAlign w:val="center"/>
          </w:tcPr>
          <w:p w:rsidR="00A60625" w:rsidRPr="00A60625" w:rsidRDefault="00A60625" w:rsidP="00A60625">
            <w:pPr>
              <w:jc w:val="center"/>
              <w:rPr>
                <w:sz w:val="20"/>
                <w:szCs w:val="20"/>
              </w:rPr>
            </w:pPr>
            <w:r w:rsidRPr="00A60625">
              <w:rPr>
                <w:sz w:val="20"/>
                <w:szCs w:val="20"/>
              </w:rPr>
              <w:t>109,3</w:t>
            </w:r>
          </w:p>
        </w:tc>
        <w:tc>
          <w:tcPr>
            <w:tcW w:w="851" w:type="dxa"/>
            <w:vAlign w:val="center"/>
          </w:tcPr>
          <w:p w:rsidR="00A60625" w:rsidRPr="00A60625" w:rsidRDefault="00A60625" w:rsidP="00A60625">
            <w:pPr>
              <w:jc w:val="center"/>
              <w:rPr>
                <w:sz w:val="20"/>
                <w:szCs w:val="20"/>
              </w:rPr>
            </w:pPr>
            <w:r w:rsidRPr="00A60625">
              <w:rPr>
                <w:sz w:val="20"/>
                <w:szCs w:val="20"/>
              </w:rPr>
              <w:t>133,1</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96,6</w:t>
            </w:r>
          </w:p>
        </w:tc>
        <w:tc>
          <w:tcPr>
            <w:tcW w:w="851"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107,5</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111,1</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148,8</w:t>
            </w:r>
          </w:p>
        </w:tc>
        <w:tc>
          <w:tcPr>
            <w:tcW w:w="993"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100,1</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101,1</w:t>
            </w:r>
          </w:p>
        </w:tc>
        <w:tc>
          <w:tcPr>
            <w:tcW w:w="992" w:type="dxa"/>
            <w:gridSpan w:val="2"/>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101,0</w:t>
            </w:r>
          </w:p>
        </w:tc>
        <w:tc>
          <w:tcPr>
            <w:tcW w:w="851"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101,0</w:t>
            </w:r>
          </w:p>
        </w:tc>
        <w:tc>
          <w:tcPr>
            <w:tcW w:w="850" w:type="dxa"/>
            <w:vAlign w:val="center"/>
          </w:tcPr>
          <w:p w:rsidR="00A60625" w:rsidRPr="00A60625" w:rsidRDefault="00A60625" w:rsidP="00A60625">
            <w:pPr>
              <w:jc w:val="center"/>
              <w:rPr>
                <w:sz w:val="16"/>
                <w:szCs w:val="16"/>
              </w:rPr>
            </w:pPr>
          </w:p>
        </w:tc>
      </w:tr>
      <w:tr w:rsidR="00A60625" w:rsidRPr="00A60625" w:rsidTr="001022C0">
        <w:trPr>
          <w:cantSplit/>
          <w:trHeight w:val="703"/>
        </w:trPr>
        <w:tc>
          <w:tcPr>
            <w:tcW w:w="433" w:type="dxa"/>
            <w:vAlign w:val="center"/>
          </w:tcPr>
          <w:p w:rsidR="00A60625" w:rsidRPr="00A60625" w:rsidRDefault="00A60625" w:rsidP="00A60625">
            <w:pPr>
              <w:jc w:val="center"/>
              <w:rPr>
                <w:sz w:val="18"/>
                <w:szCs w:val="18"/>
              </w:rPr>
            </w:pPr>
            <w:r w:rsidRPr="00A60625">
              <w:rPr>
                <w:sz w:val="18"/>
                <w:szCs w:val="18"/>
              </w:rPr>
              <w:t>9</w:t>
            </w:r>
          </w:p>
        </w:tc>
        <w:tc>
          <w:tcPr>
            <w:tcW w:w="3219" w:type="dxa"/>
          </w:tcPr>
          <w:p w:rsidR="00A60625" w:rsidRPr="00A60625" w:rsidRDefault="00A60625" w:rsidP="00A60625">
            <w:pPr>
              <w:jc w:val="both"/>
              <w:rPr>
                <w:rFonts w:ascii="Times New Roman CYR" w:hAnsi="Times New Roman CYR"/>
                <w:sz w:val="18"/>
                <w:szCs w:val="18"/>
              </w:rPr>
            </w:pPr>
            <w:r w:rsidRPr="00A60625">
              <w:rPr>
                <w:rFonts w:ascii="Times New Roman CYR" w:hAnsi="Times New Roman CYR"/>
                <w:sz w:val="18"/>
                <w:szCs w:val="18"/>
              </w:rPr>
              <w:t>Количество высокопроизводительных рабочих мест</w:t>
            </w:r>
          </w:p>
        </w:tc>
        <w:tc>
          <w:tcPr>
            <w:tcW w:w="709" w:type="dxa"/>
          </w:tcPr>
          <w:p w:rsidR="00A60625" w:rsidRPr="00A60625" w:rsidRDefault="00A60625" w:rsidP="00A60625">
            <w:pPr>
              <w:jc w:val="both"/>
              <w:rPr>
                <w:sz w:val="20"/>
                <w:szCs w:val="20"/>
              </w:rPr>
            </w:pPr>
            <w:r w:rsidRPr="00A60625">
              <w:rPr>
                <w:sz w:val="20"/>
                <w:szCs w:val="20"/>
              </w:rPr>
              <w:t>Един.</w:t>
            </w:r>
          </w:p>
        </w:tc>
        <w:tc>
          <w:tcPr>
            <w:tcW w:w="709" w:type="dxa"/>
            <w:vAlign w:val="center"/>
          </w:tcPr>
          <w:p w:rsidR="00A60625" w:rsidRPr="00A60625" w:rsidRDefault="00A60625" w:rsidP="00A60625">
            <w:pPr>
              <w:jc w:val="center"/>
              <w:rPr>
                <w:sz w:val="20"/>
                <w:szCs w:val="20"/>
              </w:rPr>
            </w:pPr>
            <w:r w:rsidRPr="00A60625">
              <w:rPr>
                <w:sz w:val="20"/>
                <w:szCs w:val="20"/>
              </w:rPr>
              <w:t>169</w:t>
            </w:r>
          </w:p>
        </w:tc>
        <w:tc>
          <w:tcPr>
            <w:tcW w:w="850" w:type="dxa"/>
            <w:vAlign w:val="center"/>
          </w:tcPr>
          <w:p w:rsidR="00A60625" w:rsidRPr="00A60625" w:rsidRDefault="00A60625" w:rsidP="00A60625">
            <w:pPr>
              <w:jc w:val="center"/>
              <w:rPr>
                <w:sz w:val="20"/>
                <w:szCs w:val="20"/>
              </w:rPr>
            </w:pPr>
            <w:r w:rsidRPr="00A60625">
              <w:rPr>
                <w:sz w:val="20"/>
                <w:szCs w:val="20"/>
              </w:rPr>
              <w:t>245</w:t>
            </w:r>
          </w:p>
        </w:tc>
        <w:tc>
          <w:tcPr>
            <w:tcW w:w="851" w:type="dxa"/>
            <w:vAlign w:val="center"/>
          </w:tcPr>
          <w:p w:rsidR="00A60625" w:rsidRPr="00A60625" w:rsidRDefault="00A60625" w:rsidP="00A60625">
            <w:pPr>
              <w:jc w:val="center"/>
              <w:rPr>
                <w:sz w:val="20"/>
                <w:szCs w:val="20"/>
              </w:rPr>
            </w:pPr>
            <w:r w:rsidRPr="00A60625">
              <w:rPr>
                <w:sz w:val="20"/>
                <w:szCs w:val="20"/>
              </w:rPr>
              <w:t>243</w:t>
            </w:r>
          </w:p>
        </w:tc>
        <w:tc>
          <w:tcPr>
            <w:tcW w:w="850" w:type="dxa"/>
            <w:vAlign w:val="center"/>
          </w:tcPr>
          <w:p w:rsidR="00A60625" w:rsidRPr="00A60625" w:rsidRDefault="00A60625" w:rsidP="00A60625">
            <w:pPr>
              <w:jc w:val="center"/>
              <w:rPr>
                <w:rFonts w:ascii="Times New Roman CYR" w:hAnsi="Times New Roman CYR"/>
                <w:sz w:val="16"/>
                <w:szCs w:val="16"/>
              </w:rPr>
            </w:pPr>
            <w:r w:rsidRPr="00A60625">
              <w:rPr>
                <w:rFonts w:ascii="Times New Roman CYR" w:hAnsi="Times New Roman CYR"/>
                <w:sz w:val="16"/>
                <w:szCs w:val="16"/>
              </w:rPr>
              <w:t>244</w:t>
            </w:r>
          </w:p>
        </w:tc>
        <w:tc>
          <w:tcPr>
            <w:tcW w:w="851" w:type="dxa"/>
            <w:vAlign w:val="center"/>
          </w:tcPr>
          <w:p w:rsidR="00A60625" w:rsidRPr="00A60625" w:rsidRDefault="00A60625" w:rsidP="00A60625">
            <w:pPr>
              <w:jc w:val="center"/>
              <w:rPr>
                <w:rFonts w:ascii="Times New Roman CYR" w:hAnsi="Times New Roman CYR"/>
                <w:sz w:val="16"/>
                <w:szCs w:val="16"/>
              </w:rPr>
            </w:pPr>
            <w:r w:rsidRPr="00A60625">
              <w:rPr>
                <w:rFonts w:ascii="Times New Roman CYR" w:hAnsi="Times New Roman CYR"/>
                <w:sz w:val="16"/>
                <w:szCs w:val="16"/>
              </w:rPr>
              <w:t>311</w:t>
            </w:r>
          </w:p>
        </w:tc>
        <w:tc>
          <w:tcPr>
            <w:tcW w:w="850" w:type="dxa"/>
            <w:vAlign w:val="center"/>
          </w:tcPr>
          <w:p w:rsidR="00A60625" w:rsidRPr="00A60625" w:rsidRDefault="00A60625" w:rsidP="00A60625">
            <w:pPr>
              <w:jc w:val="center"/>
              <w:rPr>
                <w:rFonts w:ascii="Times New Roman CYR" w:hAnsi="Times New Roman CYR"/>
                <w:sz w:val="16"/>
                <w:szCs w:val="16"/>
              </w:rPr>
            </w:pPr>
            <w:r w:rsidRPr="00A60625">
              <w:rPr>
                <w:rFonts w:ascii="Times New Roman CYR" w:hAnsi="Times New Roman CYR"/>
                <w:sz w:val="16"/>
                <w:szCs w:val="16"/>
              </w:rPr>
              <w:t>372</w:t>
            </w:r>
          </w:p>
        </w:tc>
        <w:tc>
          <w:tcPr>
            <w:tcW w:w="992" w:type="dxa"/>
            <w:vAlign w:val="center"/>
          </w:tcPr>
          <w:p w:rsidR="00A60625" w:rsidRPr="00A60625" w:rsidRDefault="00A60625" w:rsidP="00A60625">
            <w:pPr>
              <w:jc w:val="center"/>
              <w:rPr>
                <w:rFonts w:ascii="Times New Roman CYR" w:hAnsi="Times New Roman CYR"/>
                <w:sz w:val="16"/>
                <w:szCs w:val="16"/>
              </w:rPr>
            </w:pPr>
            <w:r w:rsidRPr="00A60625">
              <w:rPr>
                <w:rFonts w:ascii="Times New Roman CYR" w:hAnsi="Times New Roman CYR"/>
                <w:sz w:val="16"/>
                <w:szCs w:val="16"/>
              </w:rPr>
              <w:t>406</w:t>
            </w:r>
          </w:p>
        </w:tc>
        <w:tc>
          <w:tcPr>
            <w:tcW w:w="993" w:type="dxa"/>
            <w:vAlign w:val="center"/>
          </w:tcPr>
          <w:p w:rsidR="00A60625" w:rsidRPr="00A60625" w:rsidRDefault="00A60625" w:rsidP="00A60625">
            <w:pPr>
              <w:jc w:val="center"/>
              <w:rPr>
                <w:rFonts w:ascii="Times New Roman CYR" w:hAnsi="Times New Roman CYR"/>
                <w:sz w:val="16"/>
                <w:szCs w:val="16"/>
              </w:rPr>
            </w:pPr>
            <w:r w:rsidRPr="00A60625">
              <w:rPr>
                <w:rFonts w:ascii="Times New Roman CYR" w:hAnsi="Times New Roman CYR"/>
                <w:sz w:val="16"/>
                <w:szCs w:val="16"/>
              </w:rPr>
              <w:t>406</w:t>
            </w:r>
          </w:p>
        </w:tc>
        <w:tc>
          <w:tcPr>
            <w:tcW w:w="992" w:type="dxa"/>
            <w:vAlign w:val="center"/>
          </w:tcPr>
          <w:p w:rsidR="00A60625" w:rsidRPr="00A60625" w:rsidRDefault="00A60625" w:rsidP="00A60625">
            <w:pPr>
              <w:jc w:val="center"/>
              <w:rPr>
                <w:rFonts w:ascii="Times New Roman CYR" w:hAnsi="Times New Roman CYR"/>
                <w:sz w:val="16"/>
                <w:szCs w:val="16"/>
              </w:rPr>
            </w:pPr>
            <w:r w:rsidRPr="00A60625">
              <w:rPr>
                <w:rFonts w:ascii="Times New Roman CYR" w:hAnsi="Times New Roman CYR"/>
                <w:sz w:val="16"/>
                <w:szCs w:val="16"/>
              </w:rPr>
              <w:t>406</w:t>
            </w:r>
          </w:p>
        </w:tc>
        <w:tc>
          <w:tcPr>
            <w:tcW w:w="992" w:type="dxa"/>
            <w:gridSpan w:val="2"/>
            <w:vAlign w:val="center"/>
          </w:tcPr>
          <w:p w:rsidR="00A60625" w:rsidRPr="00A60625" w:rsidRDefault="00A60625" w:rsidP="00A60625">
            <w:pPr>
              <w:jc w:val="center"/>
              <w:rPr>
                <w:rFonts w:ascii="Times New Roman CYR" w:hAnsi="Times New Roman CYR"/>
                <w:sz w:val="16"/>
                <w:szCs w:val="16"/>
              </w:rPr>
            </w:pPr>
            <w:r w:rsidRPr="00A60625">
              <w:rPr>
                <w:rFonts w:ascii="Times New Roman CYR" w:hAnsi="Times New Roman CYR"/>
                <w:sz w:val="16"/>
                <w:szCs w:val="16"/>
              </w:rPr>
              <w:t>406</w:t>
            </w:r>
          </w:p>
        </w:tc>
        <w:tc>
          <w:tcPr>
            <w:tcW w:w="851" w:type="dxa"/>
            <w:vAlign w:val="center"/>
          </w:tcPr>
          <w:p w:rsidR="00A60625" w:rsidRPr="00A60625" w:rsidRDefault="00A60625" w:rsidP="00A60625">
            <w:pPr>
              <w:jc w:val="center"/>
              <w:rPr>
                <w:rFonts w:ascii="Times New Roman CYR" w:hAnsi="Times New Roman CYR"/>
                <w:sz w:val="16"/>
                <w:szCs w:val="16"/>
              </w:rPr>
            </w:pPr>
            <w:r w:rsidRPr="00A60625">
              <w:rPr>
                <w:rFonts w:ascii="Times New Roman CYR" w:hAnsi="Times New Roman CYR"/>
                <w:sz w:val="16"/>
                <w:szCs w:val="16"/>
              </w:rPr>
              <w:t>406</w:t>
            </w:r>
          </w:p>
        </w:tc>
        <w:tc>
          <w:tcPr>
            <w:tcW w:w="850" w:type="dxa"/>
            <w:vAlign w:val="center"/>
          </w:tcPr>
          <w:p w:rsidR="00A60625" w:rsidRPr="00A60625" w:rsidRDefault="00A60625" w:rsidP="00A60625">
            <w:pPr>
              <w:jc w:val="center"/>
              <w:rPr>
                <w:sz w:val="16"/>
                <w:szCs w:val="16"/>
              </w:rPr>
            </w:pPr>
            <w:r w:rsidRPr="00A60625">
              <w:rPr>
                <w:sz w:val="16"/>
                <w:szCs w:val="16"/>
              </w:rPr>
              <w:t>240</w:t>
            </w:r>
          </w:p>
        </w:tc>
      </w:tr>
      <w:tr w:rsidR="00A60625" w:rsidRPr="00A60625" w:rsidTr="001022C0">
        <w:trPr>
          <w:cantSplit/>
          <w:trHeight w:val="1134"/>
        </w:trPr>
        <w:tc>
          <w:tcPr>
            <w:tcW w:w="433" w:type="dxa"/>
            <w:vAlign w:val="center"/>
          </w:tcPr>
          <w:p w:rsidR="00A60625" w:rsidRPr="00A60625" w:rsidRDefault="00A60625" w:rsidP="00A60625">
            <w:pPr>
              <w:jc w:val="center"/>
              <w:rPr>
                <w:sz w:val="18"/>
                <w:szCs w:val="18"/>
              </w:rPr>
            </w:pPr>
            <w:r w:rsidRPr="00A60625">
              <w:rPr>
                <w:sz w:val="18"/>
                <w:szCs w:val="18"/>
              </w:rPr>
              <w:t>10</w:t>
            </w:r>
          </w:p>
        </w:tc>
        <w:tc>
          <w:tcPr>
            <w:tcW w:w="3219" w:type="dxa"/>
          </w:tcPr>
          <w:p w:rsidR="00A60625" w:rsidRPr="00A60625" w:rsidRDefault="00A60625" w:rsidP="00A60625">
            <w:pPr>
              <w:jc w:val="both"/>
              <w:rPr>
                <w:rFonts w:ascii="Times New Roman CYR" w:hAnsi="Times New Roman CYR"/>
                <w:sz w:val="18"/>
                <w:szCs w:val="18"/>
              </w:rPr>
            </w:pPr>
            <w:r w:rsidRPr="00A60625">
              <w:rPr>
                <w:rFonts w:ascii="Times New Roman CYR" w:hAnsi="Times New Roman CYR"/>
                <w:sz w:val="18"/>
                <w:szCs w:val="18"/>
              </w:rPr>
              <w:t>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tc>
        <w:tc>
          <w:tcPr>
            <w:tcW w:w="709" w:type="dxa"/>
            <w:vAlign w:val="center"/>
          </w:tcPr>
          <w:p w:rsidR="00A60625" w:rsidRPr="00A60625" w:rsidRDefault="00A60625" w:rsidP="00A60625">
            <w:pPr>
              <w:jc w:val="center"/>
              <w:rPr>
                <w:sz w:val="20"/>
                <w:szCs w:val="20"/>
              </w:rPr>
            </w:pPr>
            <w:r w:rsidRPr="00A60625">
              <w:rPr>
                <w:sz w:val="20"/>
                <w:szCs w:val="20"/>
              </w:rPr>
              <w:t>га</w:t>
            </w:r>
          </w:p>
        </w:tc>
        <w:tc>
          <w:tcPr>
            <w:tcW w:w="709" w:type="dxa"/>
            <w:vAlign w:val="center"/>
          </w:tcPr>
          <w:p w:rsidR="00A60625" w:rsidRPr="00A60625" w:rsidRDefault="00A60625" w:rsidP="00A60625">
            <w:pPr>
              <w:jc w:val="center"/>
              <w:rPr>
                <w:sz w:val="20"/>
                <w:szCs w:val="20"/>
              </w:rPr>
            </w:pPr>
            <w:r w:rsidRPr="00A60625">
              <w:rPr>
                <w:sz w:val="20"/>
                <w:szCs w:val="20"/>
              </w:rPr>
              <w:t>х</w:t>
            </w:r>
          </w:p>
        </w:tc>
        <w:tc>
          <w:tcPr>
            <w:tcW w:w="850" w:type="dxa"/>
            <w:vAlign w:val="center"/>
          </w:tcPr>
          <w:p w:rsidR="00A60625" w:rsidRPr="00A60625" w:rsidRDefault="00A60625" w:rsidP="00A60625">
            <w:pPr>
              <w:jc w:val="center"/>
              <w:rPr>
                <w:sz w:val="20"/>
                <w:szCs w:val="20"/>
              </w:rPr>
            </w:pPr>
            <w:r w:rsidRPr="00A60625">
              <w:rPr>
                <w:sz w:val="20"/>
                <w:szCs w:val="20"/>
              </w:rPr>
              <w:t>х</w:t>
            </w:r>
          </w:p>
        </w:tc>
        <w:tc>
          <w:tcPr>
            <w:tcW w:w="851" w:type="dxa"/>
            <w:vAlign w:val="center"/>
          </w:tcPr>
          <w:p w:rsidR="00A60625" w:rsidRPr="00A60625" w:rsidRDefault="00A60625" w:rsidP="00A60625">
            <w:pPr>
              <w:jc w:val="center"/>
              <w:rPr>
                <w:sz w:val="20"/>
                <w:szCs w:val="20"/>
              </w:rPr>
            </w:pPr>
            <w:r w:rsidRPr="00A60625">
              <w:rPr>
                <w:sz w:val="20"/>
                <w:szCs w:val="20"/>
              </w:rPr>
              <w:t>х</w:t>
            </w:r>
          </w:p>
        </w:tc>
        <w:tc>
          <w:tcPr>
            <w:tcW w:w="850" w:type="dxa"/>
            <w:vAlign w:val="center"/>
          </w:tcPr>
          <w:p w:rsidR="00A60625" w:rsidRPr="00A60625" w:rsidRDefault="00A60625" w:rsidP="00A60625">
            <w:pPr>
              <w:jc w:val="center"/>
              <w:rPr>
                <w:rFonts w:ascii="Times New Roman CYR" w:hAnsi="Times New Roman CYR"/>
                <w:sz w:val="18"/>
                <w:szCs w:val="18"/>
              </w:rPr>
            </w:pPr>
            <w:r w:rsidRPr="00A60625">
              <w:rPr>
                <w:rFonts w:ascii="Times New Roman CYR" w:hAnsi="Times New Roman CYR"/>
                <w:sz w:val="18"/>
                <w:szCs w:val="18"/>
              </w:rPr>
              <w:t>200</w:t>
            </w:r>
          </w:p>
        </w:tc>
        <w:tc>
          <w:tcPr>
            <w:tcW w:w="851" w:type="dxa"/>
            <w:vAlign w:val="center"/>
          </w:tcPr>
          <w:p w:rsidR="00A60625" w:rsidRPr="00A60625" w:rsidRDefault="00A60625" w:rsidP="00A60625">
            <w:pPr>
              <w:jc w:val="center"/>
              <w:rPr>
                <w:rFonts w:ascii="Times New Roman CYR" w:hAnsi="Times New Roman CYR"/>
                <w:sz w:val="18"/>
                <w:szCs w:val="18"/>
              </w:rPr>
            </w:pPr>
            <w:r w:rsidRPr="00A60625">
              <w:rPr>
                <w:rFonts w:ascii="Times New Roman CYR" w:hAnsi="Times New Roman CYR"/>
                <w:sz w:val="18"/>
                <w:szCs w:val="18"/>
              </w:rPr>
              <w:t>452</w:t>
            </w:r>
          </w:p>
        </w:tc>
        <w:tc>
          <w:tcPr>
            <w:tcW w:w="850" w:type="dxa"/>
            <w:vAlign w:val="center"/>
          </w:tcPr>
          <w:p w:rsidR="00A60625" w:rsidRPr="00A60625" w:rsidRDefault="00A60625" w:rsidP="00A60625">
            <w:pPr>
              <w:jc w:val="center"/>
              <w:rPr>
                <w:rFonts w:ascii="Times New Roman CYR" w:hAnsi="Times New Roman CYR"/>
                <w:sz w:val="18"/>
                <w:szCs w:val="18"/>
              </w:rPr>
            </w:pPr>
            <w:r w:rsidRPr="00A60625">
              <w:rPr>
                <w:rFonts w:ascii="Times New Roman CYR" w:hAnsi="Times New Roman CYR"/>
                <w:sz w:val="18"/>
                <w:szCs w:val="18"/>
              </w:rPr>
              <w:t>292</w:t>
            </w:r>
          </w:p>
        </w:tc>
        <w:tc>
          <w:tcPr>
            <w:tcW w:w="992" w:type="dxa"/>
            <w:vAlign w:val="center"/>
          </w:tcPr>
          <w:p w:rsidR="00A60625" w:rsidRPr="00A60625" w:rsidRDefault="00A60625" w:rsidP="00A60625">
            <w:pPr>
              <w:jc w:val="center"/>
              <w:rPr>
                <w:rFonts w:ascii="Times New Roman CYR" w:hAnsi="Times New Roman CYR"/>
                <w:sz w:val="18"/>
                <w:szCs w:val="18"/>
              </w:rPr>
            </w:pPr>
            <w:r w:rsidRPr="00A60625">
              <w:rPr>
                <w:rFonts w:ascii="Times New Roman CYR" w:hAnsi="Times New Roman CYR"/>
                <w:sz w:val="18"/>
                <w:szCs w:val="18"/>
              </w:rPr>
              <w:t>0</w:t>
            </w:r>
          </w:p>
        </w:tc>
        <w:tc>
          <w:tcPr>
            <w:tcW w:w="993" w:type="dxa"/>
            <w:vAlign w:val="center"/>
          </w:tcPr>
          <w:p w:rsidR="00A60625" w:rsidRPr="00A60625" w:rsidRDefault="00A60625" w:rsidP="00A60625">
            <w:pPr>
              <w:jc w:val="center"/>
              <w:rPr>
                <w:rFonts w:ascii="Times New Roman CYR" w:hAnsi="Times New Roman CYR"/>
                <w:sz w:val="18"/>
                <w:szCs w:val="18"/>
              </w:rPr>
            </w:pPr>
            <w:r w:rsidRPr="00A60625">
              <w:rPr>
                <w:rFonts w:ascii="Times New Roman CYR" w:hAnsi="Times New Roman CYR"/>
                <w:sz w:val="18"/>
                <w:szCs w:val="18"/>
              </w:rPr>
              <w:t>400</w:t>
            </w:r>
          </w:p>
        </w:tc>
        <w:tc>
          <w:tcPr>
            <w:tcW w:w="992" w:type="dxa"/>
            <w:vAlign w:val="center"/>
          </w:tcPr>
          <w:p w:rsidR="00A60625" w:rsidRPr="00A60625" w:rsidRDefault="00A60625" w:rsidP="00A60625">
            <w:pPr>
              <w:jc w:val="center"/>
              <w:rPr>
                <w:rFonts w:ascii="Times New Roman CYR" w:hAnsi="Times New Roman CYR"/>
                <w:sz w:val="18"/>
                <w:szCs w:val="18"/>
              </w:rPr>
            </w:pPr>
            <w:r w:rsidRPr="00A60625">
              <w:rPr>
                <w:rFonts w:ascii="Times New Roman CYR" w:hAnsi="Times New Roman CYR"/>
                <w:sz w:val="18"/>
                <w:szCs w:val="18"/>
              </w:rPr>
              <w:t>500</w:t>
            </w:r>
          </w:p>
        </w:tc>
        <w:tc>
          <w:tcPr>
            <w:tcW w:w="992" w:type="dxa"/>
            <w:gridSpan w:val="2"/>
            <w:vAlign w:val="center"/>
          </w:tcPr>
          <w:p w:rsidR="00A60625" w:rsidRPr="00A60625" w:rsidRDefault="00A60625" w:rsidP="00A60625">
            <w:pPr>
              <w:jc w:val="center"/>
              <w:rPr>
                <w:rFonts w:ascii="Times New Roman CYR" w:hAnsi="Times New Roman CYR"/>
                <w:sz w:val="18"/>
                <w:szCs w:val="18"/>
              </w:rPr>
            </w:pPr>
            <w:r w:rsidRPr="00A60625">
              <w:rPr>
                <w:rFonts w:ascii="Times New Roman CYR" w:hAnsi="Times New Roman CYR"/>
                <w:sz w:val="18"/>
                <w:szCs w:val="18"/>
              </w:rPr>
              <w:t>200</w:t>
            </w:r>
          </w:p>
        </w:tc>
        <w:tc>
          <w:tcPr>
            <w:tcW w:w="851" w:type="dxa"/>
            <w:vAlign w:val="center"/>
          </w:tcPr>
          <w:p w:rsidR="00A60625" w:rsidRPr="00A60625" w:rsidRDefault="00A60625" w:rsidP="00A60625">
            <w:pPr>
              <w:jc w:val="center"/>
              <w:rPr>
                <w:rFonts w:ascii="Times New Roman CYR" w:hAnsi="Times New Roman CYR"/>
                <w:sz w:val="18"/>
                <w:szCs w:val="18"/>
              </w:rPr>
            </w:pPr>
            <w:r w:rsidRPr="00A60625">
              <w:rPr>
                <w:rFonts w:ascii="Times New Roman CYR" w:hAnsi="Times New Roman CYR"/>
                <w:sz w:val="18"/>
                <w:szCs w:val="18"/>
              </w:rPr>
              <w:t>200</w:t>
            </w:r>
          </w:p>
        </w:tc>
        <w:tc>
          <w:tcPr>
            <w:tcW w:w="850" w:type="dxa"/>
            <w:vAlign w:val="center"/>
          </w:tcPr>
          <w:p w:rsidR="00A60625" w:rsidRPr="00A60625" w:rsidRDefault="00A60625" w:rsidP="00A60625">
            <w:pPr>
              <w:jc w:val="center"/>
              <w:rPr>
                <w:sz w:val="28"/>
                <w:szCs w:val="28"/>
              </w:rPr>
            </w:pPr>
          </w:p>
        </w:tc>
      </w:tr>
      <w:tr w:rsidR="00A60625" w:rsidRPr="00A60625" w:rsidTr="001022C0">
        <w:trPr>
          <w:cantSplit/>
          <w:trHeight w:val="1134"/>
        </w:trPr>
        <w:tc>
          <w:tcPr>
            <w:tcW w:w="433" w:type="dxa"/>
            <w:vAlign w:val="center"/>
          </w:tcPr>
          <w:p w:rsidR="00A60625" w:rsidRPr="00A60625" w:rsidRDefault="00A60625" w:rsidP="00A60625">
            <w:pPr>
              <w:jc w:val="center"/>
              <w:rPr>
                <w:sz w:val="18"/>
                <w:szCs w:val="18"/>
              </w:rPr>
            </w:pPr>
            <w:r w:rsidRPr="00A60625">
              <w:rPr>
                <w:sz w:val="18"/>
                <w:szCs w:val="18"/>
              </w:rPr>
              <w:t>11</w:t>
            </w:r>
          </w:p>
        </w:tc>
        <w:tc>
          <w:tcPr>
            <w:tcW w:w="3219" w:type="dxa"/>
            <w:vAlign w:val="center"/>
          </w:tcPr>
          <w:p w:rsidR="00A60625" w:rsidRPr="00A60625" w:rsidRDefault="00A60625" w:rsidP="00A60625">
            <w:pPr>
              <w:jc w:val="both"/>
              <w:rPr>
                <w:rFonts w:ascii="Times New Roman CYR" w:hAnsi="Times New Roman CYR"/>
                <w:sz w:val="18"/>
                <w:szCs w:val="18"/>
              </w:rPr>
            </w:pPr>
            <w:r w:rsidRPr="00A60625">
              <w:rPr>
                <w:rFonts w:ascii="Times New Roman CYR" w:hAnsi="Times New Roman CYR"/>
                <w:sz w:val="18"/>
                <w:szCs w:val="18"/>
              </w:rPr>
              <w:t>Уровень обеспечения сельскохозяйственных организаций квалифицированными специалистами</w:t>
            </w:r>
          </w:p>
        </w:tc>
        <w:tc>
          <w:tcPr>
            <w:tcW w:w="709" w:type="dxa"/>
            <w:vAlign w:val="center"/>
          </w:tcPr>
          <w:p w:rsidR="00A60625" w:rsidRPr="00A60625" w:rsidRDefault="00A60625" w:rsidP="00A60625">
            <w:pPr>
              <w:jc w:val="center"/>
              <w:rPr>
                <w:sz w:val="20"/>
                <w:szCs w:val="20"/>
              </w:rPr>
            </w:pPr>
            <w:r w:rsidRPr="00A60625">
              <w:rPr>
                <w:sz w:val="20"/>
                <w:szCs w:val="20"/>
              </w:rPr>
              <w:t>%</w:t>
            </w:r>
          </w:p>
        </w:tc>
        <w:tc>
          <w:tcPr>
            <w:tcW w:w="709" w:type="dxa"/>
            <w:vAlign w:val="center"/>
          </w:tcPr>
          <w:p w:rsidR="00A60625" w:rsidRPr="00A60625" w:rsidRDefault="00A60625" w:rsidP="00A60625">
            <w:pPr>
              <w:jc w:val="center"/>
              <w:rPr>
                <w:sz w:val="20"/>
                <w:szCs w:val="20"/>
              </w:rPr>
            </w:pPr>
            <w:r w:rsidRPr="00A60625">
              <w:rPr>
                <w:sz w:val="20"/>
                <w:szCs w:val="20"/>
              </w:rPr>
              <w:t>х</w:t>
            </w:r>
          </w:p>
        </w:tc>
        <w:tc>
          <w:tcPr>
            <w:tcW w:w="850" w:type="dxa"/>
            <w:vAlign w:val="center"/>
          </w:tcPr>
          <w:p w:rsidR="00A60625" w:rsidRPr="00A60625" w:rsidRDefault="00A60625" w:rsidP="00A60625">
            <w:pPr>
              <w:jc w:val="center"/>
              <w:rPr>
                <w:sz w:val="20"/>
                <w:szCs w:val="20"/>
              </w:rPr>
            </w:pPr>
            <w:r w:rsidRPr="00A60625">
              <w:rPr>
                <w:sz w:val="20"/>
                <w:szCs w:val="20"/>
              </w:rPr>
              <w:t>х</w:t>
            </w:r>
          </w:p>
        </w:tc>
        <w:tc>
          <w:tcPr>
            <w:tcW w:w="851" w:type="dxa"/>
            <w:vAlign w:val="center"/>
          </w:tcPr>
          <w:p w:rsidR="00A60625" w:rsidRPr="00A60625" w:rsidRDefault="00A60625" w:rsidP="00A60625">
            <w:pPr>
              <w:jc w:val="center"/>
              <w:rPr>
                <w:sz w:val="20"/>
                <w:szCs w:val="20"/>
              </w:rPr>
            </w:pPr>
            <w:r w:rsidRPr="00A60625">
              <w:rPr>
                <w:sz w:val="20"/>
                <w:szCs w:val="20"/>
              </w:rPr>
              <w:t>84,0</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84,0</w:t>
            </w:r>
          </w:p>
        </w:tc>
        <w:tc>
          <w:tcPr>
            <w:tcW w:w="851"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85,0</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85,0</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85,0</w:t>
            </w:r>
          </w:p>
        </w:tc>
        <w:tc>
          <w:tcPr>
            <w:tcW w:w="993"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85,0</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85,0</w:t>
            </w:r>
          </w:p>
        </w:tc>
        <w:tc>
          <w:tcPr>
            <w:tcW w:w="992" w:type="dxa"/>
            <w:gridSpan w:val="2"/>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85,0</w:t>
            </w:r>
          </w:p>
        </w:tc>
        <w:tc>
          <w:tcPr>
            <w:tcW w:w="851"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85,0</w:t>
            </w:r>
          </w:p>
        </w:tc>
        <w:tc>
          <w:tcPr>
            <w:tcW w:w="850" w:type="dxa"/>
            <w:vAlign w:val="center"/>
          </w:tcPr>
          <w:p w:rsidR="00A60625" w:rsidRPr="00A60625" w:rsidRDefault="00A60625" w:rsidP="00A60625">
            <w:pPr>
              <w:jc w:val="center"/>
              <w:rPr>
                <w:sz w:val="28"/>
                <w:szCs w:val="28"/>
              </w:rPr>
            </w:pPr>
          </w:p>
        </w:tc>
      </w:tr>
      <w:tr w:rsidR="00A60625" w:rsidRPr="00A60625" w:rsidTr="001022C0">
        <w:trPr>
          <w:cantSplit/>
          <w:trHeight w:val="1134"/>
        </w:trPr>
        <w:tc>
          <w:tcPr>
            <w:tcW w:w="433" w:type="dxa"/>
            <w:vAlign w:val="center"/>
          </w:tcPr>
          <w:p w:rsidR="00A60625" w:rsidRPr="00A60625" w:rsidRDefault="00A60625" w:rsidP="00A60625">
            <w:pPr>
              <w:jc w:val="center"/>
              <w:rPr>
                <w:sz w:val="18"/>
                <w:szCs w:val="18"/>
              </w:rPr>
            </w:pPr>
            <w:r w:rsidRPr="00A60625">
              <w:rPr>
                <w:sz w:val="18"/>
                <w:szCs w:val="18"/>
              </w:rPr>
              <w:t>12</w:t>
            </w:r>
          </w:p>
        </w:tc>
        <w:tc>
          <w:tcPr>
            <w:tcW w:w="3219" w:type="dxa"/>
            <w:vAlign w:val="center"/>
          </w:tcPr>
          <w:p w:rsidR="00A60625" w:rsidRPr="00A60625" w:rsidRDefault="00A60625" w:rsidP="00A60625">
            <w:pPr>
              <w:jc w:val="both"/>
              <w:rPr>
                <w:rFonts w:ascii="Times New Roman CYR" w:hAnsi="Times New Roman CYR"/>
                <w:sz w:val="18"/>
                <w:szCs w:val="18"/>
              </w:rPr>
            </w:pPr>
            <w:r w:rsidRPr="00A60625">
              <w:rPr>
                <w:rFonts w:ascii="Times New Roman CYR" w:hAnsi="Times New Roman CYR"/>
                <w:sz w:val="18"/>
                <w:szCs w:val="18"/>
              </w:rPr>
              <w:t>Количество студентов, заключивших в текущем году договора о предоставлении аграрной стипендии в соответствии с Постановлением Правительства Республики Мордовия от 22 июня 2015 г. № 381</w:t>
            </w:r>
          </w:p>
        </w:tc>
        <w:tc>
          <w:tcPr>
            <w:tcW w:w="709" w:type="dxa"/>
            <w:vAlign w:val="center"/>
          </w:tcPr>
          <w:p w:rsidR="00A60625" w:rsidRPr="00A60625" w:rsidRDefault="00A60625" w:rsidP="00A60625">
            <w:pPr>
              <w:jc w:val="center"/>
              <w:rPr>
                <w:sz w:val="20"/>
                <w:szCs w:val="20"/>
              </w:rPr>
            </w:pPr>
            <w:r w:rsidRPr="00A60625">
              <w:rPr>
                <w:sz w:val="20"/>
                <w:szCs w:val="20"/>
              </w:rPr>
              <w:t>%</w:t>
            </w:r>
          </w:p>
        </w:tc>
        <w:tc>
          <w:tcPr>
            <w:tcW w:w="709" w:type="dxa"/>
            <w:vAlign w:val="center"/>
          </w:tcPr>
          <w:p w:rsidR="00A60625" w:rsidRPr="00A60625" w:rsidRDefault="00A60625" w:rsidP="00A60625">
            <w:pPr>
              <w:jc w:val="center"/>
              <w:rPr>
                <w:sz w:val="20"/>
                <w:szCs w:val="20"/>
              </w:rPr>
            </w:pPr>
            <w:r w:rsidRPr="00A60625">
              <w:rPr>
                <w:sz w:val="20"/>
                <w:szCs w:val="20"/>
              </w:rPr>
              <w:t>х</w:t>
            </w:r>
          </w:p>
        </w:tc>
        <w:tc>
          <w:tcPr>
            <w:tcW w:w="850" w:type="dxa"/>
            <w:vAlign w:val="center"/>
          </w:tcPr>
          <w:p w:rsidR="00A60625" w:rsidRPr="00A60625" w:rsidRDefault="00A60625" w:rsidP="00A60625">
            <w:pPr>
              <w:jc w:val="center"/>
              <w:rPr>
                <w:sz w:val="20"/>
                <w:szCs w:val="20"/>
              </w:rPr>
            </w:pPr>
            <w:r w:rsidRPr="00A60625">
              <w:rPr>
                <w:sz w:val="20"/>
                <w:szCs w:val="20"/>
              </w:rPr>
              <w:t>х</w:t>
            </w:r>
          </w:p>
        </w:tc>
        <w:tc>
          <w:tcPr>
            <w:tcW w:w="851" w:type="dxa"/>
            <w:vAlign w:val="center"/>
          </w:tcPr>
          <w:p w:rsidR="00A60625" w:rsidRPr="00A60625" w:rsidRDefault="00A60625" w:rsidP="00A60625">
            <w:pPr>
              <w:jc w:val="center"/>
              <w:rPr>
                <w:sz w:val="20"/>
                <w:szCs w:val="20"/>
              </w:rPr>
            </w:pPr>
            <w:r w:rsidRPr="00A60625">
              <w:rPr>
                <w:sz w:val="20"/>
                <w:szCs w:val="20"/>
              </w:rPr>
              <w:t>100</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100</w:t>
            </w:r>
          </w:p>
        </w:tc>
        <w:tc>
          <w:tcPr>
            <w:tcW w:w="851"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100</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100</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100</w:t>
            </w:r>
          </w:p>
        </w:tc>
        <w:tc>
          <w:tcPr>
            <w:tcW w:w="993"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100</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100</w:t>
            </w:r>
          </w:p>
        </w:tc>
        <w:tc>
          <w:tcPr>
            <w:tcW w:w="992" w:type="dxa"/>
            <w:gridSpan w:val="2"/>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100</w:t>
            </w:r>
          </w:p>
        </w:tc>
        <w:tc>
          <w:tcPr>
            <w:tcW w:w="851"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100</w:t>
            </w:r>
          </w:p>
        </w:tc>
        <w:tc>
          <w:tcPr>
            <w:tcW w:w="850" w:type="dxa"/>
            <w:vAlign w:val="center"/>
          </w:tcPr>
          <w:p w:rsidR="00A60625" w:rsidRPr="00A60625" w:rsidRDefault="00A60625" w:rsidP="00A60625">
            <w:pPr>
              <w:jc w:val="center"/>
              <w:rPr>
                <w:sz w:val="20"/>
                <w:szCs w:val="20"/>
              </w:rPr>
            </w:pPr>
          </w:p>
        </w:tc>
      </w:tr>
      <w:tr w:rsidR="00A60625" w:rsidRPr="00A60625" w:rsidTr="001022C0">
        <w:trPr>
          <w:cantSplit/>
          <w:trHeight w:val="1134"/>
        </w:trPr>
        <w:tc>
          <w:tcPr>
            <w:tcW w:w="433" w:type="dxa"/>
            <w:vAlign w:val="center"/>
          </w:tcPr>
          <w:p w:rsidR="00A60625" w:rsidRPr="00A60625" w:rsidRDefault="00A60625" w:rsidP="00A60625">
            <w:pPr>
              <w:jc w:val="center"/>
              <w:rPr>
                <w:sz w:val="18"/>
                <w:szCs w:val="18"/>
              </w:rPr>
            </w:pPr>
            <w:r w:rsidRPr="00A60625">
              <w:rPr>
                <w:sz w:val="18"/>
                <w:szCs w:val="18"/>
              </w:rPr>
              <w:t>13</w:t>
            </w:r>
          </w:p>
        </w:tc>
        <w:tc>
          <w:tcPr>
            <w:tcW w:w="3219" w:type="dxa"/>
            <w:vAlign w:val="center"/>
          </w:tcPr>
          <w:p w:rsidR="00A60625" w:rsidRPr="00A60625" w:rsidRDefault="00A60625" w:rsidP="00A60625">
            <w:pPr>
              <w:jc w:val="both"/>
              <w:rPr>
                <w:rFonts w:ascii="Times New Roman CYR" w:hAnsi="Times New Roman CYR"/>
                <w:sz w:val="18"/>
                <w:szCs w:val="18"/>
              </w:rPr>
            </w:pPr>
            <w:r w:rsidRPr="00A60625">
              <w:rPr>
                <w:rFonts w:ascii="Times New Roman CYR" w:hAnsi="Times New Roman CYR"/>
                <w:sz w:val="18"/>
                <w:szCs w:val="18"/>
              </w:rPr>
              <w:t>Валовой сбор зерновых и зернобобовых культур в хозяйствах всех категорий</w:t>
            </w:r>
          </w:p>
        </w:tc>
        <w:tc>
          <w:tcPr>
            <w:tcW w:w="709" w:type="dxa"/>
            <w:vAlign w:val="center"/>
          </w:tcPr>
          <w:p w:rsidR="00A60625" w:rsidRPr="00A60625" w:rsidRDefault="00A60625" w:rsidP="00A60625">
            <w:pPr>
              <w:jc w:val="center"/>
              <w:rPr>
                <w:sz w:val="20"/>
                <w:szCs w:val="20"/>
              </w:rPr>
            </w:pPr>
            <w:r w:rsidRPr="00A60625">
              <w:rPr>
                <w:sz w:val="20"/>
                <w:szCs w:val="20"/>
              </w:rPr>
              <w:t>тонн</w:t>
            </w:r>
          </w:p>
        </w:tc>
        <w:tc>
          <w:tcPr>
            <w:tcW w:w="709" w:type="dxa"/>
            <w:vAlign w:val="center"/>
          </w:tcPr>
          <w:p w:rsidR="00A60625" w:rsidRPr="00A60625" w:rsidRDefault="00A60625" w:rsidP="00A60625">
            <w:pPr>
              <w:jc w:val="center"/>
              <w:rPr>
                <w:sz w:val="16"/>
                <w:szCs w:val="16"/>
              </w:rPr>
            </w:pPr>
            <w:r w:rsidRPr="00A60625">
              <w:rPr>
                <w:sz w:val="16"/>
                <w:szCs w:val="16"/>
              </w:rPr>
              <w:t>88,465</w:t>
            </w:r>
          </w:p>
        </w:tc>
        <w:tc>
          <w:tcPr>
            <w:tcW w:w="850" w:type="dxa"/>
            <w:vAlign w:val="center"/>
          </w:tcPr>
          <w:p w:rsidR="00A60625" w:rsidRPr="00A60625" w:rsidRDefault="00A60625" w:rsidP="00A60625">
            <w:pPr>
              <w:jc w:val="center"/>
              <w:rPr>
                <w:sz w:val="16"/>
                <w:szCs w:val="16"/>
              </w:rPr>
            </w:pPr>
            <w:r w:rsidRPr="00A60625">
              <w:rPr>
                <w:sz w:val="16"/>
                <w:szCs w:val="16"/>
              </w:rPr>
              <w:t>107,195</w:t>
            </w:r>
          </w:p>
        </w:tc>
        <w:tc>
          <w:tcPr>
            <w:tcW w:w="851" w:type="dxa"/>
            <w:vAlign w:val="center"/>
          </w:tcPr>
          <w:p w:rsidR="00A60625" w:rsidRPr="00A60625" w:rsidRDefault="00A60625" w:rsidP="00A60625">
            <w:pPr>
              <w:jc w:val="center"/>
              <w:rPr>
                <w:sz w:val="16"/>
                <w:szCs w:val="16"/>
              </w:rPr>
            </w:pPr>
            <w:r w:rsidRPr="00A60625">
              <w:rPr>
                <w:sz w:val="16"/>
                <w:szCs w:val="16"/>
              </w:rPr>
              <w:t>140,601</w:t>
            </w:r>
          </w:p>
        </w:tc>
        <w:tc>
          <w:tcPr>
            <w:tcW w:w="850" w:type="dxa"/>
            <w:vAlign w:val="center"/>
          </w:tcPr>
          <w:p w:rsidR="00A60625" w:rsidRPr="00A60625" w:rsidRDefault="00A60625" w:rsidP="00A60625">
            <w:pPr>
              <w:jc w:val="center"/>
              <w:rPr>
                <w:rFonts w:ascii="Times New Roman CYR" w:hAnsi="Times New Roman CYR"/>
                <w:sz w:val="16"/>
                <w:szCs w:val="16"/>
              </w:rPr>
            </w:pPr>
            <w:r w:rsidRPr="00A60625">
              <w:rPr>
                <w:rFonts w:ascii="Times New Roman CYR" w:hAnsi="Times New Roman CYR"/>
                <w:sz w:val="16"/>
                <w:szCs w:val="16"/>
              </w:rPr>
              <w:t>94,300</w:t>
            </w:r>
          </w:p>
        </w:tc>
        <w:tc>
          <w:tcPr>
            <w:tcW w:w="851" w:type="dxa"/>
            <w:vAlign w:val="center"/>
          </w:tcPr>
          <w:p w:rsidR="00A60625" w:rsidRPr="00A60625" w:rsidRDefault="00A60625" w:rsidP="00A60625">
            <w:pPr>
              <w:jc w:val="center"/>
              <w:rPr>
                <w:rFonts w:ascii="Times New Roman CYR" w:hAnsi="Times New Roman CYR"/>
                <w:sz w:val="16"/>
                <w:szCs w:val="16"/>
              </w:rPr>
            </w:pPr>
            <w:r w:rsidRPr="00A60625">
              <w:rPr>
                <w:rFonts w:ascii="Times New Roman CYR" w:hAnsi="Times New Roman CYR"/>
                <w:sz w:val="16"/>
                <w:szCs w:val="16"/>
              </w:rPr>
              <w:t>138,000</w:t>
            </w:r>
          </w:p>
        </w:tc>
        <w:tc>
          <w:tcPr>
            <w:tcW w:w="850" w:type="dxa"/>
            <w:vAlign w:val="center"/>
          </w:tcPr>
          <w:p w:rsidR="00A60625" w:rsidRPr="00A60625" w:rsidRDefault="00A60625" w:rsidP="00A60625">
            <w:pPr>
              <w:jc w:val="center"/>
              <w:rPr>
                <w:rFonts w:ascii="Times New Roman CYR" w:hAnsi="Times New Roman CYR"/>
                <w:sz w:val="16"/>
                <w:szCs w:val="16"/>
              </w:rPr>
            </w:pPr>
            <w:r w:rsidRPr="00A60625">
              <w:rPr>
                <w:rFonts w:ascii="Times New Roman CYR" w:hAnsi="Times New Roman CYR"/>
                <w:sz w:val="16"/>
                <w:szCs w:val="16"/>
              </w:rPr>
              <w:t>132,500</w:t>
            </w:r>
          </w:p>
        </w:tc>
        <w:tc>
          <w:tcPr>
            <w:tcW w:w="992" w:type="dxa"/>
            <w:vAlign w:val="center"/>
          </w:tcPr>
          <w:p w:rsidR="00A60625" w:rsidRPr="00A60625" w:rsidRDefault="00A60625" w:rsidP="00A60625">
            <w:pPr>
              <w:jc w:val="center"/>
              <w:rPr>
                <w:rFonts w:ascii="Times New Roman CYR" w:hAnsi="Times New Roman CYR"/>
                <w:sz w:val="16"/>
                <w:szCs w:val="16"/>
              </w:rPr>
            </w:pPr>
            <w:r w:rsidRPr="00A60625">
              <w:rPr>
                <w:rFonts w:ascii="Times New Roman CYR" w:hAnsi="Times New Roman CYR"/>
                <w:sz w:val="16"/>
                <w:szCs w:val="16"/>
              </w:rPr>
              <w:t>140,100</w:t>
            </w:r>
          </w:p>
        </w:tc>
        <w:tc>
          <w:tcPr>
            <w:tcW w:w="993" w:type="dxa"/>
            <w:vAlign w:val="center"/>
          </w:tcPr>
          <w:p w:rsidR="00A60625" w:rsidRPr="00A60625" w:rsidRDefault="00A60625" w:rsidP="00A60625">
            <w:pPr>
              <w:jc w:val="center"/>
              <w:rPr>
                <w:rFonts w:ascii="Times New Roman CYR" w:hAnsi="Times New Roman CYR"/>
                <w:sz w:val="16"/>
                <w:szCs w:val="16"/>
              </w:rPr>
            </w:pPr>
            <w:r w:rsidRPr="00A60625">
              <w:rPr>
                <w:rFonts w:ascii="Times New Roman CYR" w:hAnsi="Times New Roman CYR"/>
                <w:sz w:val="16"/>
                <w:szCs w:val="16"/>
              </w:rPr>
              <w:t>130,600</w:t>
            </w:r>
          </w:p>
        </w:tc>
        <w:tc>
          <w:tcPr>
            <w:tcW w:w="992" w:type="dxa"/>
            <w:vAlign w:val="center"/>
          </w:tcPr>
          <w:p w:rsidR="00A60625" w:rsidRPr="00A60625" w:rsidRDefault="00A60625" w:rsidP="00A60625">
            <w:pPr>
              <w:jc w:val="center"/>
              <w:rPr>
                <w:rFonts w:ascii="Times New Roman CYR" w:hAnsi="Times New Roman CYR"/>
                <w:sz w:val="16"/>
                <w:szCs w:val="16"/>
              </w:rPr>
            </w:pPr>
            <w:r w:rsidRPr="00A60625">
              <w:rPr>
                <w:rFonts w:ascii="Times New Roman CYR" w:hAnsi="Times New Roman CYR"/>
                <w:sz w:val="16"/>
                <w:szCs w:val="16"/>
              </w:rPr>
              <w:t>135,000</w:t>
            </w:r>
          </w:p>
        </w:tc>
        <w:tc>
          <w:tcPr>
            <w:tcW w:w="992" w:type="dxa"/>
            <w:gridSpan w:val="2"/>
            <w:vAlign w:val="center"/>
          </w:tcPr>
          <w:p w:rsidR="00A60625" w:rsidRPr="00A60625" w:rsidRDefault="00A60625" w:rsidP="00A60625">
            <w:pPr>
              <w:jc w:val="center"/>
              <w:rPr>
                <w:rFonts w:ascii="Times New Roman CYR" w:hAnsi="Times New Roman CYR"/>
                <w:sz w:val="16"/>
                <w:szCs w:val="16"/>
              </w:rPr>
            </w:pPr>
            <w:r w:rsidRPr="00A60625">
              <w:rPr>
                <w:rFonts w:ascii="Times New Roman CYR" w:hAnsi="Times New Roman CYR"/>
                <w:sz w:val="16"/>
                <w:szCs w:val="16"/>
              </w:rPr>
              <w:t>133,850</w:t>
            </w:r>
          </w:p>
        </w:tc>
        <w:tc>
          <w:tcPr>
            <w:tcW w:w="851" w:type="dxa"/>
            <w:vAlign w:val="center"/>
          </w:tcPr>
          <w:p w:rsidR="00A60625" w:rsidRPr="00A60625" w:rsidRDefault="00A60625" w:rsidP="00A60625">
            <w:pPr>
              <w:jc w:val="center"/>
              <w:rPr>
                <w:rFonts w:ascii="Times New Roman CYR" w:hAnsi="Times New Roman CYR"/>
                <w:sz w:val="16"/>
                <w:szCs w:val="16"/>
              </w:rPr>
            </w:pPr>
            <w:r w:rsidRPr="00A60625">
              <w:rPr>
                <w:rFonts w:ascii="Times New Roman CYR" w:hAnsi="Times New Roman CYR"/>
                <w:sz w:val="16"/>
                <w:szCs w:val="16"/>
              </w:rPr>
              <w:t>134,000</w:t>
            </w:r>
          </w:p>
        </w:tc>
        <w:tc>
          <w:tcPr>
            <w:tcW w:w="850" w:type="dxa"/>
            <w:vAlign w:val="center"/>
          </w:tcPr>
          <w:p w:rsidR="00A60625" w:rsidRPr="00A60625" w:rsidRDefault="00A60625" w:rsidP="00A60625">
            <w:pPr>
              <w:jc w:val="center"/>
              <w:rPr>
                <w:sz w:val="16"/>
                <w:szCs w:val="16"/>
              </w:rPr>
            </w:pPr>
            <w:r w:rsidRPr="00A60625">
              <w:rPr>
                <w:sz w:val="16"/>
                <w:szCs w:val="16"/>
              </w:rPr>
              <w:t>151,5</w:t>
            </w:r>
          </w:p>
        </w:tc>
      </w:tr>
      <w:tr w:rsidR="00A60625" w:rsidRPr="00A60625" w:rsidTr="001022C0">
        <w:trPr>
          <w:cantSplit/>
          <w:trHeight w:val="1134"/>
        </w:trPr>
        <w:tc>
          <w:tcPr>
            <w:tcW w:w="433" w:type="dxa"/>
            <w:vAlign w:val="center"/>
          </w:tcPr>
          <w:p w:rsidR="00A60625" w:rsidRPr="00A60625" w:rsidRDefault="00A60625" w:rsidP="00A60625">
            <w:pPr>
              <w:jc w:val="center"/>
              <w:rPr>
                <w:sz w:val="18"/>
                <w:szCs w:val="18"/>
              </w:rPr>
            </w:pPr>
            <w:r w:rsidRPr="00A60625">
              <w:rPr>
                <w:sz w:val="18"/>
                <w:szCs w:val="18"/>
              </w:rPr>
              <w:t>14</w:t>
            </w:r>
          </w:p>
        </w:tc>
        <w:tc>
          <w:tcPr>
            <w:tcW w:w="3219" w:type="dxa"/>
            <w:vAlign w:val="center"/>
          </w:tcPr>
          <w:p w:rsidR="00A60625" w:rsidRPr="00A60625" w:rsidRDefault="00A60625" w:rsidP="00A60625">
            <w:pPr>
              <w:jc w:val="both"/>
              <w:rPr>
                <w:rFonts w:ascii="Times New Roman CYR" w:hAnsi="Times New Roman CYR"/>
                <w:sz w:val="18"/>
                <w:szCs w:val="18"/>
              </w:rPr>
            </w:pPr>
            <w:r w:rsidRPr="00A60625">
              <w:rPr>
                <w:rFonts w:ascii="Times New Roman CYR" w:hAnsi="Times New Roman CYR"/>
                <w:sz w:val="18"/>
                <w:szCs w:val="18"/>
              </w:rPr>
              <w:t>Размер посевных площадей, занятых зерновыми, зернобобовыми и кормовыми сельскохозяйственными культурами</w:t>
            </w:r>
          </w:p>
        </w:tc>
        <w:tc>
          <w:tcPr>
            <w:tcW w:w="709" w:type="dxa"/>
            <w:vAlign w:val="center"/>
          </w:tcPr>
          <w:p w:rsidR="00A60625" w:rsidRPr="00A60625" w:rsidRDefault="00A60625" w:rsidP="00A60625">
            <w:pPr>
              <w:jc w:val="center"/>
              <w:rPr>
                <w:sz w:val="20"/>
                <w:szCs w:val="20"/>
              </w:rPr>
            </w:pPr>
            <w:proofErr w:type="spellStart"/>
            <w:r w:rsidRPr="00A60625">
              <w:rPr>
                <w:sz w:val="20"/>
                <w:szCs w:val="20"/>
              </w:rPr>
              <w:t>Тыс</w:t>
            </w:r>
            <w:proofErr w:type="gramStart"/>
            <w:r w:rsidRPr="00A60625">
              <w:rPr>
                <w:sz w:val="20"/>
                <w:szCs w:val="20"/>
              </w:rPr>
              <w:t>.г</w:t>
            </w:r>
            <w:proofErr w:type="gramEnd"/>
            <w:r w:rsidRPr="00A60625">
              <w:rPr>
                <w:sz w:val="20"/>
                <w:szCs w:val="20"/>
              </w:rPr>
              <w:t>а</w:t>
            </w:r>
            <w:proofErr w:type="spellEnd"/>
          </w:p>
        </w:tc>
        <w:tc>
          <w:tcPr>
            <w:tcW w:w="709" w:type="dxa"/>
            <w:vAlign w:val="center"/>
          </w:tcPr>
          <w:p w:rsidR="00A60625" w:rsidRPr="00A60625" w:rsidRDefault="00A60625" w:rsidP="00A60625">
            <w:pPr>
              <w:jc w:val="center"/>
              <w:rPr>
                <w:sz w:val="20"/>
                <w:szCs w:val="20"/>
              </w:rPr>
            </w:pPr>
            <w:r w:rsidRPr="00A60625">
              <w:rPr>
                <w:sz w:val="20"/>
                <w:szCs w:val="20"/>
              </w:rPr>
              <w:t>37,39</w:t>
            </w:r>
          </w:p>
        </w:tc>
        <w:tc>
          <w:tcPr>
            <w:tcW w:w="850" w:type="dxa"/>
            <w:vAlign w:val="center"/>
          </w:tcPr>
          <w:p w:rsidR="00A60625" w:rsidRPr="00A60625" w:rsidRDefault="00A60625" w:rsidP="00A60625">
            <w:pPr>
              <w:jc w:val="center"/>
              <w:rPr>
                <w:sz w:val="20"/>
                <w:szCs w:val="20"/>
              </w:rPr>
            </w:pPr>
            <w:r w:rsidRPr="00A60625">
              <w:rPr>
                <w:sz w:val="20"/>
                <w:szCs w:val="20"/>
              </w:rPr>
              <w:t>36,448</w:t>
            </w:r>
          </w:p>
        </w:tc>
        <w:tc>
          <w:tcPr>
            <w:tcW w:w="851" w:type="dxa"/>
            <w:vAlign w:val="center"/>
          </w:tcPr>
          <w:p w:rsidR="00A60625" w:rsidRPr="00A60625" w:rsidRDefault="00A60625" w:rsidP="00A60625">
            <w:pPr>
              <w:jc w:val="center"/>
              <w:rPr>
                <w:sz w:val="20"/>
                <w:szCs w:val="20"/>
              </w:rPr>
            </w:pPr>
            <w:r w:rsidRPr="00A60625">
              <w:rPr>
                <w:sz w:val="20"/>
                <w:szCs w:val="20"/>
              </w:rPr>
              <w:t>39,708/</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43,478</w:t>
            </w:r>
          </w:p>
        </w:tc>
        <w:tc>
          <w:tcPr>
            <w:tcW w:w="851"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47,647</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46,600</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48,650</w:t>
            </w:r>
          </w:p>
        </w:tc>
        <w:tc>
          <w:tcPr>
            <w:tcW w:w="993"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45,500</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46,800</w:t>
            </w:r>
          </w:p>
        </w:tc>
        <w:tc>
          <w:tcPr>
            <w:tcW w:w="992" w:type="dxa"/>
            <w:gridSpan w:val="2"/>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46,850</w:t>
            </w:r>
          </w:p>
        </w:tc>
        <w:tc>
          <w:tcPr>
            <w:tcW w:w="851"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46,850</w:t>
            </w:r>
          </w:p>
        </w:tc>
        <w:tc>
          <w:tcPr>
            <w:tcW w:w="850" w:type="dxa"/>
            <w:vAlign w:val="center"/>
          </w:tcPr>
          <w:p w:rsidR="00A60625" w:rsidRPr="00A60625" w:rsidRDefault="00A60625" w:rsidP="00A60625">
            <w:pPr>
              <w:jc w:val="center"/>
              <w:rPr>
                <w:sz w:val="20"/>
                <w:szCs w:val="20"/>
              </w:rPr>
            </w:pPr>
            <w:r w:rsidRPr="00A60625">
              <w:rPr>
                <w:sz w:val="20"/>
                <w:szCs w:val="20"/>
              </w:rPr>
              <w:t>125,3</w:t>
            </w:r>
          </w:p>
        </w:tc>
      </w:tr>
      <w:tr w:rsidR="00A60625" w:rsidRPr="00A60625" w:rsidTr="001022C0">
        <w:trPr>
          <w:cantSplit/>
          <w:trHeight w:val="1134"/>
        </w:trPr>
        <w:tc>
          <w:tcPr>
            <w:tcW w:w="433" w:type="dxa"/>
            <w:vAlign w:val="center"/>
          </w:tcPr>
          <w:p w:rsidR="00A60625" w:rsidRPr="00A60625" w:rsidRDefault="00A60625" w:rsidP="00A60625">
            <w:pPr>
              <w:jc w:val="center"/>
              <w:rPr>
                <w:sz w:val="18"/>
                <w:szCs w:val="18"/>
              </w:rPr>
            </w:pPr>
            <w:r w:rsidRPr="00A60625">
              <w:rPr>
                <w:sz w:val="18"/>
                <w:szCs w:val="18"/>
              </w:rPr>
              <w:t>15</w:t>
            </w:r>
          </w:p>
        </w:tc>
        <w:tc>
          <w:tcPr>
            <w:tcW w:w="3219" w:type="dxa"/>
            <w:vAlign w:val="center"/>
          </w:tcPr>
          <w:p w:rsidR="00A60625" w:rsidRPr="00A60625" w:rsidRDefault="00A60625" w:rsidP="00A60625">
            <w:pPr>
              <w:jc w:val="both"/>
              <w:rPr>
                <w:rFonts w:ascii="Times New Roman CYR" w:hAnsi="Times New Roman CYR"/>
                <w:sz w:val="18"/>
                <w:szCs w:val="18"/>
              </w:rPr>
            </w:pPr>
            <w:r w:rsidRPr="00A60625">
              <w:rPr>
                <w:rFonts w:ascii="Times New Roman CYR" w:hAnsi="Times New Roman CYR"/>
                <w:sz w:val="18"/>
                <w:szCs w:val="18"/>
              </w:rPr>
              <w:t>Производство скота и птицы на убой в хозяйствах всех категорий (в живом весе)</w:t>
            </w:r>
          </w:p>
        </w:tc>
        <w:tc>
          <w:tcPr>
            <w:tcW w:w="709" w:type="dxa"/>
            <w:vAlign w:val="center"/>
          </w:tcPr>
          <w:p w:rsidR="00A60625" w:rsidRPr="00A60625" w:rsidRDefault="00A60625" w:rsidP="00A60625">
            <w:pPr>
              <w:jc w:val="center"/>
              <w:rPr>
                <w:sz w:val="20"/>
                <w:szCs w:val="20"/>
              </w:rPr>
            </w:pPr>
            <w:proofErr w:type="spellStart"/>
            <w:r w:rsidRPr="00A60625">
              <w:rPr>
                <w:sz w:val="20"/>
                <w:szCs w:val="20"/>
              </w:rPr>
              <w:t>Тыс</w:t>
            </w:r>
            <w:proofErr w:type="gramStart"/>
            <w:r w:rsidRPr="00A60625">
              <w:rPr>
                <w:sz w:val="20"/>
                <w:szCs w:val="20"/>
              </w:rPr>
              <w:t>.т</w:t>
            </w:r>
            <w:proofErr w:type="gramEnd"/>
            <w:r w:rsidRPr="00A60625">
              <w:rPr>
                <w:sz w:val="20"/>
                <w:szCs w:val="20"/>
              </w:rPr>
              <w:t>онн</w:t>
            </w:r>
            <w:proofErr w:type="spellEnd"/>
          </w:p>
        </w:tc>
        <w:tc>
          <w:tcPr>
            <w:tcW w:w="709" w:type="dxa"/>
            <w:vAlign w:val="center"/>
          </w:tcPr>
          <w:p w:rsidR="00A60625" w:rsidRPr="00A60625" w:rsidRDefault="00A60625" w:rsidP="00A60625">
            <w:pPr>
              <w:jc w:val="center"/>
              <w:rPr>
                <w:sz w:val="20"/>
                <w:szCs w:val="20"/>
              </w:rPr>
            </w:pPr>
            <w:r w:rsidRPr="00A60625">
              <w:rPr>
                <w:sz w:val="20"/>
                <w:szCs w:val="20"/>
              </w:rPr>
              <w:t>17,063</w:t>
            </w:r>
          </w:p>
        </w:tc>
        <w:tc>
          <w:tcPr>
            <w:tcW w:w="850" w:type="dxa"/>
            <w:vAlign w:val="center"/>
          </w:tcPr>
          <w:p w:rsidR="00A60625" w:rsidRPr="00A60625" w:rsidRDefault="00A60625" w:rsidP="00A60625">
            <w:pPr>
              <w:jc w:val="center"/>
              <w:rPr>
                <w:sz w:val="20"/>
                <w:szCs w:val="20"/>
              </w:rPr>
            </w:pPr>
            <w:r w:rsidRPr="00A60625">
              <w:rPr>
                <w:sz w:val="20"/>
                <w:szCs w:val="20"/>
              </w:rPr>
              <w:t>21,046</w:t>
            </w:r>
          </w:p>
        </w:tc>
        <w:tc>
          <w:tcPr>
            <w:tcW w:w="851" w:type="dxa"/>
            <w:vAlign w:val="center"/>
          </w:tcPr>
          <w:p w:rsidR="00A60625" w:rsidRPr="00A60625" w:rsidRDefault="00A60625" w:rsidP="00A60625">
            <w:pPr>
              <w:jc w:val="center"/>
              <w:rPr>
                <w:sz w:val="20"/>
                <w:szCs w:val="20"/>
              </w:rPr>
            </w:pPr>
            <w:r w:rsidRPr="00A60625">
              <w:rPr>
                <w:sz w:val="20"/>
                <w:szCs w:val="20"/>
              </w:rPr>
              <w:t>28,182</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31,643</w:t>
            </w:r>
          </w:p>
        </w:tc>
        <w:tc>
          <w:tcPr>
            <w:tcW w:w="851"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36,547</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47,450</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79,045</w:t>
            </w:r>
          </w:p>
        </w:tc>
        <w:tc>
          <w:tcPr>
            <w:tcW w:w="993"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79,826</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80,385</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81,207</w:t>
            </w:r>
          </w:p>
        </w:tc>
        <w:tc>
          <w:tcPr>
            <w:tcW w:w="993" w:type="dxa"/>
            <w:gridSpan w:val="2"/>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82,008</w:t>
            </w:r>
          </w:p>
        </w:tc>
        <w:tc>
          <w:tcPr>
            <w:tcW w:w="850" w:type="dxa"/>
            <w:vAlign w:val="center"/>
          </w:tcPr>
          <w:p w:rsidR="00A60625" w:rsidRPr="00A60625" w:rsidRDefault="00A60625" w:rsidP="00A60625">
            <w:pPr>
              <w:jc w:val="center"/>
              <w:rPr>
                <w:sz w:val="20"/>
                <w:szCs w:val="20"/>
              </w:rPr>
            </w:pPr>
            <w:r w:rsidRPr="00A60625">
              <w:rPr>
                <w:sz w:val="20"/>
                <w:szCs w:val="20"/>
              </w:rPr>
              <w:t>480,6</w:t>
            </w:r>
          </w:p>
        </w:tc>
      </w:tr>
      <w:tr w:rsidR="00A60625" w:rsidRPr="00A60625" w:rsidTr="001022C0">
        <w:trPr>
          <w:cantSplit/>
          <w:trHeight w:val="1134"/>
        </w:trPr>
        <w:tc>
          <w:tcPr>
            <w:tcW w:w="433" w:type="dxa"/>
            <w:vAlign w:val="center"/>
          </w:tcPr>
          <w:p w:rsidR="00A60625" w:rsidRPr="00A60625" w:rsidRDefault="00A60625" w:rsidP="00A60625">
            <w:pPr>
              <w:jc w:val="center"/>
              <w:rPr>
                <w:sz w:val="18"/>
                <w:szCs w:val="18"/>
              </w:rPr>
            </w:pPr>
          </w:p>
        </w:tc>
        <w:tc>
          <w:tcPr>
            <w:tcW w:w="3219" w:type="dxa"/>
            <w:vAlign w:val="center"/>
          </w:tcPr>
          <w:p w:rsidR="00A60625" w:rsidRPr="00A60625" w:rsidRDefault="00A60625" w:rsidP="00A60625">
            <w:pPr>
              <w:jc w:val="both"/>
              <w:rPr>
                <w:rFonts w:ascii="Times New Roman CYR" w:hAnsi="Times New Roman CYR"/>
                <w:sz w:val="18"/>
                <w:szCs w:val="18"/>
              </w:rPr>
            </w:pPr>
            <w:r w:rsidRPr="00A60625">
              <w:rPr>
                <w:rFonts w:ascii="Times New Roman CYR" w:hAnsi="Times New Roman CYR"/>
                <w:sz w:val="18"/>
                <w:szCs w:val="18"/>
              </w:rPr>
              <w:t xml:space="preserve">в том числе: в сельскохозяйственных организациях, крестьянских (фермерских) хозяйствах, включая индивидуальных предпринимателей </w:t>
            </w:r>
          </w:p>
        </w:tc>
        <w:tc>
          <w:tcPr>
            <w:tcW w:w="709" w:type="dxa"/>
            <w:vAlign w:val="center"/>
          </w:tcPr>
          <w:p w:rsidR="00A60625" w:rsidRPr="00A60625" w:rsidRDefault="00A60625" w:rsidP="00A60625">
            <w:pPr>
              <w:jc w:val="center"/>
              <w:rPr>
                <w:sz w:val="20"/>
                <w:szCs w:val="20"/>
              </w:rPr>
            </w:pPr>
            <w:proofErr w:type="spellStart"/>
            <w:r w:rsidRPr="00A60625">
              <w:rPr>
                <w:sz w:val="20"/>
                <w:szCs w:val="20"/>
              </w:rPr>
              <w:t>Тыс</w:t>
            </w:r>
            <w:proofErr w:type="gramStart"/>
            <w:r w:rsidRPr="00A60625">
              <w:rPr>
                <w:sz w:val="20"/>
                <w:szCs w:val="20"/>
              </w:rPr>
              <w:t>.т</w:t>
            </w:r>
            <w:proofErr w:type="gramEnd"/>
            <w:r w:rsidRPr="00A60625">
              <w:rPr>
                <w:sz w:val="20"/>
                <w:szCs w:val="20"/>
              </w:rPr>
              <w:t>онн</w:t>
            </w:r>
            <w:proofErr w:type="spellEnd"/>
          </w:p>
        </w:tc>
        <w:tc>
          <w:tcPr>
            <w:tcW w:w="709" w:type="dxa"/>
            <w:vAlign w:val="center"/>
          </w:tcPr>
          <w:p w:rsidR="00A60625" w:rsidRPr="00A60625" w:rsidRDefault="00A60625" w:rsidP="00A60625">
            <w:pPr>
              <w:jc w:val="center"/>
              <w:rPr>
                <w:sz w:val="20"/>
                <w:szCs w:val="20"/>
              </w:rPr>
            </w:pPr>
            <w:r w:rsidRPr="00A60625">
              <w:rPr>
                <w:sz w:val="20"/>
                <w:szCs w:val="20"/>
              </w:rPr>
              <w:t>15,324</w:t>
            </w:r>
          </w:p>
        </w:tc>
        <w:tc>
          <w:tcPr>
            <w:tcW w:w="850" w:type="dxa"/>
            <w:vAlign w:val="center"/>
          </w:tcPr>
          <w:p w:rsidR="00A60625" w:rsidRPr="00A60625" w:rsidRDefault="00A60625" w:rsidP="00A60625">
            <w:pPr>
              <w:jc w:val="center"/>
              <w:rPr>
                <w:sz w:val="20"/>
                <w:szCs w:val="20"/>
              </w:rPr>
            </w:pPr>
            <w:r w:rsidRPr="00A60625">
              <w:rPr>
                <w:sz w:val="20"/>
                <w:szCs w:val="20"/>
              </w:rPr>
              <w:t>19,816</w:t>
            </w:r>
          </w:p>
        </w:tc>
        <w:tc>
          <w:tcPr>
            <w:tcW w:w="851" w:type="dxa"/>
            <w:vAlign w:val="center"/>
          </w:tcPr>
          <w:p w:rsidR="00A60625" w:rsidRPr="00A60625" w:rsidRDefault="00A60625" w:rsidP="00A60625">
            <w:pPr>
              <w:jc w:val="center"/>
              <w:rPr>
                <w:sz w:val="20"/>
                <w:szCs w:val="20"/>
              </w:rPr>
            </w:pPr>
            <w:r w:rsidRPr="00A60625">
              <w:rPr>
                <w:sz w:val="20"/>
                <w:szCs w:val="20"/>
              </w:rPr>
              <w:t>27,271</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30,888</w:t>
            </w:r>
          </w:p>
        </w:tc>
        <w:tc>
          <w:tcPr>
            <w:tcW w:w="851"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35,792</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46,695</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78,290</w:t>
            </w:r>
          </w:p>
        </w:tc>
        <w:tc>
          <w:tcPr>
            <w:tcW w:w="993"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79,071</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79,630</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80,452</w:t>
            </w:r>
          </w:p>
        </w:tc>
        <w:tc>
          <w:tcPr>
            <w:tcW w:w="993" w:type="dxa"/>
            <w:gridSpan w:val="2"/>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81,253</w:t>
            </w:r>
          </w:p>
        </w:tc>
        <w:tc>
          <w:tcPr>
            <w:tcW w:w="850" w:type="dxa"/>
            <w:vAlign w:val="center"/>
          </w:tcPr>
          <w:p w:rsidR="00A60625" w:rsidRPr="00A60625" w:rsidRDefault="00A60625" w:rsidP="00A60625">
            <w:pPr>
              <w:jc w:val="center"/>
              <w:rPr>
                <w:sz w:val="20"/>
                <w:szCs w:val="20"/>
              </w:rPr>
            </w:pPr>
            <w:r w:rsidRPr="00A60625">
              <w:rPr>
                <w:sz w:val="20"/>
                <w:szCs w:val="20"/>
              </w:rPr>
              <w:t>530</w:t>
            </w:r>
          </w:p>
        </w:tc>
      </w:tr>
      <w:tr w:rsidR="00A60625" w:rsidRPr="00A60625" w:rsidTr="001022C0">
        <w:trPr>
          <w:cantSplit/>
          <w:trHeight w:val="679"/>
        </w:trPr>
        <w:tc>
          <w:tcPr>
            <w:tcW w:w="433" w:type="dxa"/>
            <w:vAlign w:val="center"/>
          </w:tcPr>
          <w:p w:rsidR="00A60625" w:rsidRPr="00A60625" w:rsidRDefault="00A60625" w:rsidP="00A60625">
            <w:pPr>
              <w:jc w:val="center"/>
              <w:rPr>
                <w:sz w:val="18"/>
                <w:szCs w:val="18"/>
              </w:rPr>
            </w:pPr>
          </w:p>
        </w:tc>
        <w:tc>
          <w:tcPr>
            <w:tcW w:w="3219" w:type="dxa"/>
            <w:vAlign w:val="center"/>
          </w:tcPr>
          <w:p w:rsidR="00A60625" w:rsidRPr="00A60625" w:rsidRDefault="00A60625" w:rsidP="00A60625">
            <w:pPr>
              <w:jc w:val="both"/>
              <w:rPr>
                <w:rFonts w:ascii="Times New Roman CYR" w:hAnsi="Times New Roman CYR"/>
                <w:sz w:val="18"/>
                <w:szCs w:val="18"/>
              </w:rPr>
            </w:pPr>
            <w:proofErr w:type="gramStart"/>
            <w:r w:rsidRPr="00A60625">
              <w:rPr>
                <w:rFonts w:ascii="Times New Roman CYR" w:hAnsi="Times New Roman CYR"/>
                <w:sz w:val="18"/>
                <w:szCs w:val="18"/>
              </w:rPr>
              <w:t>хозяйствах</w:t>
            </w:r>
            <w:proofErr w:type="gramEnd"/>
            <w:r w:rsidRPr="00A60625">
              <w:rPr>
                <w:rFonts w:ascii="Times New Roman CYR" w:hAnsi="Times New Roman CYR"/>
                <w:sz w:val="18"/>
                <w:szCs w:val="18"/>
              </w:rPr>
              <w:t xml:space="preserve">  населения</w:t>
            </w:r>
          </w:p>
        </w:tc>
        <w:tc>
          <w:tcPr>
            <w:tcW w:w="709" w:type="dxa"/>
            <w:vAlign w:val="center"/>
          </w:tcPr>
          <w:p w:rsidR="00A60625" w:rsidRPr="00A60625" w:rsidRDefault="00A60625" w:rsidP="00A60625">
            <w:pPr>
              <w:jc w:val="center"/>
              <w:rPr>
                <w:sz w:val="20"/>
                <w:szCs w:val="20"/>
              </w:rPr>
            </w:pPr>
            <w:proofErr w:type="spellStart"/>
            <w:r w:rsidRPr="00A60625">
              <w:rPr>
                <w:sz w:val="20"/>
                <w:szCs w:val="20"/>
              </w:rPr>
              <w:t>Тыс</w:t>
            </w:r>
            <w:proofErr w:type="gramStart"/>
            <w:r w:rsidRPr="00A60625">
              <w:rPr>
                <w:sz w:val="20"/>
                <w:szCs w:val="20"/>
              </w:rPr>
              <w:t>.т</w:t>
            </w:r>
            <w:proofErr w:type="gramEnd"/>
            <w:r w:rsidRPr="00A60625">
              <w:rPr>
                <w:sz w:val="20"/>
                <w:szCs w:val="20"/>
              </w:rPr>
              <w:t>онн</w:t>
            </w:r>
            <w:proofErr w:type="spellEnd"/>
          </w:p>
        </w:tc>
        <w:tc>
          <w:tcPr>
            <w:tcW w:w="709" w:type="dxa"/>
            <w:vAlign w:val="center"/>
          </w:tcPr>
          <w:p w:rsidR="00A60625" w:rsidRPr="00A60625" w:rsidRDefault="00A60625" w:rsidP="00A60625">
            <w:pPr>
              <w:jc w:val="center"/>
              <w:rPr>
                <w:sz w:val="20"/>
                <w:szCs w:val="20"/>
              </w:rPr>
            </w:pPr>
            <w:r w:rsidRPr="00A60625">
              <w:rPr>
                <w:sz w:val="20"/>
                <w:szCs w:val="20"/>
              </w:rPr>
              <w:t>1,739</w:t>
            </w:r>
          </w:p>
        </w:tc>
        <w:tc>
          <w:tcPr>
            <w:tcW w:w="850" w:type="dxa"/>
            <w:vAlign w:val="center"/>
          </w:tcPr>
          <w:p w:rsidR="00A60625" w:rsidRPr="00A60625" w:rsidRDefault="00A60625" w:rsidP="00A60625">
            <w:pPr>
              <w:jc w:val="center"/>
              <w:rPr>
                <w:sz w:val="20"/>
                <w:szCs w:val="20"/>
              </w:rPr>
            </w:pPr>
            <w:r w:rsidRPr="00A60625">
              <w:rPr>
                <w:sz w:val="20"/>
                <w:szCs w:val="20"/>
              </w:rPr>
              <w:t>1,230</w:t>
            </w:r>
          </w:p>
        </w:tc>
        <w:tc>
          <w:tcPr>
            <w:tcW w:w="851" w:type="dxa"/>
            <w:vAlign w:val="center"/>
          </w:tcPr>
          <w:p w:rsidR="00A60625" w:rsidRPr="00A60625" w:rsidRDefault="00A60625" w:rsidP="00A60625">
            <w:pPr>
              <w:jc w:val="center"/>
              <w:rPr>
                <w:sz w:val="20"/>
                <w:szCs w:val="20"/>
              </w:rPr>
            </w:pPr>
            <w:r w:rsidRPr="00A60625">
              <w:rPr>
                <w:sz w:val="20"/>
                <w:szCs w:val="20"/>
              </w:rPr>
              <w:t>0,911</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0,755</w:t>
            </w:r>
          </w:p>
        </w:tc>
        <w:tc>
          <w:tcPr>
            <w:tcW w:w="851"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0,755</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0,755</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0,755</w:t>
            </w:r>
          </w:p>
        </w:tc>
        <w:tc>
          <w:tcPr>
            <w:tcW w:w="993"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0,755</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0,755</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0,755</w:t>
            </w:r>
          </w:p>
        </w:tc>
        <w:tc>
          <w:tcPr>
            <w:tcW w:w="993" w:type="dxa"/>
            <w:gridSpan w:val="2"/>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0,755</w:t>
            </w:r>
          </w:p>
        </w:tc>
        <w:tc>
          <w:tcPr>
            <w:tcW w:w="850" w:type="dxa"/>
            <w:vAlign w:val="center"/>
          </w:tcPr>
          <w:p w:rsidR="00A60625" w:rsidRPr="00A60625" w:rsidRDefault="00A60625" w:rsidP="00A60625">
            <w:pPr>
              <w:jc w:val="center"/>
              <w:rPr>
                <w:sz w:val="20"/>
                <w:szCs w:val="20"/>
              </w:rPr>
            </w:pPr>
            <w:r w:rsidRPr="00A60625">
              <w:rPr>
                <w:sz w:val="20"/>
                <w:szCs w:val="20"/>
              </w:rPr>
              <w:t>43</w:t>
            </w:r>
          </w:p>
        </w:tc>
      </w:tr>
      <w:tr w:rsidR="00A60625" w:rsidRPr="00A60625" w:rsidTr="001022C0">
        <w:trPr>
          <w:cantSplit/>
          <w:trHeight w:val="1134"/>
        </w:trPr>
        <w:tc>
          <w:tcPr>
            <w:tcW w:w="433" w:type="dxa"/>
            <w:vAlign w:val="center"/>
          </w:tcPr>
          <w:p w:rsidR="00A60625" w:rsidRPr="00A60625" w:rsidRDefault="00A60625" w:rsidP="00A60625">
            <w:pPr>
              <w:jc w:val="center"/>
              <w:rPr>
                <w:sz w:val="18"/>
                <w:szCs w:val="18"/>
              </w:rPr>
            </w:pPr>
            <w:r w:rsidRPr="00A60625">
              <w:rPr>
                <w:sz w:val="18"/>
                <w:szCs w:val="18"/>
              </w:rPr>
              <w:t>16</w:t>
            </w:r>
          </w:p>
        </w:tc>
        <w:tc>
          <w:tcPr>
            <w:tcW w:w="3219" w:type="dxa"/>
            <w:vAlign w:val="center"/>
          </w:tcPr>
          <w:p w:rsidR="00A60625" w:rsidRPr="00A60625" w:rsidRDefault="00A60625" w:rsidP="00A60625">
            <w:pPr>
              <w:jc w:val="both"/>
              <w:rPr>
                <w:rFonts w:ascii="Times New Roman CYR" w:hAnsi="Times New Roman CYR"/>
                <w:sz w:val="18"/>
                <w:szCs w:val="18"/>
              </w:rPr>
            </w:pPr>
            <w:r w:rsidRPr="00A60625">
              <w:rPr>
                <w:rFonts w:ascii="Times New Roman CYR" w:hAnsi="Times New Roman CYR"/>
                <w:sz w:val="18"/>
                <w:szCs w:val="18"/>
              </w:rPr>
              <w:t xml:space="preserve">Производство молока в хозяйствах всех категорий </w:t>
            </w:r>
          </w:p>
        </w:tc>
        <w:tc>
          <w:tcPr>
            <w:tcW w:w="709" w:type="dxa"/>
            <w:vAlign w:val="center"/>
          </w:tcPr>
          <w:p w:rsidR="00A60625" w:rsidRPr="00A60625" w:rsidRDefault="00A60625" w:rsidP="00A60625">
            <w:pPr>
              <w:jc w:val="center"/>
              <w:rPr>
                <w:sz w:val="20"/>
                <w:szCs w:val="20"/>
              </w:rPr>
            </w:pPr>
            <w:proofErr w:type="spellStart"/>
            <w:r w:rsidRPr="00A60625">
              <w:rPr>
                <w:sz w:val="20"/>
                <w:szCs w:val="20"/>
              </w:rPr>
              <w:t>Тыс</w:t>
            </w:r>
            <w:proofErr w:type="gramStart"/>
            <w:r w:rsidRPr="00A60625">
              <w:rPr>
                <w:sz w:val="20"/>
                <w:szCs w:val="20"/>
              </w:rPr>
              <w:t>.т</w:t>
            </w:r>
            <w:proofErr w:type="gramEnd"/>
            <w:r w:rsidRPr="00A60625">
              <w:rPr>
                <w:sz w:val="20"/>
                <w:szCs w:val="20"/>
              </w:rPr>
              <w:t>онн</w:t>
            </w:r>
            <w:proofErr w:type="spellEnd"/>
          </w:p>
        </w:tc>
        <w:tc>
          <w:tcPr>
            <w:tcW w:w="709" w:type="dxa"/>
            <w:vAlign w:val="center"/>
          </w:tcPr>
          <w:p w:rsidR="00A60625" w:rsidRPr="00A60625" w:rsidRDefault="00A60625" w:rsidP="00A60625">
            <w:pPr>
              <w:jc w:val="center"/>
              <w:rPr>
                <w:sz w:val="20"/>
                <w:szCs w:val="20"/>
              </w:rPr>
            </w:pPr>
            <w:r w:rsidRPr="00A60625">
              <w:rPr>
                <w:sz w:val="20"/>
                <w:szCs w:val="20"/>
              </w:rPr>
              <w:t>13,199</w:t>
            </w:r>
          </w:p>
        </w:tc>
        <w:tc>
          <w:tcPr>
            <w:tcW w:w="850" w:type="dxa"/>
            <w:vAlign w:val="center"/>
          </w:tcPr>
          <w:p w:rsidR="00A60625" w:rsidRPr="00A60625" w:rsidRDefault="00A60625" w:rsidP="00A60625">
            <w:pPr>
              <w:jc w:val="center"/>
              <w:rPr>
                <w:sz w:val="20"/>
                <w:szCs w:val="20"/>
              </w:rPr>
            </w:pPr>
            <w:r w:rsidRPr="00A60625">
              <w:rPr>
                <w:sz w:val="20"/>
                <w:szCs w:val="20"/>
              </w:rPr>
              <w:t>12,194</w:t>
            </w:r>
          </w:p>
        </w:tc>
        <w:tc>
          <w:tcPr>
            <w:tcW w:w="851" w:type="dxa"/>
            <w:vAlign w:val="center"/>
          </w:tcPr>
          <w:p w:rsidR="00A60625" w:rsidRPr="00A60625" w:rsidRDefault="00A60625" w:rsidP="00A60625">
            <w:pPr>
              <w:jc w:val="center"/>
              <w:rPr>
                <w:sz w:val="20"/>
                <w:szCs w:val="20"/>
              </w:rPr>
            </w:pPr>
            <w:r w:rsidRPr="00A60625">
              <w:rPr>
                <w:sz w:val="20"/>
                <w:szCs w:val="20"/>
              </w:rPr>
              <w:t>14,315</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14,212</w:t>
            </w:r>
          </w:p>
        </w:tc>
        <w:tc>
          <w:tcPr>
            <w:tcW w:w="851"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14,548</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14,918</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15,428</w:t>
            </w:r>
          </w:p>
        </w:tc>
        <w:tc>
          <w:tcPr>
            <w:tcW w:w="993"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15,926</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16,478</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16,948</w:t>
            </w:r>
          </w:p>
        </w:tc>
        <w:tc>
          <w:tcPr>
            <w:tcW w:w="993" w:type="dxa"/>
            <w:gridSpan w:val="2"/>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17,378</w:t>
            </w:r>
          </w:p>
        </w:tc>
        <w:tc>
          <w:tcPr>
            <w:tcW w:w="850" w:type="dxa"/>
            <w:vAlign w:val="center"/>
          </w:tcPr>
          <w:p w:rsidR="00A60625" w:rsidRPr="00A60625" w:rsidRDefault="00A60625" w:rsidP="00A60625">
            <w:pPr>
              <w:jc w:val="center"/>
              <w:rPr>
                <w:sz w:val="20"/>
                <w:szCs w:val="20"/>
              </w:rPr>
            </w:pPr>
            <w:r w:rsidRPr="00A60625">
              <w:rPr>
                <w:sz w:val="20"/>
                <w:szCs w:val="20"/>
              </w:rPr>
              <w:t>131,6</w:t>
            </w:r>
          </w:p>
        </w:tc>
      </w:tr>
      <w:tr w:rsidR="00A60625" w:rsidRPr="00A60625" w:rsidTr="001022C0">
        <w:trPr>
          <w:cantSplit/>
          <w:trHeight w:val="969"/>
        </w:trPr>
        <w:tc>
          <w:tcPr>
            <w:tcW w:w="433" w:type="dxa"/>
            <w:vAlign w:val="center"/>
          </w:tcPr>
          <w:p w:rsidR="00A60625" w:rsidRPr="00A60625" w:rsidRDefault="00A60625" w:rsidP="00A60625">
            <w:pPr>
              <w:jc w:val="center"/>
              <w:rPr>
                <w:sz w:val="18"/>
                <w:szCs w:val="18"/>
              </w:rPr>
            </w:pPr>
          </w:p>
        </w:tc>
        <w:tc>
          <w:tcPr>
            <w:tcW w:w="3219" w:type="dxa"/>
            <w:vAlign w:val="center"/>
          </w:tcPr>
          <w:p w:rsidR="00A60625" w:rsidRPr="00A60625" w:rsidRDefault="00A60625" w:rsidP="00A60625">
            <w:pPr>
              <w:jc w:val="both"/>
              <w:rPr>
                <w:rFonts w:ascii="Times New Roman CYR" w:hAnsi="Times New Roman CYR"/>
                <w:sz w:val="18"/>
                <w:szCs w:val="18"/>
              </w:rPr>
            </w:pPr>
            <w:r w:rsidRPr="00A60625">
              <w:rPr>
                <w:rFonts w:ascii="Times New Roman CYR" w:hAnsi="Times New Roman CYR"/>
                <w:sz w:val="18"/>
                <w:szCs w:val="18"/>
              </w:rPr>
              <w:t xml:space="preserve"> в том числе: в сельскохозяйственных организациях, крестьянских (фермерских) хозяйствах, включая индивидуальных предпринимателей </w:t>
            </w:r>
          </w:p>
        </w:tc>
        <w:tc>
          <w:tcPr>
            <w:tcW w:w="709" w:type="dxa"/>
            <w:vAlign w:val="center"/>
          </w:tcPr>
          <w:p w:rsidR="00A60625" w:rsidRPr="00A60625" w:rsidRDefault="00A60625" w:rsidP="00A60625">
            <w:pPr>
              <w:jc w:val="center"/>
              <w:rPr>
                <w:sz w:val="20"/>
                <w:szCs w:val="20"/>
              </w:rPr>
            </w:pPr>
            <w:proofErr w:type="spellStart"/>
            <w:r w:rsidRPr="00A60625">
              <w:rPr>
                <w:sz w:val="20"/>
                <w:szCs w:val="20"/>
              </w:rPr>
              <w:t>Тыс</w:t>
            </w:r>
            <w:proofErr w:type="gramStart"/>
            <w:r w:rsidRPr="00A60625">
              <w:rPr>
                <w:sz w:val="20"/>
                <w:szCs w:val="20"/>
              </w:rPr>
              <w:t>.т</w:t>
            </w:r>
            <w:proofErr w:type="gramEnd"/>
            <w:r w:rsidRPr="00A60625">
              <w:rPr>
                <w:sz w:val="20"/>
                <w:szCs w:val="20"/>
              </w:rPr>
              <w:t>онн</w:t>
            </w:r>
            <w:proofErr w:type="spellEnd"/>
          </w:p>
        </w:tc>
        <w:tc>
          <w:tcPr>
            <w:tcW w:w="709" w:type="dxa"/>
            <w:vAlign w:val="center"/>
          </w:tcPr>
          <w:p w:rsidR="00A60625" w:rsidRPr="00A60625" w:rsidRDefault="00A60625" w:rsidP="00A60625">
            <w:pPr>
              <w:jc w:val="center"/>
              <w:rPr>
                <w:sz w:val="20"/>
                <w:szCs w:val="20"/>
              </w:rPr>
            </w:pPr>
            <w:r w:rsidRPr="00A60625">
              <w:rPr>
                <w:sz w:val="20"/>
                <w:szCs w:val="20"/>
              </w:rPr>
              <w:t>7,86</w:t>
            </w:r>
          </w:p>
        </w:tc>
        <w:tc>
          <w:tcPr>
            <w:tcW w:w="850" w:type="dxa"/>
            <w:vAlign w:val="center"/>
          </w:tcPr>
          <w:p w:rsidR="00A60625" w:rsidRPr="00A60625" w:rsidRDefault="00A60625" w:rsidP="00A60625">
            <w:pPr>
              <w:jc w:val="center"/>
              <w:rPr>
                <w:sz w:val="20"/>
                <w:szCs w:val="20"/>
              </w:rPr>
            </w:pPr>
            <w:r w:rsidRPr="00A60625">
              <w:rPr>
                <w:sz w:val="20"/>
                <w:szCs w:val="20"/>
              </w:rPr>
              <w:t>8,394</w:t>
            </w:r>
          </w:p>
        </w:tc>
        <w:tc>
          <w:tcPr>
            <w:tcW w:w="851" w:type="dxa"/>
            <w:vAlign w:val="center"/>
          </w:tcPr>
          <w:p w:rsidR="00A60625" w:rsidRPr="00A60625" w:rsidRDefault="00A60625" w:rsidP="00A60625">
            <w:pPr>
              <w:jc w:val="center"/>
              <w:rPr>
                <w:sz w:val="20"/>
                <w:szCs w:val="20"/>
              </w:rPr>
            </w:pPr>
            <w:r w:rsidRPr="00A60625">
              <w:rPr>
                <w:sz w:val="20"/>
                <w:szCs w:val="20"/>
              </w:rPr>
              <w:t>10,157</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10,314</w:t>
            </w:r>
          </w:p>
        </w:tc>
        <w:tc>
          <w:tcPr>
            <w:tcW w:w="851"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10,650</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11,020</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11,530</w:t>
            </w:r>
          </w:p>
        </w:tc>
        <w:tc>
          <w:tcPr>
            <w:tcW w:w="993"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12,028</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12,580</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13,050</w:t>
            </w:r>
          </w:p>
        </w:tc>
        <w:tc>
          <w:tcPr>
            <w:tcW w:w="993" w:type="dxa"/>
            <w:gridSpan w:val="2"/>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13,480</w:t>
            </w:r>
          </w:p>
        </w:tc>
        <w:tc>
          <w:tcPr>
            <w:tcW w:w="850" w:type="dxa"/>
            <w:vAlign w:val="center"/>
          </w:tcPr>
          <w:p w:rsidR="00A60625" w:rsidRPr="00A60625" w:rsidRDefault="00A60625" w:rsidP="00A60625">
            <w:pPr>
              <w:jc w:val="center"/>
              <w:rPr>
                <w:sz w:val="20"/>
                <w:szCs w:val="20"/>
              </w:rPr>
            </w:pPr>
            <w:r w:rsidRPr="00A60625">
              <w:rPr>
                <w:sz w:val="20"/>
                <w:szCs w:val="20"/>
              </w:rPr>
              <w:t>171,5</w:t>
            </w:r>
          </w:p>
        </w:tc>
      </w:tr>
      <w:tr w:rsidR="00A60625" w:rsidRPr="00A60625" w:rsidTr="001022C0">
        <w:trPr>
          <w:cantSplit/>
          <w:trHeight w:val="549"/>
        </w:trPr>
        <w:tc>
          <w:tcPr>
            <w:tcW w:w="433" w:type="dxa"/>
            <w:vAlign w:val="center"/>
          </w:tcPr>
          <w:p w:rsidR="00A60625" w:rsidRPr="00A60625" w:rsidRDefault="00A60625" w:rsidP="00A60625">
            <w:pPr>
              <w:jc w:val="center"/>
              <w:rPr>
                <w:sz w:val="18"/>
                <w:szCs w:val="18"/>
              </w:rPr>
            </w:pPr>
          </w:p>
        </w:tc>
        <w:tc>
          <w:tcPr>
            <w:tcW w:w="3219" w:type="dxa"/>
            <w:vAlign w:val="center"/>
          </w:tcPr>
          <w:p w:rsidR="00A60625" w:rsidRPr="00A60625" w:rsidRDefault="00A60625" w:rsidP="00A60625">
            <w:pPr>
              <w:jc w:val="both"/>
              <w:rPr>
                <w:rFonts w:ascii="Times New Roman CYR" w:hAnsi="Times New Roman CYR"/>
                <w:sz w:val="18"/>
                <w:szCs w:val="18"/>
              </w:rPr>
            </w:pPr>
            <w:proofErr w:type="gramStart"/>
            <w:r w:rsidRPr="00A60625">
              <w:rPr>
                <w:rFonts w:ascii="Times New Roman CYR" w:hAnsi="Times New Roman CYR"/>
                <w:sz w:val="18"/>
                <w:szCs w:val="18"/>
              </w:rPr>
              <w:t>хозяйствах</w:t>
            </w:r>
            <w:proofErr w:type="gramEnd"/>
            <w:r w:rsidRPr="00A60625">
              <w:rPr>
                <w:rFonts w:ascii="Times New Roman CYR" w:hAnsi="Times New Roman CYR"/>
                <w:sz w:val="18"/>
                <w:szCs w:val="18"/>
              </w:rPr>
              <w:t xml:space="preserve">  населения</w:t>
            </w:r>
          </w:p>
        </w:tc>
        <w:tc>
          <w:tcPr>
            <w:tcW w:w="709" w:type="dxa"/>
            <w:vAlign w:val="center"/>
          </w:tcPr>
          <w:p w:rsidR="00A60625" w:rsidRPr="00A60625" w:rsidRDefault="00A60625" w:rsidP="00A60625">
            <w:pPr>
              <w:jc w:val="center"/>
              <w:rPr>
                <w:sz w:val="20"/>
                <w:szCs w:val="20"/>
              </w:rPr>
            </w:pPr>
            <w:proofErr w:type="spellStart"/>
            <w:r w:rsidRPr="00A60625">
              <w:rPr>
                <w:sz w:val="20"/>
                <w:szCs w:val="20"/>
              </w:rPr>
              <w:t>Тыс</w:t>
            </w:r>
            <w:proofErr w:type="gramStart"/>
            <w:r w:rsidRPr="00A60625">
              <w:rPr>
                <w:sz w:val="20"/>
                <w:szCs w:val="20"/>
              </w:rPr>
              <w:t>.т</w:t>
            </w:r>
            <w:proofErr w:type="gramEnd"/>
            <w:r w:rsidRPr="00A60625">
              <w:rPr>
                <w:sz w:val="20"/>
                <w:szCs w:val="20"/>
              </w:rPr>
              <w:t>онн</w:t>
            </w:r>
            <w:proofErr w:type="spellEnd"/>
          </w:p>
        </w:tc>
        <w:tc>
          <w:tcPr>
            <w:tcW w:w="709" w:type="dxa"/>
            <w:vAlign w:val="center"/>
          </w:tcPr>
          <w:p w:rsidR="00A60625" w:rsidRPr="00A60625" w:rsidRDefault="00A60625" w:rsidP="00A60625">
            <w:pPr>
              <w:jc w:val="center"/>
              <w:rPr>
                <w:sz w:val="20"/>
                <w:szCs w:val="20"/>
              </w:rPr>
            </w:pPr>
            <w:r w:rsidRPr="00A60625">
              <w:rPr>
                <w:sz w:val="20"/>
                <w:szCs w:val="20"/>
              </w:rPr>
              <w:t>5,339</w:t>
            </w:r>
          </w:p>
        </w:tc>
        <w:tc>
          <w:tcPr>
            <w:tcW w:w="850" w:type="dxa"/>
            <w:vAlign w:val="center"/>
          </w:tcPr>
          <w:p w:rsidR="00A60625" w:rsidRPr="00A60625" w:rsidRDefault="00A60625" w:rsidP="00A60625">
            <w:pPr>
              <w:jc w:val="center"/>
              <w:rPr>
                <w:sz w:val="20"/>
                <w:szCs w:val="20"/>
              </w:rPr>
            </w:pPr>
            <w:r w:rsidRPr="00A60625">
              <w:rPr>
                <w:sz w:val="20"/>
                <w:szCs w:val="20"/>
              </w:rPr>
              <w:t>3,800</w:t>
            </w:r>
          </w:p>
        </w:tc>
        <w:tc>
          <w:tcPr>
            <w:tcW w:w="851" w:type="dxa"/>
            <w:vAlign w:val="center"/>
          </w:tcPr>
          <w:p w:rsidR="00A60625" w:rsidRPr="00A60625" w:rsidRDefault="00A60625" w:rsidP="00A60625">
            <w:pPr>
              <w:jc w:val="center"/>
              <w:rPr>
                <w:sz w:val="20"/>
                <w:szCs w:val="20"/>
              </w:rPr>
            </w:pPr>
            <w:r w:rsidRPr="00A60625">
              <w:rPr>
                <w:sz w:val="20"/>
                <w:szCs w:val="20"/>
              </w:rPr>
              <w:t>4,158</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3,898</w:t>
            </w:r>
          </w:p>
        </w:tc>
        <w:tc>
          <w:tcPr>
            <w:tcW w:w="851"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3,898</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3,898</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3,898</w:t>
            </w:r>
          </w:p>
        </w:tc>
        <w:tc>
          <w:tcPr>
            <w:tcW w:w="993"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3,898</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3,898</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3,898</w:t>
            </w:r>
          </w:p>
        </w:tc>
        <w:tc>
          <w:tcPr>
            <w:tcW w:w="993" w:type="dxa"/>
            <w:gridSpan w:val="2"/>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3,898</w:t>
            </w:r>
          </w:p>
        </w:tc>
        <w:tc>
          <w:tcPr>
            <w:tcW w:w="850" w:type="dxa"/>
            <w:vAlign w:val="center"/>
          </w:tcPr>
          <w:p w:rsidR="00A60625" w:rsidRPr="00A60625" w:rsidRDefault="00A60625" w:rsidP="00A60625">
            <w:pPr>
              <w:jc w:val="center"/>
              <w:rPr>
                <w:sz w:val="20"/>
                <w:szCs w:val="20"/>
              </w:rPr>
            </w:pPr>
            <w:r w:rsidRPr="00A60625">
              <w:rPr>
                <w:sz w:val="20"/>
                <w:szCs w:val="20"/>
              </w:rPr>
              <w:t>73,0</w:t>
            </w:r>
          </w:p>
        </w:tc>
      </w:tr>
      <w:tr w:rsidR="00A60625" w:rsidRPr="00A60625" w:rsidTr="001022C0">
        <w:trPr>
          <w:cantSplit/>
          <w:trHeight w:val="701"/>
        </w:trPr>
        <w:tc>
          <w:tcPr>
            <w:tcW w:w="433" w:type="dxa"/>
            <w:vAlign w:val="center"/>
          </w:tcPr>
          <w:p w:rsidR="00A60625" w:rsidRPr="00A60625" w:rsidRDefault="00A60625" w:rsidP="00A60625">
            <w:pPr>
              <w:jc w:val="center"/>
              <w:rPr>
                <w:sz w:val="18"/>
                <w:szCs w:val="18"/>
              </w:rPr>
            </w:pPr>
            <w:r w:rsidRPr="00A60625">
              <w:rPr>
                <w:sz w:val="18"/>
                <w:szCs w:val="18"/>
              </w:rPr>
              <w:t>17</w:t>
            </w:r>
          </w:p>
        </w:tc>
        <w:tc>
          <w:tcPr>
            <w:tcW w:w="3219" w:type="dxa"/>
            <w:vAlign w:val="center"/>
          </w:tcPr>
          <w:p w:rsidR="00A60625" w:rsidRPr="00A60625" w:rsidRDefault="00A60625" w:rsidP="00A60625">
            <w:pPr>
              <w:jc w:val="both"/>
              <w:rPr>
                <w:rFonts w:ascii="Times New Roman CYR" w:hAnsi="Times New Roman CYR"/>
                <w:sz w:val="18"/>
                <w:szCs w:val="18"/>
              </w:rPr>
            </w:pPr>
            <w:r w:rsidRPr="00A60625">
              <w:rPr>
                <w:rFonts w:ascii="Times New Roman CYR" w:hAnsi="Times New Roman CYR"/>
                <w:sz w:val="18"/>
                <w:szCs w:val="18"/>
              </w:rPr>
              <w:t>Поголовье коров в хозяйствах всех категорий</w:t>
            </w:r>
          </w:p>
        </w:tc>
        <w:tc>
          <w:tcPr>
            <w:tcW w:w="709" w:type="dxa"/>
            <w:vAlign w:val="center"/>
          </w:tcPr>
          <w:p w:rsidR="00A60625" w:rsidRPr="00A60625" w:rsidRDefault="00A60625" w:rsidP="00A60625">
            <w:pPr>
              <w:jc w:val="center"/>
              <w:rPr>
                <w:sz w:val="18"/>
                <w:szCs w:val="18"/>
              </w:rPr>
            </w:pPr>
            <w:r w:rsidRPr="00A60625">
              <w:rPr>
                <w:sz w:val="18"/>
                <w:szCs w:val="18"/>
              </w:rPr>
              <w:t>Гол.</w:t>
            </w:r>
          </w:p>
        </w:tc>
        <w:tc>
          <w:tcPr>
            <w:tcW w:w="709" w:type="dxa"/>
            <w:vAlign w:val="center"/>
          </w:tcPr>
          <w:p w:rsidR="00A60625" w:rsidRPr="00A60625" w:rsidRDefault="00A60625" w:rsidP="00A60625">
            <w:pPr>
              <w:jc w:val="center"/>
              <w:rPr>
                <w:sz w:val="20"/>
                <w:szCs w:val="20"/>
              </w:rPr>
            </w:pPr>
            <w:r w:rsidRPr="00A60625">
              <w:rPr>
                <w:sz w:val="20"/>
                <w:szCs w:val="20"/>
              </w:rPr>
              <w:t>3318</w:t>
            </w:r>
          </w:p>
        </w:tc>
        <w:tc>
          <w:tcPr>
            <w:tcW w:w="850" w:type="dxa"/>
            <w:vAlign w:val="center"/>
          </w:tcPr>
          <w:p w:rsidR="00A60625" w:rsidRPr="00A60625" w:rsidRDefault="00A60625" w:rsidP="00A60625">
            <w:pPr>
              <w:jc w:val="center"/>
              <w:rPr>
                <w:sz w:val="20"/>
                <w:szCs w:val="20"/>
              </w:rPr>
            </w:pPr>
            <w:r w:rsidRPr="00A60625">
              <w:rPr>
                <w:sz w:val="20"/>
                <w:szCs w:val="20"/>
              </w:rPr>
              <w:t>3438</w:t>
            </w:r>
          </w:p>
        </w:tc>
        <w:tc>
          <w:tcPr>
            <w:tcW w:w="851" w:type="dxa"/>
            <w:vAlign w:val="center"/>
          </w:tcPr>
          <w:p w:rsidR="00A60625" w:rsidRPr="00A60625" w:rsidRDefault="00A60625" w:rsidP="00A60625">
            <w:pPr>
              <w:jc w:val="center"/>
              <w:rPr>
                <w:sz w:val="20"/>
                <w:szCs w:val="20"/>
              </w:rPr>
            </w:pPr>
            <w:r w:rsidRPr="00A60625">
              <w:rPr>
                <w:sz w:val="20"/>
                <w:szCs w:val="20"/>
              </w:rPr>
              <w:t>3621</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3665</w:t>
            </w:r>
          </w:p>
        </w:tc>
        <w:tc>
          <w:tcPr>
            <w:tcW w:w="851"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3665</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3665</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3665</w:t>
            </w:r>
          </w:p>
        </w:tc>
        <w:tc>
          <w:tcPr>
            <w:tcW w:w="993"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3665</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3665</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3665</w:t>
            </w:r>
          </w:p>
        </w:tc>
        <w:tc>
          <w:tcPr>
            <w:tcW w:w="993" w:type="dxa"/>
            <w:gridSpan w:val="2"/>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3665</w:t>
            </w:r>
          </w:p>
        </w:tc>
        <w:tc>
          <w:tcPr>
            <w:tcW w:w="850" w:type="dxa"/>
            <w:vAlign w:val="center"/>
          </w:tcPr>
          <w:p w:rsidR="00A60625" w:rsidRPr="00A60625" w:rsidRDefault="00A60625" w:rsidP="00A60625">
            <w:pPr>
              <w:jc w:val="center"/>
              <w:rPr>
                <w:sz w:val="20"/>
                <w:szCs w:val="20"/>
              </w:rPr>
            </w:pPr>
            <w:r w:rsidRPr="00A60625">
              <w:rPr>
                <w:sz w:val="20"/>
                <w:szCs w:val="20"/>
              </w:rPr>
              <w:t>110,4</w:t>
            </w:r>
          </w:p>
        </w:tc>
      </w:tr>
      <w:tr w:rsidR="00A60625" w:rsidRPr="00A60625" w:rsidTr="001022C0">
        <w:trPr>
          <w:cantSplit/>
          <w:trHeight w:val="1134"/>
        </w:trPr>
        <w:tc>
          <w:tcPr>
            <w:tcW w:w="433" w:type="dxa"/>
            <w:vAlign w:val="center"/>
          </w:tcPr>
          <w:p w:rsidR="00A60625" w:rsidRPr="00A60625" w:rsidRDefault="00A60625" w:rsidP="00A60625">
            <w:pPr>
              <w:jc w:val="center"/>
              <w:rPr>
                <w:sz w:val="18"/>
                <w:szCs w:val="18"/>
              </w:rPr>
            </w:pPr>
          </w:p>
        </w:tc>
        <w:tc>
          <w:tcPr>
            <w:tcW w:w="3219" w:type="dxa"/>
            <w:vAlign w:val="center"/>
          </w:tcPr>
          <w:p w:rsidR="00A60625" w:rsidRPr="00A60625" w:rsidRDefault="00A60625" w:rsidP="00A60625">
            <w:pPr>
              <w:jc w:val="both"/>
              <w:rPr>
                <w:rFonts w:ascii="Times New Roman CYR" w:hAnsi="Times New Roman CYR"/>
                <w:sz w:val="18"/>
                <w:szCs w:val="18"/>
              </w:rPr>
            </w:pPr>
            <w:r w:rsidRPr="00A60625">
              <w:rPr>
                <w:rFonts w:ascii="Times New Roman CYR" w:hAnsi="Times New Roman CYR"/>
                <w:sz w:val="18"/>
                <w:szCs w:val="18"/>
              </w:rPr>
              <w:t>в том числе: в сельскохозяйственных организациях, крестьянских (фермерских) хозяйствах, включая индивидуальных предпринимателей</w:t>
            </w:r>
          </w:p>
        </w:tc>
        <w:tc>
          <w:tcPr>
            <w:tcW w:w="709" w:type="dxa"/>
            <w:vAlign w:val="center"/>
          </w:tcPr>
          <w:p w:rsidR="00A60625" w:rsidRPr="00A60625" w:rsidRDefault="00A60625" w:rsidP="00A60625">
            <w:pPr>
              <w:jc w:val="center"/>
              <w:rPr>
                <w:sz w:val="18"/>
                <w:szCs w:val="18"/>
              </w:rPr>
            </w:pPr>
            <w:r w:rsidRPr="00A60625">
              <w:rPr>
                <w:sz w:val="18"/>
                <w:szCs w:val="18"/>
              </w:rPr>
              <w:t>Гол.</w:t>
            </w:r>
          </w:p>
        </w:tc>
        <w:tc>
          <w:tcPr>
            <w:tcW w:w="709" w:type="dxa"/>
            <w:vAlign w:val="center"/>
          </w:tcPr>
          <w:p w:rsidR="00A60625" w:rsidRPr="00A60625" w:rsidRDefault="00A60625" w:rsidP="00A60625">
            <w:pPr>
              <w:jc w:val="center"/>
              <w:rPr>
                <w:sz w:val="20"/>
                <w:szCs w:val="20"/>
              </w:rPr>
            </w:pPr>
            <w:r w:rsidRPr="00A60625">
              <w:rPr>
                <w:sz w:val="20"/>
                <w:szCs w:val="20"/>
              </w:rPr>
              <w:t>2369</w:t>
            </w:r>
          </w:p>
        </w:tc>
        <w:tc>
          <w:tcPr>
            <w:tcW w:w="850" w:type="dxa"/>
            <w:vAlign w:val="center"/>
          </w:tcPr>
          <w:p w:rsidR="00A60625" w:rsidRPr="00A60625" w:rsidRDefault="00A60625" w:rsidP="00A60625">
            <w:pPr>
              <w:jc w:val="center"/>
              <w:rPr>
                <w:sz w:val="20"/>
                <w:szCs w:val="20"/>
              </w:rPr>
            </w:pPr>
            <w:r w:rsidRPr="00A60625">
              <w:rPr>
                <w:sz w:val="20"/>
                <w:szCs w:val="20"/>
              </w:rPr>
              <w:t>2489</w:t>
            </w:r>
          </w:p>
        </w:tc>
        <w:tc>
          <w:tcPr>
            <w:tcW w:w="851" w:type="dxa"/>
            <w:vAlign w:val="center"/>
          </w:tcPr>
          <w:p w:rsidR="00A60625" w:rsidRPr="00A60625" w:rsidRDefault="00A60625" w:rsidP="00A60625">
            <w:pPr>
              <w:jc w:val="center"/>
              <w:rPr>
                <w:sz w:val="20"/>
                <w:szCs w:val="20"/>
              </w:rPr>
            </w:pPr>
            <w:r w:rsidRPr="00A60625">
              <w:rPr>
                <w:sz w:val="20"/>
                <w:szCs w:val="20"/>
              </w:rPr>
              <w:t>2672</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2716</w:t>
            </w:r>
          </w:p>
        </w:tc>
        <w:tc>
          <w:tcPr>
            <w:tcW w:w="851"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2716</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2716</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2716</w:t>
            </w:r>
          </w:p>
        </w:tc>
        <w:tc>
          <w:tcPr>
            <w:tcW w:w="993"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2716</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2716</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2716</w:t>
            </w:r>
          </w:p>
        </w:tc>
        <w:tc>
          <w:tcPr>
            <w:tcW w:w="993" w:type="dxa"/>
            <w:gridSpan w:val="2"/>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2716</w:t>
            </w:r>
          </w:p>
        </w:tc>
        <w:tc>
          <w:tcPr>
            <w:tcW w:w="850" w:type="dxa"/>
            <w:vAlign w:val="center"/>
          </w:tcPr>
          <w:p w:rsidR="00A60625" w:rsidRPr="00A60625" w:rsidRDefault="00A60625" w:rsidP="00A60625">
            <w:pPr>
              <w:jc w:val="center"/>
              <w:rPr>
                <w:sz w:val="20"/>
                <w:szCs w:val="20"/>
              </w:rPr>
            </w:pPr>
            <w:r w:rsidRPr="00A60625">
              <w:rPr>
                <w:sz w:val="20"/>
                <w:szCs w:val="20"/>
              </w:rPr>
              <w:t>114,6</w:t>
            </w:r>
          </w:p>
        </w:tc>
      </w:tr>
      <w:tr w:rsidR="00A60625" w:rsidRPr="00A60625" w:rsidTr="001022C0">
        <w:trPr>
          <w:cantSplit/>
          <w:trHeight w:val="415"/>
        </w:trPr>
        <w:tc>
          <w:tcPr>
            <w:tcW w:w="433" w:type="dxa"/>
            <w:vAlign w:val="center"/>
          </w:tcPr>
          <w:p w:rsidR="00A60625" w:rsidRPr="00A60625" w:rsidRDefault="00A60625" w:rsidP="00A60625">
            <w:pPr>
              <w:jc w:val="center"/>
              <w:rPr>
                <w:sz w:val="18"/>
                <w:szCs w:val="18"/>
              </w:rPr>
            </w:pPr>
          </w:p>
        </w:tc>
        <w:tc>
          <w:tcPr>
            <w:tcW w:w="3219" w:type="dxa"/>
            <w:vAlign w:val="center"/>
          </w:tcPr>
          <w:p w:rsidR="00A60625" w:rsidRPr="00A60625" w:rsidRDefault="00A60625" w:rsidP="00A60625">
            <w:pPr>
              <w:jc w:val="both"/>
              <w:rPr>
                <w:rFonts w:ascii="Times New Roman CYR" w:hAnsi="Times New Roman CYR"/>
                <w:sz w:val="18"/>
                <w:szCs w:val="18"/>
              </w:rPr>
            </w:pPr>
            <w:r w:rsidRPr="00A60625">
              <w:rPr>
                <w:rFonts w:ascii="Times New Roman CYR" w:hAnsi="Times New Roman CYR"/>
                <w:sz w:val="18"/>
                <w:szCs w:val="18"/>
              </w:rPr>
              <w:t xml:space="preserve">    из них: молочного направления</w:t>
            </w:r>
          </w:p>
        </w:tc>
        <w:tc>
          <w:tcPr>
            <w:tcW w:w="709" w:type="dxa"/>
            <w:vAlign w:val="center"/>
          </w:tcPr>
          <w:p w:rsidR="00A60625" w:rsidRPr="00A60625" w:rsidRDefault="00A60625" w:rsidP="00A60625">
            <w:pPr>
              <w:jc w:val="center"/>
              <w:rPr>
                <w:sz w:val="18"/>
                <w:szCs w:val="18"/>
              </w:rPr>
            </w:pPr>
            <w:r w:rsidRPr="00A60625">
              <w:rPr>
                <w:sz w:val="18"/>
                <w:szCs w:val="18"/>
              </w:rPr>
              <w:t>Гол.</w:t>
            </w:r>
          </w:p>
        </w:tc>
        <w:tc>
          <w:tcPr>
            <w:tcW w:w="709" w:type="dxa"/>
            <w:vAlign w:val="center"/>
          </w:tcPr>
          <w:p w:rsidR="00A60625" w:rsidRPr="00A60625" w:rsidRDefault="00A60625" w:rsidP="00A60625">
            <w:pPr>
              <w:jc w:val="center"/>
              <w:rPr>
                <w:sz w:val="20"/>
                <w:szCs w:val="20"/>
              </w:rPr>
            </w:pPr>
            <w:r w:rsidRPr="00A60625">
              <w:rPr>
                <w:sz w:val="20"/>
                <w:szCs w:val="20"/>
              </w:rPr>
              <w:t>2055</w:t>
            </w:r>
          </w:p>
        </w:tc>
        <w:tc>
          <w:tcPr>
            <w:tcW w:w="850" w:type="dxa"/>
            <w:vAlign w:val="center"/>
          </w:tcPr>
          <w:p w:rsidR="00A60625" w:rsidRPr="00A60625" w:rsidRDefault="00A60625" w:rsidP="00A60625">
            <w:pPr>
              <w:jc w:val="center"/>
              <w:rPr>
                <w:sz w:val="20"/>
                <w:szCs w:val="20"/>
              </w:rPr>
            </w:pPr>
            <w:r w:rsidRPr="00A60625">
              <w:rPr>
                <w:sz w:val="20"/>
                <w:szCs w:val="20"/>
              </w:rPr>
              <w:t>2007</w:t>
            </w:r>
          </w:p>
        </w:tc>
        <w:tc>
          <w:tcPr>
            <w:tcW w:w="851" w:type="dxa"/>
            <w:vAlign w:val="center"/>
          </w:tcPr>
          <w:p w:rsidR="00A60625" w:rsidRPr="00A60625" w:rsidRDefault="00A60625" w:rsidP="00A60625">
            <w:pPr>
              <w:jc w:val="center"/>
              <w:rPr>
                <w:sz w:val="20"/>
                <w:szCs w:val="20"/>
              </w:rPr>
            </w:pPr>
            <w:r w:rsidRPr="00A60625">
              <w:rPr>
                <w:sz w:val="20"/>
                <w:szCs w:val="20"/>
              </w:rPr>
              <w:t>2007</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2034</w:t>
            </w:r>
          </w:p>
        </w:tc>
        <w:tc>
          <w:tcPr>
            <w:tcW w:w="851"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2034</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2034</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2034</w:t>
            </w:r>
          </w:p>
        </w:tc>
        <w:tc>
          <w:tcPr>
            <w:tcW w:w="993"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2034</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2034</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2034</w:t>
            </w:r>
          </w:p>
        </w:tc>
        <w:tc>
          <w:tcPr>
            <w:tcW w:w="993" w:type="dxa"/>
            <w:gridSpan w:val="2"/>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2034</w:t>
            </w:r>
          </w:p>
        </w:tc>
        <w:tc>
          <w:tcPr>
            <w:tcW w:w="850" w:type="dxa"/>
            <w:vAlign w:val="center"/>
          </w:tcPr>
          <w:p w:rsidR="00A60625" w:rsidRPr="00A60625" w:rsidRDefault="00A60625" w:rsidP="00A60625">
            <w:pPr>
              <w:jc w:val="center"/>
              <w:rPr>
                <w:sz w:val="20"/>
                <w:szCs w:val="20"/>
              </w:rPr>
            </w:pPr>
            <w:r w:rsidRPr="00A60625">
              <w:rPr>
                <w:sz w:val="20"/>
                <w:szCs w:val="20"/>
              </w:rPr>
              <w:t>99</w:t>
            </w:r>
          </w:p>
        </w:tc>
      </w:tr>
      <w:tr w:rsidR="00A60625" w:rsidRPr="00A60625" w:rsidTr="001022C0">
        <w:trPr>
          <w:cantSplit/>
          <w:trHeight w:val="351"/>
        </w:trPr>
        <w:tc>
          <w:tcPr>
            <w:tcW w:w="433" w:type="dxa"/>
            <w:vAlign w:val="center"/>
          </w:tcPr>
          <w:p w:rsidR="00A60625" w:rsidRPr="00A60625" w:rsidRDefault="00A60625" w:rsidP="00A60625">
            <w:pPr>
              <w:jc w:val="center"/>
              <w:rPr>
                <w:sz w:val="18"/>
                <w:szCs w:val="18"/>
              </w:rPr>
            </w:pPr>
          </w:p>
        </w:tc>
        <w:tc>
          <w:tcPr>
            <w:tcW w:w="3219" w:type="dxa"/>
            <w:vAlign w:val="center"/>
          </w:tcPr>
          <w:p w:rsidR="00A60625" w:rsidRPr="00A60625" w:rsidRDefault="00A60625" w:rsidP="00A60625">
            <w:pPr>
              <w:jc w:val="both"/>
              <w:rPr>
                <w:rFonts w:ascii="Times New Roman CYR" w:hAnsi="Times New Roman CYR"/>
                <w:sz w:val="18"/>
                <w:szCs w:val="18"/>
              </w:rPr>
            </w:pPr>
            <w:r w:rsidRPr="00A60625">
              <w:rPr>
                <w:rFonts w:ascii="Times New Roman CYR" w:hAnsi="Times New Roman CYR"/>
                <w:sz w:val="18"/>
                <w:szCs w:val="18"/>
              </w:rPr>
              <w:t xml:space="preserve">  мясного  направления</w:t>
            </w:r>
          </w:p>
        </w:tc>
        <w:tc>
          <w:tcPr>
            <w:tcW w:w="709" w:type="dxa"/>
            <w:vAlign w:val="center"/>
          </w:tcPr>
          <w:p w:rsidR="00A60625" w:rsidRPr="00A60625" w:rsidRDefault="00A60625" w:rsidP="00A60625">
            <w:pPr>
              <w:jc w:val="center"/>
              <w:rPr>
                <w:sz w:val="18"/>
                <w:szCs w:val="18"/>
              </w:rPr>
            </w:pPr>
            <w:r w:rsidRPr="00A60625">
              <w:rPr>
                <w:sz w:val="18"/>
                <w:szCs w:val="18"/>
              </w:rPr>
              <w:t>Гол.</w:t>
            </w:r>
          </w:p>
        </w:tc>
        <w:tc>
          <w:tcPr>
            <w:tcW w:w="709" w:type="dxa"/>
            <w:vAlign w:val="center"/>
          </w:tcPr>
          <w:p w:rsidR="00A60625" w:rsidRPr="00A60625" w:rsidRDefault="00A60625" w:rsidP="00A60625">
            <w:pPr>
              <w:jc w:val="center"/>
              <w:rPr>
                <w:sz w:val="20"/>
                <w:szCs w:val="20"/>
              </w:rPr>
            </w:pPr>
            <w:r w:rsidRPr="00A60625">
              <w:rPr>
                <w:sz w:val="20"/>
                <w:szCs w:val="20"/>
              </w:rPr>
              <w:t>314</w:t>
            </w:r>
          </w:p>
        </w:tc>
        <w:tc>
          <w:tcPr>
            <w:tcW w:w="850" w:type="dxa"/>
            <w:vAlign w:val="center"/>
          </w:tcPr>
          <w:p w:rsidR="00A60625" w:rsidRPr="00A60625" w:rsidRDefault="00A60625" w:rsidP="00A60625">
            <w:pPr>
              <w:jc w:val="center"/>
              <w:rPr>
                <w:sz w:val="20"/>
                <w:szCs w:val="20"/>
              </w:rPr>
            </w:pPr>
            <w:r w:rsidRPr="00A60625">
              <w:rPr>
                <w:sz w:val="20"/>
                <w:szCs w:val="20"/>
              </w:rPr>
              <w:t>482</w:t>
            </w:r>
          </w:p>
        </w:tc>
        <w:tc>
          <w:tcPr>
            <w:tcW w:w="851" w:type="dxa"/>
            <w:vAlign w:val="center"/>
          </w:tcPr>
          <w:p w:rsidR="00A60625" w:rsidRPr="00A60625" w:rsidRDefault="00A60625" w:rsidP="00A60625">
            <w:pPr>
              <w:jc w:val="center"/>
              <w:rPr>
                <w:sz w:val="20"/>
                <w:szCs w:val="20"/>
              </w:rPr>
            </w:pPr>
            <w:r w:rsidRPr="00A60625">
              <w:rPr>
                <w:sz w:val="20"/>
                <w:szCs w:val="20"/>
              </w:rPr>
              <w:t>665</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682</w:t>
            </w:r>
          </w:p>
        </w:tc>
        <w:tc>
          <w:tcPr>
            <w:tcW w:w="851"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682</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682</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682</w:t>
            </w:r>
          </w:p>
        </w:tc>
        <w:tc>
          <w:tcPr>
            <w:tcW w:w="993"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682</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682</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682</w:t>
            </w:r>
          </w:p>
        </w:tc>
        <w:tc>
          <w:tcPr>
            <w:tcW w:w="993" w:type="dxa"/>
            <w:gridSpan w:val="2"/>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682</w:t>
            </w:r>
          </w:p>
        </w:tc>
        <w:tc>
          <w:tcPr>
            <w:tcW w:w="850" w:type="dxa"/>
            <w:vAlign w:val="center"/>
          </w:tcPr>
          <w:p w:rsidR="00A60625" w:rsidRPr="00A60625" w:rsidRDefault="00A60625" w:rsidP="00A60625">
            <w:pPr>
              <w:jc w:val="center"/>
              <w:rPr>
                <w:sz w:val="20"/>
                <w:szCs w:val="20"/>
              </w:rPr>
            </w:pPr>
            <w:r w:rsidRPr="00A60625">
              <w:rPr>
                <w:sz w:val="20"/>
                <w:szCs w:val="20"/>
              </w:rPr>
              <w:t>217</w:t>
            </w:r>
          </w:p>
        </w:tc>
      </w:tr>
      <w:tr w:rsidR="00A60625" w:rsidRPr="00A60625" w:rsidTr="001022C0">
        <w:trPr>
          <w:cantSplit/>
          <w:trHeight w:val="827"/>
        </w:trPr>
        <w:tc>
          <w:tcPr>
            <w:tcW w:w="433" w:type="dxa"/>
            <w:vAlign w:val="center"/>
          </w:tcPr>
          <w:p w:rsidR="00A60625" w:rsidRPr="00A60625" w:rsidRDefault="00A60625" w:rsidP="00A60625">
            <w:pPr>
              <w:jc w:val="center"/>
              <w:rPr>
                <w:sz w:val="18"/>
                <w:szCs w:val="18"/>
              </w:rPr>
            </w:pPr>
          </w:p>
        </w:tc>
        <w:tc>
          <w:tcPr>
            <w:tcW w:w="3219" w:type="dxa"/>
            <w:vAlign w:val="center"/>
          </w:tcPr>
          <w:p w:rsidR="00A60625" w:rsidRPr="00A60625" w:rsidRDefault="00A60625" w:rsidP="00A60625">
            <w:pPr>
              <w:rPr>
                <w:rFonts w:ascii="Times New Roman CYR" w:hAnsi="Times New Roman CYR"/>
                <w:sz w:val="18"/>
                <w:szCs w:val="18"/>
              </w:rPr>
            </w:pPr>
            <w:proofErr w:type="gramStart"/>
            <w:r w:rsidRPr="00A60625">
              <w:rPr>
                <w:rFonts w:ascii="Times New Roman CYR" w:hAnsi="Times New Roman CYR"/>
                <w:sz w:val="18"/>
                <w:szCs w:val="18"/>
              </w:rPr>
              <w:t>хозяйствах</w:t>
            </w:r>
            <w:proofErr w:type="gramEnd"/>
            <w:r w:rsidRPr="00A60625">
              <w:rPr>
                <w:rFonts w:ascii="Times New Roman CYR" w:hAnsi="Times New Roman CYR"/>
                <w:sz w:val="18"/>
                <w:szCs w:val="18"/>
              </w:rPr>
              <w:t xml:space="preserve"> населения</w:t>
            </w:r>
          </w:p>
        </w:tc>
        <w:tc>
          <w:tcPr>
            <w:tcW w:w="709" w:type="dxa"/>
            <w:vAlign w:val="center"/>
          </w:tcPr>
          <w:p w:rsidR="00A60625" w:rsidRPr="00A60625" w:rsidRDefault="00A60625" w:rsidP="00A60625">
            <w:pPr>
              <w:jc w:val="center"/>
              <w:rPr>
                <w:sz w:val="18"/>
                <w:szCs w:val="18"/>
              </w:rPr>
            </w:pPr>
            <w:r w:rsidRPr="00A60625">
              <w:rPr>
                <w:sz w:val="18"/>
                <w:szCs w:val="18"/>
              </w:rPr>
              <w:t>Гол.</w:t>
            </w:r>
          </w:p>
        </w:tc>
        <w:tc>
          <w:tcPr>
            <w:tcW w:w="709" w:type="dxa"/>
            <w:vAlign w:val="center"/>
          </w:tcPr>
          <w:p w:rsidR="00A60625" w:rsidRPr="00A60625" w:rsidRDefault="00A60625" w:rsidP="00A60625">
            <w:pPr>
              <w:jc w:val="center"/>
              <w:rPr>
                <w:sz w:val="20"/>
                <w:szCs w:val="20"/>
              </w:rPr>
            </w:pPr>
            <w:r w:rsidRPr="00A60625">
              <w:rPr>
                <w:sz w:val="20"/>
                <w:szCs w:val="20"/>
              </w:rPr>
              <w:t>949</w:t>
            </w:r>
          </w:p>
        </w:tc>
        <w:tc>
          <w:tcPr>
            <w:tcW w:w="850" w:type="dxa"/>
            <w:vAlign w:val="center"/>
          </w:tcPr>
          <w:p w:rsidR="00A60625" w:rsidRPr="00A60625" w:rsidRDefault="00A60625" w:rsidP="00A60625">
            <w:pPr>
              <w:jc w:val="center"/>
              <w:rPr>
                <w:sz w:val="20"/>
                <w:szCs w:val="20"/>
              </w:rPr>
            </w:pPr>
            <w:r w:rsidRPr="00A60625">
              <w:rPr>
                <w:sz w:val="20"/>
                <w:szCs w:val="20"/>
              </w:rPr>
              <w:t>949</w:t>
            </w:r>
          </w:p>
        </w:tc>
        <w:tc>
          <w:tcPr>
            <w:tcW w:w="851" w:type="dxa"/>
            <w:vAlign w:val="center"/>
          </w:tcPr>
          <w:p w:rsidR="00A60625" w:rsidRPr="00A60625" w:rsidRDefault="00A60625" w:rsidP="00A60625">
            <w:pPr>
              <w:jc w:val="center"/>
              <w:rPr>
                <w:sz w:val="20"/>
                <w:szCs w:val="20"/>
              </w:rPr>
            </w:pPr>
            <w:r w:rsidRPr="00A60625">
              <w:rPr>
                <w:sz w:val="20"/>
                <w:szCs w:val="20"/>
              </w:rPr>
              <w:t>949</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949</w:t>
            </w:r>
          </w:p>
        </w:tc>
        <w:tc>
          <w:tcPr>
            <w:tcW w:w="851"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949</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949</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949</w:t>
            </w:r>
          </w:p>
        </w:tc>
        <w:tc>
          <w:tcPr>
            <w:tcW w:w="993"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949</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949</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949</w:t>
            </w:r>
          </w:p>
        </w:tc>
        <w:tc>
          <w:tcPr>
            <w:tcW w:w="993" w:type="dxa"/>
            <w:gridSpan w:val="2"/>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949</w:t>
            </w:r>
          </w:p>
        </w:tc>
        <w:tc>
          <w:tcPr>
            <w:tcW w:w="850" w:type="dxa"/>
            <w:vAlign w:val="center"/>
          </w:tcPr>
          <w:p w:rsidR="00A60625" w:rsidRPr="00A60625" w:rsidRDefault="00A60625" w:rsidP="00A60625">
            <w:pPr>
              <w:jc w:val="center"/>
              <w:rPr>
                <w:sz w:val="20"/>
                <w:szCs w:val="20"/>
              </w:rPr>
            </w:pPr>
            <w:r w:rsidRPr="00A60625">
              <w:rPr>
                <w:sz w:val="20"/>
                <w:szCs w:val="20"/>
              </w:rPr>
              <w:t>100</w:t>
            </w:r>
          </w:p>
        </w:tc>
      </w:tr>
      <w:tr w:rsidR="00A60625" w:rsidRPr="00A60625" w:rsidTr="001022C0">
        <w:trPr>
          <w:cantSplit/>
          <w:trHeight w:val="1277"/>
        </w:trPr>
        <w:tc>
          <w:tcPr>
            <w:tcW w:w="433" w:type="dxa"/>
            <w:vAlign w:val="center"/>
          </w:tcPr>
          <w:p w:rsidR="00A60625" w:rsidRPr="00A60625" w:rsidRDefault="00A60625" w:rsidP="00A60625">
            <w:pPr>
              <w:jc w:val="center"/>
              <w:rPr>
                <w:sz w:val="18"/>
                <w:szCs w:val="18"/>
              </w:rPr>
            </w:pPr>
            <w:r w:rsidRPr="00A60625">
              <w:rPr>
                <w:sz w:val="18"/>
                <w:szCs w:val="18"/>
              </w:rPr>
              <w:t>18</w:t>
            </w:r>
          </w:p>
        </w:tc>
        <w:tc>
          <w:tcPr>
            <w:tcW w:w="3219" w:type="dxa"/>
            <w:vAlign w:val="center"/>
          </w:tcPr>
          <w:p w:rsidR="00A60625" w:rsidRPr="00A60625" w:rsidRDefault="00A60625" w:rsidP="00A60625">
            <w:pPr>
              <w:jc w:val="both"/>
              <w:rPr>
                <w:rFonts w:ascii="Times New Roman CYR" w:hAnsi="Times New Roman CYR"/>
                <w:sz w:val="18"/>
                <w:szCs w:val="18"/>
              </w:rPr>
            </w:pPr>
            <w:r w:rsidRPr="00A60625">
              <w:rPr>
                <w:rFonts w:ascii="Times New Roman CYR" w:hAnsi="Times New Roman CYR"/>
                <w:sz w:val="18"/>
                <w:szCs w:val="18"/>
              </w:rPr>
              <w:t>Продуктивность коров в сельскохозяйственных организациях, крестьянских (фермерских) хозяйствах, включая индивидуальных предпринимателей</w:t>
            </w:r>
          </w:p>
        </w:tc>
        <w:tc>
          <w:tcPr>
            <w:tcW w:w="709" w:type="dxa"/>
          </w:tcPr>
          <w:p w:rsidR="00A60625" w:rsidRPr="00A60625" w:rsidRDefault="00A60625" w:rsidP="00A60625">
            <w:pPr>
              <w:jc w:val="both"/>
              <w:rPr>
                <w:sz w:val="20"/>
                <w:szCs w:val="20"/>
              </w:rPr>
            </w:pPr>
            <w:r w:rsidRPr="00A60625">
              <w:rPr>
                <w:sz w:val="20"/>
                <w:szCs w:val="20"/>
              </w:rPr>
              <w:t>кг</w:t>
            </w:r>
          </w:p>
        </w:tc>
        <w:tc>
          <w:tcPr>
            <w:tcW w:w="709" w:type="dxa"/>
            <w:vAlign w:val="center"/>
          </w:tcPr>
          <w:p w:rsidR="00A60625" w:rsidRPr="00A60625" w:rsidRDefault="00A60625" w:rsidP="00A60625">
            <w:pPr>
              <w:jc w:val="center"/>
              <w:rPr>
                <w:sz w:val="20"/>
                <w:szCs w:val="20"/>
              </w:rPr>
            </w:pPr>
            <w:r w:rsidRPr="00A60625">
              <w:rPr>
                <w:sz w:val="20"/>
                <w:szCs w:val="20"/>
              </w:rPr>
              <w:t>3806</w:t>
            </w:r>
          </w:p>
        </w:tc>
        <w:tc>
          <w:tcPr>
            <w:tcW w:w="850" w:type="dxa"/>
            <w:vAlign w:val="center"/>
          </w:tcPr>
          <w:p w:rsidR="00A60625" w:rsidRPr="00A60625" w:rsidRDefault="00A60625" w:rsidP="00A60625">
            <w:pPr>
              <w:jc w:val="center"/>
              <w:rPr>
                <w:sz w:val="20"/>
                <w:szCs w:val="20"/>
              </w:rPr>
            </w:pPr>
            <w:r w:rsidRPr="00A60625">
              <w:rPr>
                <w:sz w:val="20"/>
                <w:szCs w:val="20"/>
              </w:rPr>
              <w:t>4051</w:t>
            </w:r>
          </w:p>
        </w:tc>
        <w:tc>
          <w:tcPr>
            <w:tcW w:w="851" w:type="dxa"/>
            <w:vAlign w:val="center"/>
          </w:tcPr>
          <w:p w:rsidR="00A60625" w:rsidRPr="00A60625" w:rsidRDefault="00A60625" w:rsidP="00A60625">
            <w:pPr>
              <w:jc w:val="center"/>
              <w:rPr>
                <w:sz w:val="20"/>
                <w:szCs w:val="20"/>
              </w:rPr>
            </w:pPr>
            <w:r w:rsidRPr="00A60625">
              <w:rPr>
                <w:sz w:val="20"/>
                <w:szCs w:val="20"/>
              </w:rPr>
              <w:t>5074</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5083</w:t>
            </w:r>
          </w:p>
        </w:tc>
        <w:tc>
          <w:tcPr>
            <w:tcW w:w="851"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5236</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5418</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5669</w:t>
            </w:r>
          </w:p>
        </w:tc>
        <w:tc>
          <w:tcPr>
            <w:tcW w:w="993"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5913</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6185</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6416</w:t>
            </w:r>
          </w:p>
        </w:tc>
        <w:tc>
          <w:tcPr>
            <w:tcW w:w="993" w:type="dxa"/>
            <w:gridSpan w:val="2"/>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6627</w:t>
            </w:r>
          </w:p>
        </w:tc>
        <w:tc>
          <w:tcPr>
            <w:tcW w:w="850" w:type="dxa"/>
            <w:vAlign w:val="center"/>
          </w:tcPr>
          <w:p w:rsidR="00A60625" w:rsidRPr="00A60625" w:rsidRDefault="00A60625" w:rsidP="00A60625">
            <w:pPr>
              <w:jc w:val="center"/>
              <w:rPr>
                <w:sz w:val="20"/>
                <w:szCs w:val="20"/>
              </w:rPr>
            </w:pPr>
            <w:r w:rsidRPr="00A60625">
              <w:rPr>
                <w:sz w:val="20"/>
                <w:szCs w:val="20"/>
              </w:rPr>
              <w:t>174</w:t>
            </w:r>
          </w:p>
        </w:tc>
      </w:tr>
      <w:tr w:rsidR="00A60625" w:rsidRPr="00A60625" w:rsidTr="001022C0">
        <w:trPr>
          <w:cantSplit/>
          <w:trHeight w:val="829"/>
        </w:trPr>
        <w:tc>
          <w:tcPr>
            <w:tcW w:w="433" w:type="dxa"/>
            <w:vAlign w:val="center"/>
          </w:tcPr>
          <w:p w:rsidR="00A60625" w:rsidRPr="00A60625" w:rsidRDefault="00A60625" w:rsidP="00A60625">
            <w:pPr>
              <w:jc w:val="center"/>
              <w:rPr>
                <w:sz w:val="18"/>
                <w:szCs w:val="18"/>
              </w:rPr>
            </w:pPr>
            <w:r w:rsidRPr="00A60625">
              <w:rPr>
                <w:sz w:val="18"/>
                <w:szCs w:val="18"/>
              </w:rPr>
              <w:lastRenderedPageBreak/>
              <w:t>19</w:t>
            </w:r>
          </w:p>
        </w:tc>
        <w:tc>
          <w:tcPr>
            <w:tcW w:w="3219" w:type="dxa"/>
            <w:vAlign w:val="center"/>
          </w:tcPr>
          <w:p w:rsidR="00A60625" w:rsidRPr="00A60625" w:rsidRDefault="00A60625" w:rsidP="00A60625">
            <w:pPr>
              <w:jc w:val="both"/>
              <w:rPr>
                <w:rFonts w:ascii="Times New Roman CYR" w:hAnsi="Times New Roman CYR"/>
                <w:sz w:val="18"/>
                <w:szCs w:val="18"/>
              </w:rPr>
            </w:pPr>
            <w:r w:rsidRPr="00A60625">
              <w:rPr>
                <w:rFonts w:ascii="Times New Roman CYR" w:hAnsi="Times New Roman CYR"/>
                <w:sz w:val="18"/>
                <w:szCs w:val="18"/>
              </w:rPr>
              <w:t>Поголовье крупного рогатого скота в хозяйствах всех категорий</w:t>
            </w:r>
          </w:p>
        </w:tc>
        <w:tc>
          <w:tcPr>
            <w:tcW w:w="709" w:type="dxa"/>
            <w:vAlign w:val="center"/>
          </w:tcPr>
          <w:p w:rsidR="00A60625" w:rsidRPr="00A60625" w:rsidRDefault="00A60625" w:rsidP="00A60625">
            <w:pPr>
              <w:jc w:val="center"/>
              <w:rPr>
                <w:sz w:val="18"/>
                <w:szCs w:val="18"/>
              </w:rPr>
            </w:pPr>
            <w:r w:rsidRPr="00A60625">
              <w:rPr>
                <w:sz w:val="18"/>
                <w:szCs w:val="18"/>
              </w:rPr>
              <w:t>Гол.</w:t>
            </w:r>
          </w:p>
        </w:tc>
        <w:tc>
          <w:tcPr>
            <w:tcW w:w="709" w:type="dxa"/>
            <w:vAlign w:val="center"/>
          </w:tcPr>
          <w:p w:rsidR="00A60625" w:rsidRPr="00A60625" w:rsidRDefault="00A60625" w:rsidP="00A60625">
            <w:pPr>
              <w:jc w:val="center"/>
              <w:rPr>
                <w:sz w:val="20"/>
                <w:szCs w:val="20"/>
              </w:rPr>
            </w:pPr>
            <w:r w:rsidRPr="00A60625">
              <w:rPr>
                <w:sz w:val="20"/>
                <w:szCs w:val="20"/>
              </w:rPr>
              <w:t>10196</w:t>
            </w:r>
          </w:p>
        </w:tc>
        <w:tc>
          <w:tcPr>
            <w:tcW w:w="850" w:type="dxa"/>
            <w:vAlign w:val="center"/>
          </w:tcPr>
          <w:p w:rsidR="00A60625" w:rsidRPr="00A60625" w:rsidRDefault="00A60625" w:rsidP="00A60625">
            <w:pPr>
              <w:jc w:val="center"/>
              <w:rPr>
                <w:sz w:val="20"/>
                <w:szCs w:val="20"/>
              </w:rPr>
            </w:pPr>
            <w:r w:rsidRPr="00A60625">
              <w:rPr>
                <w:sz w:val="20"/>
                <w:szCs w:val="20"/>
              </w:rPr>
              <w:t>9709</w:t>
            </w:r>
          </w:p>
        </w:tc>
        <w:tc>
          <w:tcPr>
            <w:tcW w:w="851" w:type="dxa"/>
            <w:vAlign w:val="center"/>
          </w:tcPr>
          <w:p w:rsidR="00A60625" w:rsidRPr="00A60625" w:rsidRDefault="00A60625" w:rsidP="00A60625">
            <w:pPr>
              <w:jc w:val="center"/>
              <w:rPr>
                <w:sz w:val="20"/>
                <w:szCs w:val="20"/>
              </w:rPr>
            </w:pPr>
            <w:r w:rsidRPr="00A60625">
              <w:rPr>
                <w:sz w:val="20"/>
                <w:szCs w:val="20"/>
              </w:rPr>
              <w:t>10110</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10116</w:t>
            </w:r>
          </w:p>
        </w:tc>
        <w:tc>
          <w:tcPr>
            <w:tcW w:w="851"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10116</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10116</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10116</w:t>
            </w:r>
          </w:p>
        </w:tc>
        <w:tc>
          <w:tcPr>
            <w:tcW w:w="993"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10116</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10116</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10116</w:t>
            </w:r>
          </w:p>
        </w:tc>
        <w:tc>
          <w:tcPr>
            <w:tcW w:w="993" w:type="dxa"/>
            <w:gridSpan w:val="2"/>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10116</w:t>
            </w:r>
          </w:p>
        </w:tc>
        <w:tc>
          <w:tcPr>
            <w:tcW w:w="850" w:type="dxa"/>
            <w:vAlign w:val="center"/>
          </w:tcPr>
          <w:p w:rsidR="00A60625" w:rsidRPr="00A60625" w:rsidRDefault="00A60625" w:rsidP="00A60625">
            <w:pPr>
              <w:jc w:val="center"/>
              <w:rPr>
                <w:sz w:val="20"/>
                <w:szCs w:val="20"/>
              </w:rPr>
            </w:pPr>
            <w:r w:rsidRPr="00A60625">
              <w:rPr>
                <w:sz w:val="20"/>
                <w:szCs w:val="20"/>
              </w:rPr>
              <w:t>99</w:t>
            </w:r>
          </w:p>
        </w:tc>
      </w:tr>
      <w:tr w:rsidR="00A60625" w:rsidRPr="00A60625" w:rsidTr="001022C0">
        <w:trPr>
          <w:cantSplit/>
          <w:trHeight w:val="854"/>
        </w:trPr>
        <w:tc>
          <w:tcPr>
            <w:tcW w:w="433" w:type="dxa"/>
            <w:vAlign w:val="center"/>
          </w:tcPr>
          <w:p w:rsidR="00A60625" w:rsidRPr="00A60625" w:rsidRDefault="00A60625" w:rsidP="00A60625">
            <w:pPr>
              <w:jc w:val="center"/>
              <w:rPr>
                <w:sz w:val="18"/>
                <w:szCs w:val="18"/>
              </w:rPr>
            </w:pPr>
          </w:p>
        </w:tc>
        <w:tc>
          <w:tcPr>
            <w:tcW w:w="3219" w:type="dxa"/>
            <w:vAlign w:val="center"/>
          </w:tcPr>
          <w:p w:rsidR="00A60625" w:rsidRPr="00A60625" w:rsidRDefault="00A60625" w:rsidP="00A60625">
            <w:pPr>
              <w:jc w:val="both"/>
              <w:rPr>
                <w:rFonts w:ascii="Times New Roman CYR" w:hAnsi="Times New Roman CYR"/>
                <w:sz w:val="18"/>
                <w:szCs w:val="18"/>
              </w:rPr>
            </w:pPr>
            <w:r w:rsidRPr="00A60625">
              <w:rPr>
                <w:rFonts w:ascii="Times New Roman CYR" w:hAnsi="Times New Roman CYR"/>
                <w:sz w:val="18"/>
                <w:szCs w:val="18"/>
              </w:rPr>
              <w:t>в том числе: в сельскохозяйственных организациях, крестьянских (фермерских) хозяйствах, включая индивидуальных предпринимателей</w:t>
            </w:r>
          </w:p>
        </w:tc>
        <w:tc>
          <w:tcPr>
            <w:tcW w:w="709" w:type="dxa"/>
            <w:vAlign w:val="center"/>
          </w:tcPr>
          <w:p w:rsidR="00A60625" w:rsidRPr="00A60625" w:rsidRDefault="00A60625" w:rsidP="00A60625">
            <w:pPr>
              <w:jc w:val="center"/>
              <w:rPr>
                <w:sz w:val="18"/>
                <w:szCs w:val="18"/>
              </w:rPr>
            </w:pPr>
            <w:r w:rsidRPr="00A60625">
              <w:rPr>
                <w:sz w:val="18"/>
                <w:szCs w:val="18"/>
              </w:rPr>
              <w:t>Гол.</w:t>
            </w:r>
          </w:p>
        </w:tc>
        <w:tc>
          <w:tcPr>
            <w:tcW w:w="709" w:type="dxa"/>
            <w:vAlign w:val="center"/>
          </w:tcPr>
          <w:p w:rsidR="00A60625" w:rsidRPr="00A60625" w:rsidRDefault="00A60625" w:rsidP="00A60625">
            <w:pPr>
              <w:jc w:val="center"/>
              <w:rPr>
                <w:sz w:val="20"/>
                <w:szCs w:val="20"/>
              </w:rPr>
            </w:pPr>
            <w:r w:rsidRPr="00A60625">
              <w:rPr>
                <w:sz w:val="20"/>
                <w:szCs w:val="20"/>
              </w:rPr>
              <w:t>5458</w:t>
            </w:r>
          </w:p>
        </w:tc>
        <w:tc>
          <w:tcPr>
            <w:tcW w:w="850" w:type="dxa"/>
            <w:vAlign w:val="center"/>
          </w:tcPr>
          <w:p w:rsidR="00A60625" w:rsidRPr="00A60625" w:rsidRDefault="00A60625" w:rsidP="00A60625">
            <w:pPr>
              <w:jc w:val="center"/>
              <w:rPr>
                <w:sz w:val="20"/>
                <w:szCs w:val="20"/>
              </w:rPr>
            </w:pPr>
            <w:r w:rsidRPr="00A60625">
              <w:rPr>
                <w:sz w:val="20"/>
                <w:szCs w:val="20"/>
              </w:rPr>
              <w:t>5818</w:t>
            </w:r>
          </w:p>
        </w:tc>
        <w:tc>
          <w:tcPr>
            <w:tcW w:w="851" w:type="dxa"/>
            <w:vAlign w:val="center"/>
          </w:tcPr>
          <w:p w:rsidR="00A60625" w:rsidRPr="00A60625" w:rsidRDefault="00A60625" w:rsidP="00A60625">
            <w:pPr>
              <w:jc w:val="center"/>
              <w:rPr>
                <w:sz w:val="20"/>
                <w:szCs w:val="20"/>
              </w:rPr>
            </w:pPr>
            <w:r w:rsidRPr="00A60625">
              <w:rPr>
                <w:sz w:val="20"/>
                <w:szCs w:val="20"/>
              </w:rPr>
              <w:t>6204</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6210</w:t>
            </w:r>
          </w:p>
        </w:tc>
        <w:tc>
          <w:tcPr>
            <w:tcW w:w="851"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6210</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6210</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6210</w:t>
            </w:r>
          </w:p>
        </w:tc>
        <w:tc>
          <w:tcPr>
            <w:tcW w:w="993"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6210</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6210</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6210</w:t>
            </w:r>
          </w:p>
        </w:tc>
        <w:tc>
          <w:tcPr>
            <w:tcW w:w="993" w:type="dxa"/>
            <w:gridSpan w:val="2"/>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6210</w:t>
            </w:r>
          </w:p>
        </w:tc>
        <w:tc>
          <w:tcPr>
            <w:tcW w:w="850" w:type="dxa"/>
            <w:vAlign w:val="center"/>
          </w:tcPr>
          <w:p w:rsidR="00A60625" w:rsidRPr="00A60625" w:rsidRDefault="00A60625" w:rsidP="00A60625">
            <w:pPr>
              <w:jc w:val="center"/>
              <w:rPr>
                <w:sz w:val="20"/>
                <w:szCs w:val="20"/>
              </w:rPr>
            </w:pPr>
            <w:r w:rsidRPr="00A60625">
              <w:rPr>
                <w:sz w:val="20"/>
                <w:szCs w:val="20"/>
              </w:rPr>
              <w:t>114</w:t>
            </w:r>
          </w:p>
        </w:tc>
      </w:tr>
      <w:tr w:rsidR="00A60625" w:rsidRPr="00A60625" w:rsidTr="001022C0">
        <w:trPr>
          <w:cantSplit/>
          <w:trHeight w:val="555"/>
        </w:trPr>
        <w:tc>
          <w:tcPr>
            <w:tcW w:w="433" w:type="dxa"/>
            <w:vAlign w:val="center"/>
          </w:tcPr>
          <w:p w:rsidR="00A60625" w:rsidRPr="00A60625" w:rsidRDefault="00A60625" w:rsidP="00A60625">
            <w:pPr>
              <w:jc w:val="center"/>
              <w:rPr>
                <w:sz w:val="18"/>
                <w:szCs w:val="18"/>
              </w:rPr>
            </w:pPr>
          </w:p>
        </w:tc>
        <w:tc>
          <w:tcPr>
            <w:tcW w:w="3219" w:type="dxa"/>
            <w:vAlign w:val="center"/>
          </w:tcPr>
          <w:p w:rsidR="00A60625" w:rsidRPr="00A60625" w:rsidRDefault="00A60625" w:rsidP="00A60625">
            <w:pPr>
              <w:jc w:val="both"/>
              <w:rPr>
                <w:rFonts w:ascii="Times New Roman CYR" w:hAnsi="Times New Roman CYR"/>
                <w:sz w:val="18"/>
                <w:szCs w:val="18"/>
              </w:rPr>
            </w:pPr>
            <w:proofErr w:type="gramStart"/>
            <w:r w:rsidRPr="00A60625">
              <w:rPr>
                <w:rFonts w:ascii="Times New Roman CYR" w:hAnsi="Times New Roman CYR"/>
                <w:sz w:val="18"/>
                <w:szCs w:val="18"/>
              </w:rPr>
              <w:t>хозяйствах</w:t>
            </w:r>
            <w:proofErr w:type="gramEnd"/>
            <w:r w:rsidRPr="00A60625">
              <w:rPr>
                <w:rFonts w:ascii="Times New Roman CYR" w:hAnsi="Times New Roman CYR"/>
                <w:sz w:val="18"/>
                <w:szCs w:val="18"/>
              </w:rPr>
              <w:t xml:space="preserve"> населения</w:t>
            </w:r>
          </w:p>
        </w:tc>
        <w:tc>
          <w:tcPr>
            <w:tcW w:w="709" w:type="dxa"/>
            <w:vAlign w:val="center"/>
          </w:tcPr>
          <w:p w:rsidR="00A60625" w:rsidRPr="00A60625" w:rsidRDefault="00A60625" w:rsidP="00A60625">
            <w:pPr>
              <w:jc w:val="center"/>
              <w:rPr>
                <w:sz w:val="18"/>
                <w:szCs w:val="18"/>
              </w:rPr>
            </w:pPr>
            <w:r w:rsidRPr="00A60625">
              <w:rPr>
                <w:sz w:val="18"/>
                <w:szCs w:val="18"/>
              </w:rPr>
              <w:t>Гол.</w:t>
            </w:r>
          </w:p>
        </w:tc>
        <w:tc>
          <w:tcPr>
            <w:tcW w:w="709" w:type="dxa"/>
            <w:vAlign w:val="center"/>
          </w:tcPr>
          <w:p w:rsidR="00A60625" w:rsidRPr="00A60625" w:rsidRDefault="00A60625" w:rsidP="00A60625">
            <w:pPr>
              <w:jc w:val="center"/>
              <w:rPr>
                <w:sz w:val="20"/>
                <w:szCs w:val="20"/>
              </w:rPr>
            </w:pPr>
            <w:r w:rsidRPr="00A60625">
              <w:rPr>
                <w:sz w:val="20"/>
                <w:szCs w:val="20"/>
              </w:rPr>
              <w:t>4738</w:t>
            </w:r>
          </w:p>
        </w:tc>
        <w:tc>
          <w:tcPr>
            <w:tcW w:w="850" w:type="dxa"/>
            <w:vAlign w:val="center"/>
          </w:tcPr>
          <w:p w:rsidR="00A60625" w:rsidRPr="00A60625" w:rsidRDefault="00A60625" w:rsidP="00A60625">
            <w:pPr>
              <w:jc w:val="center"/>
              <w:rPr>
                <w:sz w:val="20"/>
                <w:szCs w:val="20"/>
              </w:rPr>
            </w:pPr>
            <w:r w:rsidRPr="00A60625">
              <w:rPr>
                <w:sz w:val="20"/>
                <w:szCs w:val="20"/>
              </w:rPr>
              <w:t>3891</w:t>
            </w:r>
          </w:p>
        </w:tc>
        <w:tc>
          <w:tcPr>
            <w:tcW w:w="851" w:type="dxa"/>
            <w:vAlign w:val="center"/>
          </w:tcPr>
          <w:p w:rsidR="00A60625" w:rsidRPr="00A60625" w:rsidRDefault="00A60625" w:rsidP="00A60625">
            <w:pPr>
              <w:jc w:val="center"/>
              <w:rPr>
                <w:sz w:val="20"/>
                <w:szCs w:val="20"/>
              </w:rPr>
            </w:pPr>
            <w:r w:rsidRPr="00A60625">
              <w:rPr>
                <w:sz w:val="20"/>
                <w:szCs w:val="20"/>
              </w:rPr>
              <w:t>3906</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3906</w:t>
            </w:r>
          </w:p>
        </w:tc>
        <w:tc>
          <w:tcPr>
            <w:tcW w:w="851"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3906</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3906</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3906</w:t>
            </w:r>
          </w:p>
        </w:tc>
        <w:tc>
          <w:tcPr>
            <w:tcW w:w="993"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3906</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3906</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3906</w:t>
            </w:r>
          </w:p>
        </w:tc>
        <w:tc>
          <w:tcPr>
            <w:tcW w:w="993" w:type="dxa"/>
            <w:gridSpan w:val="2"/>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3906</w:t>
            </w:r>
          </w:p>
        </w:tc>
        <w:tc>
          <w:tcPr>
            <w:tcW w:w="850" w:type="dxa"/>
            <w:vAlign w:val="center"/>
          </w:tcPr>
          <w:p w:rsidR="00A60625" w:rsidRPr="00A60625" w:rsidRDefault="00A60625" w:rsidP="00A60625">
            <w:pPr>
              <w:jc w:val="center"/>
              <w:rPr>
                <w:sz w:val="20"/>
                <w:szCs w:val="20"/>
              </w:rPr>
            </w:pPr>
            <w:r w:rsidRPr="00A60625">
              <w:rPr>
                <w:sz w:val="20"/>
                <w:szCs w:val="20"/>
              </w:rPr>
              <w:t>82</w:t>
            </w:r>
          </w:p>
        </w:tc>
      </w:tr>
      <w:tr w:rsidR="00A60625" w:rsidRPr="00A60625" w:rsidTr="001022C0">
        <w:trPr>
          <w:cantSplit/>
          <w:trHeight w:val="691"/>
        </w:trPr>
        <w:tc>
          <w:tcPr>
            <w:tcW w:w="433" w:type="dxa"/>
            <w:vAlign w:val="center"/>
          </w:tcPr>
          <w:p w:rsidR="00A60625" w:rsidRPr="00A60625" w:rsidRDefault="00A60625" w:rsidP="00A60625">
            <w:pPr>
              <w:jc w:val="center"/>
              <w:rPr>
                <w:sz w:val="18"/>
                <w:szCs w:val="18"/>
              </w:rPr>
            </w:pPr>
            <w:r w:rsidRPr="00A60625">
              <w:rPr>
                <w:sz w:val="18"/>
                <w:szCs w:val="18"/>
              </w:rPr>
              <w:t>20</w:t>
            </w:r>
          </w:p>
        </w:tc>
        <w:tc>
          <w:tcPr>
            <w:tcW w:w="3219" w:type="dxa"/>
            <w:vAlign w:val="center"/>
          </w:tcPr>
          <w:p w:rsidR="00A60625" w:rsidRPr="00A60625" w:rsidRDefault="00A60625" w:rsidP="00A60625">
            <w:pPr>
              <w:jc w:val="both"/>
              <w:rPr>
                <w:rFonts w:ascii="Times New Roman CYR" w:hAnsi="Times New Roman CYR"/>
                <w:sz w:val="18"/>
                <w:szCs w:val="18"/>
              </w:rPr>
            </w:pPr>
            <w:r w:rsidRPr="00A60625">
              <w:rPr>
                <w:rFonts w:ascii="Times New Roman CYR" w:hAnsi="Times New Roman CYR"/>
                <w:sz w:val="18"/>
                <w:szCs w:val="18"/>
              </w:rPr>
              <w:t>Поголовье свиней в хозяйствах всех категорий</w:t>
            </w:r>
          </w:p>
        </w:tc>
        <w:tc>
          <w:tcPr>
            <w:tcW w:w="709" w:type="dxa"/>
            <w:vAlign w:val="center"/>
          </w:tcPr>
          <w:p w:rsidR="00A60625" w:rsidRPr="00A60625" w:rsidRDefault="00A60625" w:rsidP="00A60625">
            <w:pPr>
              <w:jc w:val="center"/>
              <w:rPr>
                <w:sz w:val="18"/>
                <w:szCs w:val="18"/>
              </w:rPr>
            </w:pPr>
            <w:r w:rsidRPr="00A60625">
              <w:rPr>
                <w:sz w:val="18"/>
                <w:szCs w:val="18"/>
              </w:rPr>
              <w:t>Гол.</w:t>
            </w:r>
          </w:p>
        </w:tc>
        <w:tc>
          <w:tcPr>
            <w:tcW w:w="709" w:type="dxa"/>
            <w:vAlign w:val="center"/>
          </w:tcPr>
          <w:p w:rsidR="00A60625" w:rsidRPr="00A60625" w:rsidRDefault="00A60625" w:rsidP="00A60625">
            <w:pPr>
              <w:jc w:val="center"/>
              <w:rPr>
                <w:sz w:val="20"/>
                <w:szCs w:val="20"/>
              </w:rPr>
            </w:pPr>
            <w:r w:rsidRPr="00A60625">
              <w:rPr>
                <w:sz w:val="20"/>
                <w:szCs w:val="20"/>
              </w:rPr>
              <w:t>83693</w:t>
            </w:r>
          </w:p>
        </w:tc>
        <w:tc>
          <w:tcPr>
            <w:tcW w:w="850" w:type="dxa"/>
            <w:vAlign w:val="center"/>
          </w:tcPr>
          <w:p w:rsidR="00A60625" w:rsidRPr="00A60625" w:rsidRDefault="00A60625" w:rsidP="00A60625">
            <w:pPr>
              <w:jc w:val="center"/>
              <w:rPr>
                <w:sz w:val="20"/>
                <w:szCs w:val="20"/>
              </w:rPr>
            </w:pPr>
            <w:r w:rsidRPr="00A60625">
              <w:rPr>
                <w:sz w:val="20"/>
                <w:szCs w:val="20"/>
              </w:rPr>
              <w:t>136290</w:t>
            </w:r>
          </w:p>
        </w:tc>
        <w:tc>
          <w:tcPr>
            <w:tcW w:w="851" w:type="dxa"/>
            <w:vAlign w:val="center"/>
          </w:tcPr>
          <w:p w:rsidR="00A60625" w:rsidRPr="00A60625" w:rsidRDefault="00A60625" w:rsidP="00A60625">
            <w:pPr>
              <w:jc w:val="center"/>
              <w:rPr>
                <w:sz w:val="20"/>
                <w:szCs w:val="20"/>
              </w:rPr>
            </w:pPr>
            <w:r w:rsidRPr="00A60625">
              <w:rPr>
                <w:sz w:val="20"/>
                <w:szCs w:val="20"/>
              </w:rPr>
              <w:t>151030</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156556</w:t>
            </w:r>
          </w:p>
        </w:tc>
        <w:tc>
          <w:tcPr>
            <w:tcW w:w="851"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220326</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402850</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417048</w:t>
            </w:r>
          </w:p>
        </w:tc>
        <w:tc>
          <w:tcPr>
            <w:tcW w:w="993"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416998</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416948</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416878</w:t>
            </w:r>
          </w:p>
        </w:tc>
        <w:tc>
          <w:tcPr>
            <w:tcW w:w="993" w:type="dxa"/>
            <w:gridSpan w:val="2"/>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416798</w:t>
            </w:r>
          </w:p>
        </w:tc>
        <w:tc>
          <w:tcPr>
            <w:tcW w:w="850" w:type="dxa"/>
            <w:vAlign w:val="center"/>
          </w:tcPr>
          <w:p w:rsidR="00A60625" w:rsidRPr="00A60625" w:rsidRDefault="00A60625" w:rsidP="00A60625">
            <w:pPr>
              <w:jc w:val="center"/>
              <w:rPr>
                <w:sz w:val="20"/>
                <w:szCs w:val="20"/>
              </w:rPr>
            </w:pPr>
            <w:r w:rsidRPr="00A60625">
              <w:rPr>
                <w:sz w:val="20"/>
                <w:szCs w:val="20"/>
              </w:rPr>
              <w:t>498</w:t>
            </w:r>
          </w:p>
        </w:tc>
      </w:tr>
      <w:tr w:rsidR="00A60625" w:rsidRPr="00A60625" w:rsidTr="001022C0">
        <w:trPr>
          <w:cantSplit/>
          <w:trHeight w:val="999"/>
        </w:trPr>
        <w:tc>
          <w:tcPr>
            <w:tcW w:w="433" w:type="dxa"/>
            <w:vAlign w:val="center"/>
          </w:tcPr>
          <w:p w:rsidR="00A60625" w:rsidRPr="00A60625" w:rsidRDefault="00A60625" w:rsidP="00A60625">
            <w:pPr>
              <w:jc w:val="center"/>
              <w:rPr>
                <w:sz w:val="18"/>
                <w:szCs w:val="18"/>
              </w:rPr>
            </w:pPr>
          </w:p>
        </w:tc>
        <w:tc>
          <w:tcPr>
            <w:tcW w:w="3219" w:type="dxa"/>
            <w:vAlign w:val="center"/>
          </w:tcPr>
          <w:p w:rsidR="00A60625" w:rsidRPr="00A60625" w:rsidRDefault="00A60625" w:rsidP="00A60625">
            <w:pPr>
              <w:jc w:val="both"/>
              <w:rPr>
                <w:rFonts w:ascii="Times New Roman CYR" w:hAnsi="Times New Roman CYR"/>
                <w:sz w:val="18"/>
                <w:szCs w:val="18"/>
              </w:rPr>
            </w:pPr>
            <w:r w:rsidRPr="00A60625">
              <w:rPr>
                <w:rFonts w:ascii="Times New Roman CYR" w:hAnsi="Times New Roman CYR"/>
                <w:sz w:val="18"/>
                <w:szCs w:val="18"/>
              </w:rPr>
              <w:t>в том числе: в сельскохозяйственных организациях, крестьянских (фермерских) хозяйствах, включая индивидуальных предпринимателей</w:t>
            </w:r>
          </w:p>
        </w:tc>
        <w:tc>
          <w:tcPr>
            <w:tcW w:w="709" w:type="dxa"/>
            <w:vAlign w:val="center"/>
          </w:tcPr>
          <w:p w:rsidR="00A60625" w:rsidRPr="00A60625" w:rsidRDefault="00A60625" w:rsidP="00A60625">
            <w:pPr>
              <w:jc w:val="center"/>
              <w:rPr>
                <w:sz w:val="18"/>
                <w:szCs w:val="18"/>
              </w:rPr>
            </w:pPr>
            <w:r w:rsidRPr="00A60625">
              <w:rPr>
                <w:sz w:val="18"/>
                <w:szCs w:val="18"/>
              </w:rPr>
              <w:t>Гол.</w:t>
            </w:r>
          </w:p>
        </w:tc>
        <w:tc>
          <w:tcPr>
            <w:tcW w:w="709" w:type="dxa"/>
            <w:vAlign w:val="center"/>
          </w:tcPr>
          <w:p w:rsidR="00A60625" w:rsidRPr="00A60625" w:rsidRDefault="00A60625" w:rsidP="00A60625">
            <w:pPr>
              <w:jc w:val="center"/>
              <w:rPr>
                <w:sz w:val="20"/>
                <w:szCs w:val="20"/>
              </w:rPr>
            </w:pPr>
            <w:r w:rsidRPr="00A60625">
              <w:rPr>
                <w:sz w:val="20"/>
                <w:szCs w:val="20"/>
              </w:rPr>
              <w:t>80051</w:t>
            </w:r>
          </w:p>
        </w:tc>
        <w:tc>
          <w:tcPr>
            <w:tcW w:w="850" w:type="dxa"/>
            <w:vAlign w:val="center"/>
          </w:tcPr>
          <w:p w:rsidR="00A60625" w:rsidRPr="00A60625" w:rsidRDefault="00A60625" w:rsidP="00A60625">
            <w:pPr>
              <w:jc w:val="center"/>
              <w:rPr>
                <w:sz w:val="20"/>
                <w:szCs w:val="20"/>
              </w:rPr>
            </w:pPr>
            <w:r w:rsidRPr="00A60625">
              <w:rPr>
                <w:sz w:val="20"/>
                <w:szCs w:val="20"/>
              </w:rPr>
              <w:t>135109</w:t>
            </w:r>
          </w:p>
        </w:tc>
        <w:tc>
          <w:tcPr>
            <w:tcW w:w="851" w:type="dxa"/>
            <w:vAlign w:val="center"/>
          </w:tcPr>
          <w:p w:rsidR="00A60625" w:rsidRPr="00A60625" w:rsidRDefault="00A60625" w:rsidP="00A60625">
            <w:pPr>
              <w:jc w:val="center"/>
              <w:rPr>
                <w:sz w:val="20"/>
                <w:szCs w:val="20"/>
              </w:rPr>
            </w:pPr>
            <w:r w:rsidRPr="00A60625">
              <w:rPr>
                <w:sz w:val="20"/>
                <w:szCs w:val="20"/>
              </w:rPr>
              <w:t>149923</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155532</w:t>
            </w:r>
          </w:p>
        </w:tc>
        <w:tc>
          <w:tcPr>
            <w:tcW w:w="851"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219376</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401950</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416198</w:t>
            </w:r>
          </w:p>
        </w:tc>
        <w:tc>
          <w:tcPr>
            <w:tcW w:w="993"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416198</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416198</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416198</w:t>
            </w:r>
          </w:p>
        </w:tc>
        <w:tc>
          <w:tcPr>
            <w:tcW w:w="993" w:type="dxa"/>
            <w:gridSpan w:val="2"/>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416198</w:t>
            </w:r>
          </w:p>
        </w:tc>
        <w:tc>
          <w:tcPr>
            <w:tcW w:w="850" w:type="dxa"/>
            <w:vAlign w:val="center"/>
          </w:tcPr>
          <w:p w:rsidR="00A60625" w:rsidRPr="00A60625" w:rsidRDefault="00A60625" w:rsidP="00A60625">
            <w:pPr>
              <w:jc w:val="center"/>
              <w:rPr>
                <w:sz w:val="20"/>
                <w:szCs w:val="20"/>
              </w:rPr>
            </w:pPr>
            <w:r w:rsidRPr="00A60625">
              <w:rPr>
                <w:sz w:val="20"/>
                <w:szCs w:val="20"/>
              </w:rPr>
              <w:t>520</w:t>
            </w:r>
          </w:p>
        </w:tc>
      </w:tr>
      <w:tr w:rsidR="00A60625" w:rsidRPr="00A60625" w:rsidTr="001022C0">
        <w:trPr>
          <w:cantSplit/>
          <w:trHeight w:val="395"/>
        </w:trPr>
        <w:tc>
          <w:tcPr>
            <w:tcW w:w="433" w:type="dxa"/>
            <w:vAlign w:val="center"/>
          </w:tcPr>
          <w:p w:rsidR="00A60625" w:rsidRPr="00A60625" w:rsidRDefault="00A60625" w:rsidP="00A60625">
            <w:pPr>
              <w:jc w:val="center"/>
              <w:rPr>
                <w:sz w:val="18"/>
                <w:szCs w:val="18"/>
              </w:rPr>
            </w:pPr>
          </w:p>
        </w:tc>
        <w:tc>
          <w:tcPr>
            <w:tcW w:w="3219" w:type="dxa"/>
            <w:vAlign w:val="center"/>
          </w:tcPr>
          <w:p w:rsidR="00A60625" w:rsidRPr="00A60625" w:rsidRDefault="00A60625" w:rsidP="00A60625">
            <w:pPr>
              <w:jc w:val="both"/>
              <w:rPr>
                <w:rFonts w:ascii="Times New Roman CYR" w:hAnsi="Times New Roman CYR"/>
                <w:sz w:val="18"/>
                <w:szCs w:val="18"/>
              </w:rPr>
            </w:pPr>
            <w:proofErr w:type="gramStart"/>
            <w:r w:rsidRPr="00A60625">
              <w:rPr>
                <w:rFonts w:ascii="Times New Roman CYR" w:hAnsi="Times New Roman CYR"/>
                <w:sz w:val="18"/>
                <w:szCs w:val="18"/>
              </w:rPr>
              <w:t>хозяйствах</w:t>
            </w:r>
            <w:proofErr w:type="gramEnd"/>
            <w:r w:rsidRPr="00A60625">
              <w:rPr>
                <w:rFonts w:ascii="Times New Roman CYR" w:hAnsi="Times New Roman CYR"/>
                <w:sz w:val="18"/>
                <w:szCs w:val="18"/>
              </w:rPr>
              <w:t xml:space="preserve"> населения</w:t>
            </w:r>
          </w:p>
        </w:tc>
        <w:tc>
          <w:tcPr>
            <w:tcW w:w="709" w:type="dxa"/>
            <w:vAlign w:val="center"/>
          </w:tcPr>
          <w:p w:rsidR="00A60625" w:rsidRPr="00A60625" w:rsidRDefault="00A60625" w:rsidP="00A60625">
            <w:pPr>
              <w:jc w:val="center"/>
              <w:rPr>
                <w:sz w:val="18"/>
                <w:szCs w:val="18"/>
              </w:rPr>
            </w:pPr>
            <w:r w:rsidRPr="00A60625">
              <w:rPr>
                <w:sz w:val="18"/>
                <w:szCs w:val="18"/>
              </w:rPr>
              <w:t>Гол.</w:t>
            </w:r>
          </w:p>
        </w:tc>
        <w:tc>
          <w:tcPr>
            <w:tcW w:w="709" w:type="dxa"/>
            <w:vAlign w:val="center"/>
          </w:tcPr>
          <w:p w:rsidR="00A60625" w:rsidRPr="00A60625" w:rsidRDefault="00A60625" w:rsidP="00A60625">
            <w:pPr>
              <w:jc w:val="center"/>
              <w:rPr>
                <w:sz w:val="20"/>
                <w:szCs w:val="20"/>
              </w:rPr>
            </w:pPr>
            <w:r w:rsidRPr="00A60625">
              <w:rPr>
                <w:sz w:val="20"/>
                <w:szCs w:val="20"/>
              </w:rPr>
              <w:t>3642</w:t>
            </w:r>
          </w:p>
        </w:tc>
        <w:tc>
          <w:tcPr>
            <w:tcW w:w="850" w:type="dxa"/>
            <w:vAlign w:val="center"/>
          </w:tcPr>
          <w:p w:rsidR="00A60625" w:rsidRPr="00A60625" w:rsidRDefault="00A60625" w:rsidP="00A60625">
            <w:pPr>
              <w:jc w:val="center"/>
              <w:rPr>
                <w:sz w:val="20"/>
                <w:szCs w:val="20"/>
              </w:rPr>
            </w:pPr>
            <w:r w:rsidRPr="00A60625">
              <w:rPr>
                <w:sz w:val="20"/>
                <w:szCs w:val="20"/>
              </w:rPr>
              <w:t>1181</w:t>
            </w:r>
          </w:p>
        </w:tc>
        <w:tc>
          <w:tcPr>
            <w:tcW w:w="851" w:type="dxa"/>
            <w:vAlign w:val="center"/>
          </w:tcPr>
          <w:p w:rsidR="00A60625" w:rsidRPr="00A60625" w:rsidRDefault="00A60625" w:rsidP="00A60625">
            <w:pPr>
              <w:jc w:val="center"/>
              <w:rPr>
                <w:sz w:val="20"/>
                <w:szCs w:val="20"/>
              </w:rPr>
            </w:pPr>
            <w:r w:rsidRPr="00A60625">
              <w:rPr>
                <w:sz w:val="20"/>
                <w:szCs w:val="20"/>
              </w:rPr>
              <w:t>1108</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1024</w:t>
            </w:r>
          </w:p>
        </w:tc>
        <w:tc>
          <w:tcPr>
            <w:tcW w:w="851"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950</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900</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850</w:t>
            </w:r>
          </w:p>
        </w:tc>
        <w:tc>
          <w:tcPr>
            <w:tcW w:w="993"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800</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750</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680</w:t>
            </w:r>
          </w:p>
        </w:tc>
        <w:tc>
          <w:tcPr>
            <w:tcW w:w="993" w:type="dxa"/>
            <w:gridSpan w:val="2"/>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600</w:t>
            </w:r>
          </w:p>
        </w:tc>
        <w:tc>
          <w:tcPr>
            <w:tcW w:w="850" w:type="dxa"/>
            <w:vAlign w:val="center"/>
          </w:tcPr>
          <w:p w:rsidR="00A60625" w:rsidRPr="00A60625" w:rsidRDefault="00A60625" w:rsidP="00A60625">
            <w:pPr>
              <w:jc w:val="center"/>
              <w:rPr>
                <w:sz w:val="20"/>
                <w:szCs w:val="20"/>
              </w:rPr>
            </w:pPr>
            <w:r w:rsidRPr="00A60625">
              <w:rPr>
                <w:sz w:val="20"/>
                <w:szCs w:val="20"/>
              </w:rPr>
              <w:t>16</w:t>
            </w:r>
          </w:p>
        </w:tc>
      </w:tr>
      <w:tr w:rsidR="00A60625" w:rsidRPr="00A60625" w:rsidTr="001022C0">
        <w:trPr>
          <w:cantSplit/>
          <w:trHeight w:val="698"/>
        </w:trPr>
        <w:tc>
          <w:tcPr>
            <w:tcW w:w="433" w:type="dxa"/>
            <w:vAlign w:val="center"/>
          </w:tcPr>
          <w:p w:rsidR="00A60625" w:rsidRPr="00A60625" w:rsidRDefault="00A60625" w:rsidP="00A60625">
            <w:pPr>
              <w:jc w:val="center"/>
              <w:rPr>
                <w:sz w:val="18"/>
                <w:szCs w:val="18"/>
              </w:rPr>
            </w:pPr>
            <w:r w:rsidRPr="00A60625">
              <w:rPr>
                <w:sz w:val="18"/>
                <w:szCs w:val="18"/>
              </w:rPr>
              <w:t>21</w:t>
            </w:r>
          </w:p>
        </w:tc>
        <w:tc>
          <w:tcPr>
            <w:tcW w:w="3219" w:type="dxa"/>
            <w:vAlign w:val="center"/>
          </w:tcPr>
          <w:p w:rsidR="00A60625" w:rsidRPr="00A60625" w:rsidRDefault="00A60625" w:rsidP="00A60625">
            <w:pPr>
              <w:jc w:val="both"/>
              <w:rPr>
                <w:rFonts w:ascii="Times New Roman CYR" w:hAnsi="Times New Roman CYR"/>
                <w:sz w:val="18"/>
                <w:szCs w:val="18"/>
              </w:rPr>
            </w:pPr>
            <w:r w:rsidRPr="00A60625">
              <w:rPr>
                <w:rFonts w:ascii="Times New Roman CYR" w:hAnsi="Times New Roman CYR"/>
                <w:sz w:val="18"/>
                <w:szCs w:val="18"/>
              </w:rPr>
              <w:t>Племенное условно-маточное поголовье сельскохозяйственных животных</w:t>
            </w:r>
          </w:p>
        </w:tc>
        <w:tc>
          <w:tcPr>
            <w:tcW w:w="709" w:type="dxa"/>
            <w:vAlign w:val="center"/>
          </w:tcPr>
          <w:p w:rsidR="00A60625" w:rsidRPr="00A60625" w:rsidRDefault="00A60625" w:rsidP="00A60625">
            <w:pPr>
              <w:jc w:val="center"/>
              <w:rPr>
                <w:sz w:val="18"/>
                <w:szCs w:val="18"/>
              </w:rPr>
            </w:pPr>
            <w:proofErr w:type="spellStart"/>
            <w:r w:rsidRPr="00A60625">
              <w:rPr>
                <w:sz w:val="18"/>
                <w:szCs w:val="18"/>
              </w:rPr>
              <w:t>Тыс</w:t>
            </w:r>
            <w:proofErr w:type="gramStart"/>
            <w:r w:rsidRPr="00A60625">
              <w:rPr>
                <w:sz w:val="18"/>
                <w:szCs w:val="18"/>
              </w:rPr>
              <w:t>.у</w:t>
            </w:r>
            <w:proofErr w:type="gramEnd"/>
            <w:r w:rsidRPr="00A60625">
              <w:rPr>
                <w:sz w:val="18"/>
                <w:szCs w:val="18"/>
              </w:rPr>
              <w:t>сл.гол</w:t>
            </w:r>
            <w:proofErr w:type="spellEnd"/>
            <w:r w:rsidRPr="00A60625">
              <w:rPr>
                <w:sz w:val="18"/>
                <w:szCs w:val="18"/>
              </w:rPr>
              <w:t>.</w:t>
            </w:r>
          </w:p>
        </w:tc>
        <w:tc>
          <w:tcPr>
            <w:tcW w:w="709" w:type="dxa"/>
            <w:vAlign w:val="center"/>
          </w:tcPr>
          <w:p w:rsidR="00A60625" w:rsidRPr="00A60625" w:rsidRDefault="00A60625" w:rsidP="00A60625">
            <w:pPr>
              <w:jc w:val="center"/>
              <w:rPr>
                <w:sz w:val="20"/>
                <w:szCs w:val="20"/>
              </w:rPr>
            </w:pPr>
            <w:r w:rsidRPr="00A60625">
              <w:rPr>
                <w:sz w:val="20"/>
                <w:szCs w:val="20"/>
              </w:rPr>
              <w:t>1,497</w:t>
            </w:r>
          </w:p>
        </w:tc>
        <w:tc>
          <w:tcPr>
            <w:tcW w:w="850" w:type="dxa"/>
            <w:vAlign w:val="center"/>
          </w:tcPr>
          <w:p w:rsidR="00A60625" w:rsidRPr="00A60625" w:rsidRDefault="00A60625" w:rsidP="00A60625">
            <w:pPr>
              <w:jc w:val="center"/>
              <w:rPr>
                <w:sz w:val="20"/>
                <w:szCs w:val="20"/>
              </w:rPr>
            </w:pPr>
            <w:r w:rsidRPr="00A60625">
              <w:rPr>
                <w:sz w:val="20"/>
                <w:szCs w:val="20"/>
              </w:rPr>
              <w:t>1,632</w:t>
            </w:r>
          </w:p>
        </w:tc>
        <w:tc>
          <w:tcPr>
            <w:tcW w:w="851" w:type="dxa"/>
            <w:vAlign w:val="center"/>
          </w:tcPr>
          <w:p w:rsidR="00A60625" w:rsidRPr="00A60625" w:rsidRDefault="00A60625" w:rsidP="00A60625">
            <w:pPr>
              <w:jc w:val="center"/>
              <w:rPr>
                <w:sz w:val="20"/>
                <w:szCs w:val="20"/>
              </w:rPr>
            </w:pPr>
            <w:r w:rsidRPr="00A60625">
              <w:rPr>
                <w:sz w:val="20"/>
                <w:szCs w:val="20"/>
              </w:rPr>
              <w:t>1,710</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1,752</w:t>
            </w:r>
          </w:p>
        </w:tc>
        <w:tc>
          <w:tcPr>
            <w:tcW w:w="851"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1,752</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1,752</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1,752</w:t>
            </w:r>
          </w:p>
        </w:tc>
        <w:tc>
          <w:tcPr>
            <w:tcW w:w="993"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1,752</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1,752</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1,752</w:t>
            </w:r>
          </w:p>
        </w:tc>
        <w:tc>
          <w:tcPr>
            <w:tcW w:w="993" w:type="dxa"/>
            <w:gridSpan w:val="2"/>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1,752</w:t>
            </w:r>
          </w:p>
        </w:tc>
        <w:tc>
          <w:tcPr>
            <w:tcW w:w="850" w:type="dxa"/>
            <w:vAlign w:val="center"/>
          </w:tcPr>
          <w:p w:rsidR="00A60625" w:rsidRPr="00A60625" w:rsidRDefault="00A60625" w:rsidP="00A60625">
            <w:pPr>
              <w:jc w:val="center"/>
              <w:rPr>
                <w:sz w:val="20"/>
                <w:szCs w:val="20"/>
              </w:rPr>
            </w:pPr>
            <w:r w:rsidRPr="00A60625">
              <w:rPr>
                <w:sz w:val="20"/>
                <w:szCs w:val="20"/>
              </w:rPr>
              <w:t>117</w:t>
            </w:r>
          </w:p>
        </w:tc>
      </w:tr>
      <w:tr w:rsidR="00A60625" w:rsidRPr="00A60625" w:rsidTr="001022C0">
        <w:trPr>
          <w:cantSplit/>
          <w:trHeight w:val="837"/>
        </w:trPr>
        <w:tc>
          <w:tcPr>
            <w:tcW w:w="433" w:type="dxa"/>
            <w:vAlign w:val="center"/>
          </w:tcPr>
          <w:p w:rsidR="00A60625" w:rsidRPr="00A60625" w:rsidRDefault="00A60625" w:rsidP="00A60625">
            <w:pPr>
              <w:jc w:val="center"/>
              <w:rPr>
                <w:sz w:val="18"/>
                <w:szCs w:val="18"/>
              </w:rPr>
            </w:pPr>
            <w:r w:rsidRPr="00A60625">
              <w:rPr>
                <w:sz w:val="18"/>
                <w:szCs w:val="18"/>
              </w:rPr>
              <w:t>22</w:t>
            </w:r>
          </w:p>
        </w:tc>
        <w:tc>
          <w:tcPr>
            <w:tcW w:w="3219" w:type="dxa"/>
            <w:vAlign w:val="center"/>
          </w:tcPr>
          <w:p w:rsidR="00A60625" w:rsidRPr="00A60625" w:rsidRDefault="00A60625" w:rsidP="00A60625">
            <w:pPr>
              <w:jc w:val="both"/>
              <w:rPr>
                <w:rFonts w:ascii="Times New Roman CYR" w:hAnsi="Times New Roman CYR"/>
                <w:sz w:val="18"/>
                <w:szCs w:val="18"/>
              </w:rPr>
            </w:pPr>
            <w:r w:rsidRPr="00A60625">
              <w:rPr>
                <w:rFonts w:ascii="Times New Roman CYR" w:hAnsi="Times New Roman CYR"/>
                <w:sz w:val="18"/>
                <w:szCs w:val="18"/>
              </w:rPr>
              <w:t>Сохранность племенного условного маточного поголовья сельскохозяйственных животных к уровню предыдущего года</w:t>
            </w:r>
          </w:p>
        </w:tc>
        <w:tc>
          <w:tcPr>
            <w:tcW w:w="709" w:type="dxa"/>
            <w:vAlign w:val="center"/>
          </w:tcPr>
          <w:p w:rsidR="00A60625" w:rsidRPr="00A60625" w:rsidRDefault="00A60625" w:rsidP="00A60625">
            <w:pPr>
              <w:jc w:val="center"/>
              <w:rPr>
                <w:sz w:val="18"/>
                <w:szCs w:val="18"/>
              </w:rPr>
            </w:pPr>
            <w:r w:rsidRPr="00A60625">
              <w:rPr>
                <w:sz w:val="18"/>
                <w:szCs w:val="18"/>
              </w:rPr>
              <w:t>%</w:t>
            </w:r>
          </w:p>
        </w:tc>
        <w:tc>
          <w:tcPr>
            <w:tcW w:w="709" w:type="dxa"/>
            <w:vAlign w:val="center"/>
          </w:tcPr>
          <w:p w:rsidR="00A60625" w:rsidRPr="00A60625" w:rsidRDefault="00A60625" w:rsidP="00A60625">
            <w:pPr>
              <w:jc w:val="center"/>
              <w:rPr>
                <w:sz w:val="20"/>
                <w:szCs w:val="20"/>
              </w:rPr>
            </w:pPr>
            <w:r w:rsidRPr="00A60625">
              <w:rPr>
                <w:sz w:val="20"/>
                <w:szCs w:val="20"/>
              </w:rPr>
              <w:t>100</w:t>
            </w:r>
          </w:p>
        </w:tc>
        <w:tc>
          <w:tcPr>
            <w:tcW w:w="850" w:type="dxa"/>
            <w:vAlign w:val="center"/>
          </w:tcPr>
          <w:p w:rsidR="00A60625" w:rsidRPr="00A60625" w:rsidRDefault="00A60625" w:rsidP="00A60625">
            <w:pPr>
              <w:jc w:val="center"/>
              <w:rPr>
                <w:sz w:val="20"/>
                <w:szCs w:val="20"/>
              </w:rPr>
            </w:pPr>
            <w:r w:rsidRPr="00A60625">
              <w:rPr>
                <w:sz w:val="20"/>
                <w:szCs w:val="20"/>
              </w:rPr>
              <w:t>109</w:t>
            </w:r>
          </w:p>
        </w:tc>
        <w:tc>
          <w:tcPr>
            <w:tcW w:w="851" w:type="dxa"/>
            <w:vAlign w:val="center"/>
          </w:tcPr>
          <w:p w:rsidR="00A60625" w:rsidRPr="00A60625" w:rsidRDefault="00A60625" w:rsidP="00A60625">
            <w:pPr>
              <w:jc w:val="center"/>
              <w:rPr>
                <w:sz w:val="20"/>
                <w:szCs w:val="20"/>
              </w:rPr>
            </w:pPr>
            <w:r w:rsidRPr="00A60625">
              <w:rPr>
                <w:sz w:val="20"/>
                <w:szCs w:val="20"/>
              </w:rPr>
              <w:t>104,8</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100</w:t>
            </w:r>
          </w:p>
        </w:tc>
        <w:tc>
          <w:tcPr>
            <w:tcW w:w="851"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100</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100</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100</w:t>
            </w:r>
          </w:p>
        </w:tc>
        <w:tc>
          <w:tcPr>
            <w:tcW w:w="993"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100</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100</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100</w:t>
            </w:r>
          </w:p>
        </w:tc>
        <w:tc>
          <w:tcPr>
            <w:tcW w:w="993" w:type="dxa"/>
            <w:gridSpan w:val="2"/>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100</w:t>
            </w:r>
          </w:p>
        </w:tc>
        <w:tc>
          <w:tcPr>
            <w:tcW w:w="850" w:type="dxa"/>
            <w:vAlign w:val="center"/>
          </w:tcPr>
          <w:p w:rsidR="00A60625" w:rsidRPr="00A60625" w:rsidRDefault="00A60625" w:rsidP="00A60625">
            <w:pPr>
              <w:jc w:val="center"/>
              <w:rPr>
                <w:sz w:val="20"/>
                <w:szCs w:val="20"/>
              </w:rPr>
            </w:pPr>
          </w:p>
        </w:tc>
      </w:tr>
      <w:tr w:rsidR="00A60625" w:rsidRPr="00A60625" w:rsidTr="001022C0">
        <w:trPr>
          <w:cantSplit/>
          <w:trHeight w:val="1134"/>
        </w:trPr>
        <w:tc>
          <w:tcPr>
            <w:tcW w:w="433" w:type="dxa"/>
            <w:vAlign w:val="center"/>
          </w:tcPr>
          <w:p w:rsidR="00A60625" w:rsidRPr="00A60625" w:rsidRDefault="00A60625" w:rsidP="00A60625">
            <w:pPr>
              <w:jc w:val="center"/>
              <w:rPr>
                <w:sz w:val="18"/>
                <w:szCs w:val="18"/>
              </w:rPr>
            </w:pPr>
            <w:r w:rsidRPr="00A60625">
              <w:rPr>
                <w:sz w:val="18"/>
                <w:szCs w:val="18"/>
              </w:rPr>
              <w:t>23</w:t>
            </w:r>
          </w:p>
        </w:tc>
        <w:tc>
          <w:tcPr>
            <w:tcW w:w="3219" w:type="dxa"/>
            <w:vAlign w:val="center"/>
          </w:tcPr>
          <w:p w:rsidR="00A60625" w:rsidRPr="00A60625" w:rsidRDefault="00A60625" w:rsidP="00A60625">
            <w:pPr>
              <w:jc w:val="both"/>
              <w:rPr>
                <w:rFonts w:ascii="Times New Roman CYR" w:hAnsi="Times New Roman CYR"/>
                <w:sz w:val="18"/>
                <w:szCs w:val="18"/>
              </w:rPr>
            </w:pPr>
            <w:r w:rsidRPr="00A60625">
              <w:rPr>
                <w:rFonts w:ascii="Times New Roman CYR" w:hAnsi="Times New Roman CYR"/>
                <w:sz w:val="18"/>
                <w:szCs w:val="18"/>
              </w:rPr>
              <w:t>Количество граждан, ведущих личное подсобное хозяйство, переходящих на альтернативные свиноводству виды животноводства</w:t>
            </w:r>
          </w:p>
        </w:tc>
        <w:tc>
          <w:tcPr>
            <w:tcW w:w="709" w:type="dxa"/>
            <w:vAlign w:val="center"/>
          </w:tcPr>
          <w:p w:rsidR="00A60625" w:rsidRPr="00A60625" w:rsidRDefault="00A60625" w:rsidP="00A60625">
            <w:pPr>
              <w:jc w:val="center"/>
              <w:rPr>
                <w:sz w:val="18"/>
                <w:szCs w:val="18"/>
              </w:rPr>
            </w:pPr>
            <w:r w:rsidRPr="00A60625">
              <w:rPr>
                <w:sz w:val="18"/>
                <w:szCs w:val="18"/>
              </w:rPr>
              <w:t>Чел.</w:t>
            </w:r>
          </w:p>
        </w:tc>
        <w:tc>
          <w:tcPr>
            <w:tcW w:w="709" w:type="dxa"/>
            <w:vAlign w:val="center"/>
          </w:tcPr>
          <w:p w:rsidR="00A60625" w:rsidRPr="00A60625" w:rsidRDefault="00A60625" w:rsidP="00A60625">
            <w:pPr>
              <w:jc w:val="center"/>
              <w:rPr>
                <w:sz w:val="20"/>
                <w:szCs w:val="20"/>
              </w:rPr>
            </w:pPr>
          </w:p>
        </w:tc>
        <w:tc>
          <w:tcPr>
            <w:tcW w:w="850" w:type="dxa"/>
            <w:vAlign w:val="center"/>
          </w:tcPr>
          <w:p w:rsidR="00A60625" w:rsidRPr="00A60625" w:rsidRDefault="00A60625" w:rsidP="00A60625">
            <w:pPr>
              <w:jc w:val="center"/>
              <w:rPr>
                <w:sz w:val="20"/>
                <w:szCs w:val="20"/>
              </w:rPr>
            </w:pPr>
            <w:r w:rsidRPr="00A60625">
              <w:rPr>
                <w:sz w:val="20"/>
                <w:szCs w:val="20"/>
              </w:rPr>
              <w:t>30</w:t>
            </w:r>
          </w:p>
        </w:tc>
        <w:tc>
          <w:tcPr>
            <w:tcW w:w="851" w:type="dxa"/>
            <w:vAlign w:val="center"/>
          </w:tcPr>
          <w:p w:rsidR="00A60625" w:rsidRPr="00A60625" w:rsidRDefault="00A60625" w:rsidP="00A60625">
            <w:pPr>
              <w:jc w:val="center"/>
              <w:rPr>
                <w:sz w:val="20"/>
                <w:szCs w:val="20"/>
              </w:rPr>
            </w:pPr>
            <w:r w:rsidRPr="00A60625">
              <w:rPr>
                <w:sz w:val="20"/>
                <w:szCs w:val="20"/>
              </w:rPr>
              <w:t>19</w:t>
            </w:r>
          </w:p>
        </w:tc>
        <w:tc>
          <w:tcPr>
            <w:tcW w:w="850" w:type="dxa"/>
            <w:vAlign w:val="center"/>
          </w:tcPr>
          <w:p w:rsidR="00A60625" w:rsidRPr="00A60625" w:rsidRDefault="00A60625" w:rsidP="00A60625">
            <w:pPr>
              <w:jc w:val="center"/>
              <w:rPr>
                <w:rFonts w:ascii="Times New Roman CYR" w:hAnsi="Times New Roman CYR"/>
                <w:sz w:val="20"/>
                <w:szCs w:val="20"/>
              </w:rPr>
            </w:pPr>
          </w:p>
        </w:tc>
        <w:tc>
          <w:tcPr>
            <w:tcW w:w="851" w:type="dxa"/>
            <w:vAlign w:val="center"/>
          </w:tcPr>
          <w:p w:rsidR="00A60625" w:rsidRPr="00A60625" w:rsidRDefault="00A60625" w:rsidP="00A60625">
            <w:pPr>
              <w:jc w:val="center"/>
              <w:rPr>
                <w:rFonts w:ascii="Times New Roman CYR" w:hAnsi="Times New Roman CYR"/>
                <w:sz w:val="20"/>
                <w:szCs w:val="20"/>
              </w:rPr>
            </w:pPr>
          </w:p>
        </w:tc>
        <w:tc>
          <w:tcPr>
            <w:tcW w:w="850" w:type="dxa"/>
            <w:vAlign w:val="center"/>
          </w:tcPr>
          <w:p w:rsidR="00A60625" w:rsidRPr="00A60625" w:rsidRDefault="00A60625" w:rsidP="00A60625">
            <w:pPr>
              <w:jc w:val="center"/>
              <w:rPr>
                <w:rFonts w:ascii="Times New Roman CYR" w:hAnsi="Times New Roman CYR"/>
                <w:sz w:val="20"/>
                <w:szCs w:val="20"/>
              </w:rPr>
            </w:pPr>
          </w:p>
        </w:tc>
        <w:tc>
          <w:tcPr>
            <w:tcW w:w="992" w:type="dxa"/>
            <w:vAlign w:val="center"/>
          </w:tcPr>
          <w:p w:rsidR="00A60625" w:rsidRPr="00A60625" w:rsidRDefault="00A60625" w:rsidP="00A60625">
            <w:pPr>
              <w:jc w:val="center"/>
              <w:rPr>
                <w:rFonts w:ascii="Times New Roman CYR" w:hAnsi="Times New Roman CYR"/>
                <w:sz w:val="20"/>
                <w:szCs w:val="20"/>
              </w:rPr>
            </w:pPr>
          </w:p>
        </w:tc>
        <w:tc>
          <w:tcPr>
            <w:tcW w:w="993" w:type="dxa"/>
            <w:vAlign w:val="center"/>
          </w:tcPr>
          <w:p w:rsidR="00A60625" w:rsidRPr="00A60625" w:rsidRDefault="00A60625" w:rsidP="00A60625">
            <w:pPr>
              <w:jc w:val="center"/>
              <w:rPr>
                <w:rFonts w:ascii="Times New Roman CYR" w:hAnsi="Times New Roman CYR"/>
                <w:sz w:val="20"/>
                <w:szCs w:val="20"/>
              </w:rPr>
            </w:pPr>
          </w:p>
        </w:tc>
        <w:tc>
          <w:tcPr>
            <w:tcW w:w="992" w:type="dxa"/>
            <w:vAlign w:val="center"/>
          </w:tcPr>
          <w:p w:rsidR="00A60625" w:rsidRPr="00A60625" w:rsidRDefault="00A60625" w:rsidP="00A60625">
            <w:pPr>
              <w:jc w:val="center"/>
              <w:rPr>
                <w:rFonts w:ascii="Times New Roman CYR" w:hAnsi="Times New Roman CYR"/>
                <w:sz w:val="20"/>
                <w:szCs w:val="20"/>
              </w:rPr>
            </w:pPr>
          </w:p>
        </w:tc>
        <w:tc>
          <w:tcPr>
            <w:tcW w:w="850" w:type="dxa"/>
            <w:vAlign w:val="center"/>
          </w:tcPr>
          <w:p w:rsidR="00A60625" w:rsidRPr="00A60625" w:rsidRDefault="00A60625" w:rsidP="00A60625">
            <w:pPr>
              <w:jc w:val="center"/>
              <w:rPr>
                <w:rFonts w:ascii="Times New Roman CYR" w:hAnsi="Times New Roman CYR"/>
                <w:sz w:val="20"/>
                <w:szCs w:val="20"/>
              </w:rPr>
            </w:pPr>
          </w:p>
        </w:tc>
        <w:tc>
          <w:tcPr>
            <w:tcW w:w="993" w:type="dxa"/>
            <w:gridSpan w:val="2"/>
            <w:vAlign w:val="center"/>
          </w:tcPr>
          <w:p w:rsidR="00A60625" w:rsidRPr="00A60625" w:rsidRDefault="00A60625" w:rsidP="00A60625">
            <w:pPr>
              <w:jc w:val="center"/>
              <w:rPr>
                <w:rFonts w:ascii="Times New Roman CYR" w:hAnsi="Times New Roman CYR"/>
                <w:sz w:val="20"/>
                <w:szCs w:val="20"/>
              </w:rPr>
            </w:pPr>
          </w:p>
        </w:tc>
        <w:tc>
          <w:tcPr>
            <w:tcW w:w="850" w:type="dxa"/>
            <w:vAlign w:val="center"/>
          </w:tcPr>
          <w:p w:rsidR="00A60625" w:rsidRPr="00A60625" w:rsidRDefault="00A60625" w:rsidP="00A60625">
            <w:pPr>
              <w:jc w:val="center"/>
              <w:rPr>
                <w:sz w:val="20"/>
                <w:szCs w:val="20"/>
              </w:rPr>
            </w:pPr>
          </w:p>
        </w:tc>
      </w:tr>
      <w:tr w:rsidR="00A60625" w:rsidRPr="00A60625" w:rsidTr="001022C0">
        <w:trPr>
          <w:cantSplit/>
          <w:trHeight w:val="836"/>
        </w:trPr>
        <w:tc>
          <w:tcPr>
            <w:tcW w:w="433" w:type="dxa"/>
            <w:vAlign w:val="center"/>
          </w:tcPr>
          <w:p w:rsidR="00A60625" w:rsidRPr="00A60625" w:rsidRDefault="00A60625" w:rsidP="00A60625">
            <w:pPr>
              <w:jc w:val="center"/>
              <w:rPr>
                <w:sz w:val="20"/>
                <w:szCs w:val="20"/>
              </w:rPr>
            </w:pPr>
            <w:r w:rsidRPr="00A60625">
              <w:rPr>
                <w:sz w:val="20"/>
                <w:szCs w:val="20"/>
              </w:rPr>
              <w:t>24</w:t>
            </w:r>
          </w:p>
        </w:tc>
        <w:tc>
          <w:tcPr>
            <w:tcW w:w="3219" w:type="dxa"/>
            <w:vAlign w:val="center"/>
          </w:tcPr>
          <w:p w:rsidR="00A60625" w:rsidRPr="00A60625" w:rsidRDefault="00A60625" w:rsidP="00A60625">
            <w:pPr>
              <w:jc w:val="both"/>
              <w:rPr>
                <w:rFonts w:ascii="Times New Roman CYR" w:hAnsi="Times New Roman CYR"/>
                <w:sz w:val="20"/>
                <w:szCs w:val="20"/>
              </w:rPr>
            </w:pPr>
            <w:r w:rsidRPr="00A60625">
              <w:rPr>
                <w:rFonts w:ascii="Times New Roman CYR" w:hAnsi="Times New Roman CYR"/>
                <w:sz w:val="20"/>
                <w:szCs w:val="20"/>
              </w:rPr>
              <w:t>Доля площади, засеваемой элитными семенами, в общей площади посевов</w:t>
            </w:r>
          </w:p>
        </w:tc>
        <w:tc>
          <w:tcPr>
            <w:tcW w:w="709" w:type="dxa"/>
            <w:vAlign w:val="center"/>
          </w:tcPr>
          <w:p w:rsidR="00A60625" w:rsidRPr="00A60625" w:rsidRDefault="00A60625" w:rsidP="00A60625">
            <w:pPr>
              <w:jc w:val="center"/>
              <w:rPr>
                <w:sz w:val="18"/>
                <w:szCs w:val="18"/>
              </w:rPr>
            </w:pPr>
            <w:r w:rsidRPr="00A60625">
              <w:rPr>
                <w:sz w:val="18"/>
                <w:szCs w:val="18"/>
              </w:rPr>
              <w:t>%</w:t>
            </w:r>
          </w:p>
        </w:tc>
        <w:tc>
          <w:tcPr>
            <w:tcW w:w="709" w:type="dxa"/>
            <w:vAlign w:val="center"/>
          </w:tcPr>
          <w:p w:rsidR="00A60625" w:rsidRPr="00A60625" w:rsidRDefault="00A60625" w:rsidP="00A60625">
            <w:pPr>
              <w:jc w:val="center"/>
              <w:rPr>
                <w:sz w:val="20"/>
                <w:szCs w:val="20"/>
              </w:rPr>
            </w:pPr>
            <w:r w:rsidRPr="00A60625">
              <w:rPr>
                <w:sz w:val="20"/>
                <w:szCs w:val="20"/>
              </w:rPr>
              <w:t>11</w:t>
            </w:r>
          </w:p>
        </w:tc>
        <w:tc>
          <w:tcPr>
            <w:tcW w:w="850" w:type="dxa"/>
            <w:vAlign w:val="center"/>
          </w:tcPr>
          <w:p w:rsidR="00A60625" w:rsidRPr="00A60625" w:rsidRDefault="00A60625" w:rsidP="00A60625">
            <w:pPr>
              <w:jc w:val="center"/>
              <w:rPr>
                <w:sz w:val="20"/>
                <w:szCs w:val="20"/>
              </w:rPr>
            </w:pPr>
            <w:r w:rsidRPr="00A60625">
              <w:rPr>
                <w:sz w:val="20"/>
                <w:szCs w:val="20"/>
              </w:rPr>
              <w:t>8,0</w:t>
            </w:r>
          </w:p>
        </w:tc>
        <w:tc>
          <w:tcPr>
            <w:tcW w:w="851" w:type="dxa"/>
            <w:vAlign w:val="center"/>
          </w:tcPr>
          <w:p w:rsidR="00A60625" w:rsidRPr="00A60625" w:rsidRDefault="00A60625" w:rsidP="00A60625">
            <w:pPr>
              <w:jc w:val="center"/>
              <w:rPr>
                <w:sz w:val="20"/>
                <w:szCs w:val="20"/>
              </w:rPr>
            </w:pPr>
            <w:r w:rsidRPr="00A60625">
              <w:rPr>
                <w:sz w:val="20"/>
                <w:szCs w:val="20"/>
              </w:rPr>
              <w:t>9,0</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7,1</w:t>
            </w:r>
          </w:p>
        </w:tc>
        <w:tc>
          <w:tcPr>
            <w:tcW w:w="851"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8,5</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10,0</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10,0</w:t>
            </w:r>
          </w:p>
        </w:tc>
        <w:tc>
          <w:tcPr>
            <w:tcW w:w="993"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10,0</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10,0</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10,0</w:t>
            </w:r>
          </w:p>
        </w:tc>
        <w:tc>
          <w:tcPr>
            <w:tcW w:w="993" w:type="dxa"/>
            <w:gridSpan w:val="2"/>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10,0</w:t>
            </w:r>
          </w:p>
        </w:tc>
        <w:tc>
          <w:tcPr>
            <w:tcW w:w="850" w:type="dxa"/>
            <w:vAlign w:val="center"/>
          </w:tcPr>
          <w:p w:rsidR="00A60625" w:rsidRPr="00A60625" w:rsidRDefault="00A60625" w:rsidP="00A60625">
            <w:pPr>
              <w:jc w:val="center"/>
              <w:rPr>
                <w:sz w:val="20"/>
                <w:szCs w:val="20"/>
              </w:rPr>
            </w:pPr>
          </w:p>
        </w:tc>
      </w:tr>
      <w:tr w:rsidR="00A60625" w:rsidRPr="00A60625" w:rsidTr="001022C0">
        <w:trPr>
          <w:cantSplit/>
          <w:trHeight w:val="836"/>
        </w:trPr>
        <w:tc>
          <w:tcPr>
            <w:tcW w:w="433" w:type="dxa"/>
            <w:vAlign w:val="center"/>
          </w:tcPr>
          <w:p w:rsidR="00A60625" w:rsidRPr="00A60625" w:rsidRDefault="00A60625" w:rsidP="00A60625">
            <w:pPr>
              <w:jc w:val="center"/>
              <w:rPr>
                <w:sz w:val="20"/>
                <w:szCs w:val="20"/>
              </w:rPr>
            </w:pPr>
            <w:r w:rsidRPr="00A60625">
              <w:rPr>
                <w:sz w:val="20"/>
                <w:szCs w:val="20"/>
              </w:rPr>
              <w:t>25</w:t>
            </w:r>
          </w:p>
        </w:tc>
        <w:tc>
          <w:tcPr>
            <w:tcW w:w="3219" w:type="dxa"/>
          </w:tcPr>
          <w:p w:rsidR="00A60625" w:rsidRPr="00A60625" w:rsidRDefault="00A60625" w:rsidP="00A60625">
            <w:pPr>
              <w:jc w:val="both"/>
              <w:rPr>
                <w:sz w:val="20"/>
                <w:szCs w:val="20"/>
              </w:rPr>
            </w:pPr>
            <w:r w:rsidRPr="00A60625">
              <w:rPr>
                <w:sz w:val="20"/>
                <w:szCs w:val="20"/>
              </w:rPr>
              <w:t xml:space="preserve">Ввод (приобретение) жилья для граждан, проживающих в сельской местности, </w:t>
            </w:r>
          </w:p>
          <w:p w:rsidR="00A60625" w:rsidRPr="00A60625" w:rsidRDefault="00A60625" w:rsidP="00A60625">
            <w:pPr>
              <w:jc w:val="both"/>
              <w:rPr>
                <w:sz w:val="20"/>
                <w:szCs w:val="20"/>
              </w:rPr>
            </w:pPr>
            <w:r w:rsidRPr="00A60625">
              <w:rPr>
                <w:sz w:val="20"/>
                <w:szCs w:val="20"/>
              </w:rPr>
              <w:t>- всего</w:t>
            </w:r>
          </w:p>
        </w:tc>
        <w:tc>
          <w:tcPr>
            <w:tcW w:w="709" w:type="dxa"/>
          </w:tcPr>
          <w:p w:rsidR="00A60625" w:rsidRPr="00A60625" w:rsidRDefault="00A60625" w:rsidP="00A60625">
            <w:pPr>
              <w:jc w:val="center"/>
              <w:rPr>
                <w:sz w:val="20"/>
                <w:szCs w:val="20"/>
              </w:rPr>
            </w:pPr>
            <w:r w:rsidRPr="00A60625">
              <w:rPr>
                <w:sz w:val="20"/>
                <w:szCs w:val="20"/>
              </w:rPr>
              <w:t xml:space="preserve"> кв. м</w:t>
            </w:r>
          </w:p>
        </w:tc>
        <w:tc>
          <w:tcPr>
            <w:tcW w:w="709" w:type="dxa"/>
            <w:vAlign w:val="center"/>
          </w:tcPr>
          <w:p w:rsidR="00A60625" w:rsidRPr="00A60625" w:rsidRDefault="00A60625" w:rsidP="00A60625">
            <w:pPr>
              <w:jc w:val="center"/>
              <w:rPr>
                <w:sz w:val="20"/>
                <w:szCs w:val="20"/>
              </w:rPr>
            </w:pPr>
            <w:r w:rsidRPr="00A60625">
              <w:rPr>
                <w:sz w:val="20"/>
                <w:szCs w:val="20"/>
              </w:rPr>
              <w:t>540</w:t>
            </w:r>
          </w:p>
        </w:tc>
        <w:tc>
          <w:tcPr>
            <w:tcW w:w="850" w:type="dxa"/>
            <w:vAlign w:val="center"/>
          </w:tcPr>
          <w:p w:rsidR="00A60625" w:rsidRPr="00A60625" w:rsidRDefault="00A60625" w:rsidP="00A60625">
            <w:pPr>
              <w:jc w:val="center"/>
              <w:rPr>
                <w:sz w:val="20"/>
                <w:szCs w:val="20"/>
              </w:rPr>
            </w:pPr>
            <w:r w:rsidRPr="00A60625">
              <w:rPr>
                <w:sz w:val="20"/>
                <w:szCs w:val="20"/>
              </w:rPr>
              <w:t>1236</w:t>
            </w:r>
          </w:p>
        </w:tc>
        <w:tc>
          <w:tcPr>
            <w:tcW w:w="851" w:type="dxa"/>
            <w:vAlign w:val="center"/>
          </w:tcPr>
          <w:p w:rsidR="00A60625" w:rsidRPr="00A60625" w:rsidRDefault="00A60625" w:rsidP="00A60625">
            <w:pPr>
              <w:jc w:val="center"/>
              <w:rPr>
                <w:sz w:val="20"/>
                <w:szCs w:val="20"/>
              </w:rPr>
            </w:pPr>
            <w:r w:rsidRPr="00A60625">
              <w:rPr>
                <w:sz w:val="20"/>
                <w:szCs w:val="20"/>
              </w:rPr>
              <w:t>1242</w:t>
            </w:r>
          </w:p>
        </w:tc>
        <w:tc>
          <w:tcPr>
            <w:tcW w:w="850" w:type="dxa"/>
            <w:vAlign w:val="center"/>
          </w:tcPr>
          <w:p w:rsidR="00A60625" w:rsidRPr="00A60625" w:rsidRDefault="00A60625" w:rsidP="00A60625">
            <w:pPr>
              <w:jc w:val="center"/>
              <w:rPr>
                <w:sz w:val="20"/>
                <w:szCs w:val="20"/>
              </w:rPr>
            </w:pPr>
            <w:r w:rsidRPr="00A60625">
              <w:rPr>
                <w:color w:val="000000" w:themeColor="text1"/>
                <w:sz w:val="20"/>
                <w:szCs w:val="20"/>
              </w:rPr>
              <w:t>1760</w:t>
            </w:r>
          </w:p>
        </w:tc>
        <w:tc>
          <w:tcPr>
            <w:tcW w:w="851"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0</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0</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0</w:t>
            </w:r>
          </w:p>
        </w:tc>
        <w:tc>
          <w:tcPr>
            <w:tcW w:w="993"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0</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0</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0</w:t>
            </w:r>
          </w:p>
        </w:tc>
        <w:tc>
          <w:tcPr>
            <w:tcW w:w="993" w:type="dxa"/>
            <w:gridSpan w:val="2"/>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0</w:t>
            </w:r>
          </w:p>
        </w:tc>
        <w:tc>
          <w:tcPr>
            <w:tcW w:w="850" w:type="dxa"/>
            <w:vAlign w:val="center"/>
          </w:tcPr>
          <w:p w:rsidR="00A60625" w:rsidRPr="00A60625" w:rsidRDefault="00A60625" w:rsidP="00A60625">
            <w:pPr>
              <w:jc w:val="center"/>
              <w:rPr>
                <w:sz w:val="20"/>
                <w:szCs w:val="20"/>
              </w:rPr>
            </w:pPr>
            <w:r w:rsidRPr="00A60625">
              <w:rPr>
                <w:sz w:val="20"/>
                <w:szCs w:val="20"/>
              </w:rPr>
              <w:t>0</w:t>
            </w:r>
          </w:p>
        </w:tc>
      </w:tr>
      <w:tr w:rsidR="00A60625" w:rsidRPr="00A60625" w:rsidTr="001022C0">
        <w:trPr>
          <w:cantSplit/>
          <w:trHeight w:val="836"/>
        </w:trPr>
        <w:tc>
          <w:tcPr>
            <w:tcW w:w="433" w:type="dxa"/>
            <w:vAlign w:val="center"/>
          </w:tcPr>
          <w:p w:rsidR="00A60625" w:rsidRPr="00A60625" w:rsidRDefault="00A60625" w:rsidP="00A60625">
            <w:pPr>
              <w:jc w:val="center"/>
              <w:rPr>
                <w:sz w:val="20"/>
                <w:szCs w:val="20"/>
              </w:rPr>
            </w:pPr>
            <w:r w:rsidRPr="00A60625">
              <w:rPr>
                <w:sz w:val="20"/>
                <w:szCs w:val="20"/>
              </w:rPr>
              <w:lastRenderedPageBreak/>
              <w:t>26</w:t>
            </w:r>
          </w:p>
        </w:tc>
        <w:tc>
          <w:tcPr>
            <w:tcW w:w="3219" w:type="dxa"/>
          </w:tcPr>
          <w:p w:rsidR="00A60625" w:rsidRPr="00A60625" w:rsidRDefault="00A60625" w:rsidP="00A60625">
            <w:pPr>
              <w:jc w:val="both"/>
              <w:rPr>
                <w:sz w:val="20"/>
                <w:szCs w:val="20"/>
              </w:rPr>
            </w:pPr>
            <w:r w:rsidRPr="00A60625">
              <w:rPr>
                <w:sz w:val="20"/>
                <w:szCs w:val="20"/>
              </w:rPr>
              <w:t>- в том числе для молодых семей и молодых специалистов</w:t>
            </w:r>
          </w:p>
        </w:tc>
        <w:tc>
          <w:tcPr>
            <w:tcW w:w="709" w:type="dxa"/>
          </w:tcPr>
          <w:p w:rsidR="00A60625" w:rsidRPr="00A60625" w:rsidRDefault="00A60625" w:rsidP="00A60625">
            <w:pPr>
              <w:jc w:val="both"/>
              <w:rPr>
                <w:sz w:val="20"/>
                <w:szCs w:val="20"/>
              </w:rPr>
            </w:pPr>
            <w:r w:rsidRPr="00A60625">
              <w:rPr>
                <w:sz w:val="20"/>
                <w:szCs w:val="20"/>
              </w:rPr>
              <w:t>кв. м</w:t>
            </w:r>
          </w:p>
        </w:tc>
        <w:tc>
          <w:tcPr>
            <w:tcW w:w="709" w:type="dxa"/>
            <w:vAlign w:val="center"/>
          </w:tcPr>
          <w:p w:rsidR="00A60625" w:rsidRPr="00A60625" w:rsidRDefault="00A60625" w:rsidP="00A60625">
            <w:pPr>
              <w:jc w:val="center"/>
              <w:rPr>
                <w:sz w:val="20"/>
                <w:szCs w:val="20"/>
              </w:rPr>
            </w:pPr>
            <w:r w:rsidRPr="00A60625">
              <w:rPr>
                <w:sz w:val="20"/>
                <w:szCs w:val="20"/>
              </w:rPr>
              <w:t>480</w:t>
            </w:r>
          </w:p>
        </w:tc>
        <w:tc>
          <w:tcPr>
            <w:tcW w:w="850" w:type="dxa"/>
            <w:vAlign w:val="center"/>
          </w:tcPr>
          <w:p w:rsidR="00A60625" w:rsidRPr="00A60625" w:rsidRDefault="00A60625" w:rsidP="00A60625">
            <w:pPr>
              <w:jc w:val="center"/>
              <w:rPr>
                <w:sz w:val="20"/>
                <w:szCs w:val="20"/>
              </w:rPr>
            </w:pPr>
            <w:r w:rsidRPr="00A60625">
              <w:rPr>
                <w:sz w:val="20"/>
                <w:szCs w:val="20"/>
              </w:rPr>
              <w:t>888</w:t>
            </w:r>
          </w:p>
        </w:tc>
        <w:tc>
          <w:tcPr>
            <w:tcW w:w="851" w:type="dxa"/>
            <w:vAlign w:val="center"/>
          </w:tcPr>
          <w:p w:rsidR="00A60625" w:rsidRPr="00A60625" w:rsidRDefault="00A60625" w:rsidP="00A60625">
            <w:pPr>
              <w:jc w:val="center"/>
              <w:rPr>
                <w:sz w:val="20"/>
                <w:szCs w:val="20"/>
              </w:rPr>
            </w:pPr>
            <w:r w:rsidRPr="00A60625">
              <w:rPr>
                <w:sz w:val="20"/>
                <w:szCs w:val="20"/>
              </w:rPr>
              <w:t>870</w:t>
            </w:r>
          </w:p>
        </w:tc>
        <w:tc>
          <w:tcPr>
            <w:tcW w:w="850" w:type="dxa"/>
            <w:vAlign w:val="center"/>
          </w:tcPr>
          <w:p w:rsidR="00A60625" w:rsidRPr="00A60625" w:rsidRDefault="00A60625" w:rsidP="00A60625">
            <w:pPr>
              <w:jc w:val="center"/>
              <w:rPr>
                <w:sz w:val="20"/>
                <w:szCs w:val="20"/>
              </w:rPr>
            </w:pPr>
            <w:r w:rsidRPr="00A60625">
              <w:rPr>
                <w:sz w:val="20"/>
                <w:szCs w:val="20"/>
              </w:rPr>
              <w:t>1232</w:t>
            </w:r>
          </w:p>
        </w:tc>
        <w:tc>
          <w:tcPr>
            <w:tcW w:w="851"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0</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0</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0</w:t>
            </w:r>
          </w:p>
        </w:tc>
        <w:tc>
          <w:tcPr>
            <w:tcW w:w="993"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0</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0</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0</w:t>
            </w:r>
          </w:p>
        </w:tc>
        <w:tc>
          <w:tcPr>
            <w:tcW w:w="993" w:type="dxa"/>
            <w:gridSpan w:val="2"/>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0</w:t>
            </w:r>
          </w:p>
        </w:tc>
        <w:tc>
          <w:tcPr>
            <w:tcW w:w="850" w:type="dxa"/>
            <w:vAlign w:val="center"/>
          </w:tcPr>
          <w:p w:rsidR="00A60625" w:rsidRPr="00A60625" w:rsidRDefault="00A60625" w:rsidP="00A60625">
            <w:pPr>
              <w:jc w:val="center"/>
              <w:rPr>
                <w:sz w:val="20"/>
                <w:szCs w:val="20"/>
              </w:rPr>
            </w:pPr>
            <w:r w:rsidRPr="00A60625">
              <w:rPr>
                <w:sz w:val="20"/>
                <w:szCs w:val="20"/>
              </w:rPr>
              <w:t>0</w:t>
            </w:r>
          </w:p>
        </w:tc>
      </w:tr>
      <w:tr w:rsidR="00A60625" w:rsidRPr="00A60625" w:rsidTr="001022C0">
        <w:trPr>
          <w:cantSplit/>
          <w:trHeight w:val="836"/>
        </w:trPr>
        <w:tc>
          <w:tcPr>
            <w:tcW w:w="433" w:type="dxa"/>
            <w:vAlign w:val="center"/>
          </w:tcPr>
          <w:p w:rsidR="00A60625" w:rsidRPr="00A60625" w:rsidRDefault="00A60625" w:rsidP="00A60625">
            <w:pPr>
              <w:jc w:val="center"/>
              <w:rPr>
                <w:sz w:val="20"/>
                <w:szCs w:val="20"/>
              </w:rPr>
            </w:pPr>
            <w:r w:rsidRPr="00A60625">
              <w:rPr>
                <w:sz w:val="20"/>
                <w:szCs w:val="20"/>
              </w:rPr>
              <w:t>27</w:t>
            </w:r>
          </w:p>
        </w:tc>
        <w:tc>
          <w:tcPr>
            <w:tcW w:w="3219" w:type="dxa"/>
          </w:tcPr>
          <w:p w:rsidR="00A60625" w:rsidRPr="00A60625" w:rsidRDefault="00A60625" w:rsidP="00A60625">
            <w:pPr>
              <w:jc w:val="both"/>
              <w:rPr>
                <w:sz w:val="20"/>
                <w:szCs w:val="20"/>
              </w:rPr>
            </w:pPr>
            <w:r w:rsidRPr="00A60625">
              <w:rPr>
                <w:sz w:val="20"/>
                <w:szCs w:val="20"/>
              </w:rPr>
              <w:t xml:space="preserve">Строительство локальных сетей водоснабжения </w:t>
            </w:r>
          </w:p>
        </w:tc>
        <w:tc>
          <w:tcPr>
            <w:tcW w:w="709" w:type="dxa"/>
          </w:tcPr>
          <w:p w:rsidR="00A60625" w:rsidRPr="00A60625" w:rsidRDefault="00A60625" w:rsidP="00A60625">
            <w:pPr>
              <w:jc w:val="center"/>
              <w:rPr>
                <w:sz w:val="20"/>
                <w:szCs w:val="20"/>
              </w:rPr>
            </w:pPr>
            <w:r w:rsidRPr="00A60625">
              <w:rPr>
                <w:sz w:val="20"/>
                <w:szCs w:val="20"/>
              </w:rPr>
              <w:t>км</w:t>
            </w:r>
          </w:p>
        </w:tc>
        <w:tc>
          <w:tcPr>
            <w:tcW w:w="709" w:type="dxa"/>
            <w:vAlign w:val="center"/>
          </w:tcPr>
          <w:p w:rsidR="00A60625" w:rsidRPr="00A60625" w:rsidRDefault="00A60625" w:rsidP="00A60625">
            <w:pPr>
              <w:jc w:val="center"/>
              <w:rPr>
                <w:sz w:val="20"/>
                <w:szCs w:val="20"/>
              </w:rPr>
            </w:pPr>
            <w:r w:rsidRPr="00A60625">
              <w:rPr>
                <w:sz w:val="20"/>
                <w:szCs w:val="20"/>
              </w:rPr>
              <w:t>5,97</w:t>
            </w:r>
          </w:p>
        </w:tc>
        <w:tc>
          <w:tcPr>
            <w:tcW w:w="850" w:type="dxa"/>
            <w:vAlign w:val="center"/>
          </w:tcPr>
          <w:p w:rsidR="00A60625" w:rsidRPr="00A60625" w:rsidRDefault="00A60625" w:rsidP="00A60625">
            <w:pPr>
              <w:jc w:val="center"/>
              <w:rPr>
                <w:sz w:val="20"/>
                <w:szCs w:val="20"/>
              </w:rPr>
            </w:pPr>
            <w:r w:rsidRPr="00A60625">
              <w:rPr>
                <w:bCs/>
                <w:sz w:val="20"/>
                <w:szCs w:val="20"/>
              </w:rPr>
              <w:t>8,03</w:t>
            </w:r>
          </w:p>
        </w:tc>
        <w:tc>
          <w:tcPr>
            <w:tcW w:w="851" w:type="dxa"/>
            <w:vAlign w:val="center"/>
          </w:tcPr>
          <w:p w:rsidR="00A60625" w:rsidRPr="00A60625" w:rsidRDefault="00A60625" w:rsidP="00A60625">
            <w:pPr>
              <w:jc w:val="center"/>
              <w:rPr>
                <w:sz w:val="20"/>
                <w:szCs w:val="20"/>
              </w:rPr>
            </w:pPr>
            <w:r w:rsidRPr="00A60625">
              <w:rPr>
                <w:sz w:val="20"/>
                <w:szCs w:val="20"/>
              </w:rPr>
              <w:fldChar w:fldCharType="begin"/>
            </w:r>
            <w:r w:rsidRPr="00A60625">
              <w:rPr>
                <w:sz w:val="20"/>
                <w:szCs w:val="20"/>
              </w:rPr>
              <w:instrText xml:space="preserve"> =SUM(ABOVE) </w:instrText>
            </w:r>
            <w:r w:rsidRPr="00A60625">
              <w:rPr>
                <w:sz w:val="20"/>
                <w:szCs w:val="20"/>
              </w:rPr>
              <w:fldChar w:fldCharType="separate"/>
            </w:r>
            <w:r w:rsidRPr="00A60625">
              <w:rPr>
                <w:noProof/>
                <w:sz w:val="20"/>
                <w:szCs w:val="20"/>
              </w:rPr>
              <w:t>3,6</w:t>
            </w:r>
            <w:r w:rsidRPr="00A60625">
              <w:rPr>
                <w:sz w:val="20"/>
                <w:szCs w:val="20"/>
              </w:rPr>
              <w:fldChar w:fldCharType="end"/>
            </w:r>
          </w:p>
        </w:tc>
        <w:tc>
          <w:tcPr>
            <w:tcW w:w="850" w:type="dxa"/>
            <w:vAlign w:val="center"/>
          </w:tcPr>
          <w:p w:rsidR="00A60625" w:rsidRPr="00A60625" w:rsidRDefault="00A60625" w:rsidP="00A60625">
            <w:pPr>
              <w:jc w:val="center"/>
              <w:rPr>
                <w:sz w:val="20"/>
                <w:szCs w:val="20"/>
              </w:rPr>
            </w:pPr>
            <w:r w:rsidRPr="00A60625">
              <w:rPr>
                <w:sz w:val="20"/>
                <w:szCs w:val="20"/>
              </w:rPr>
              <w:t>1,3</w:t>
            </w:r>
          </w:p>
        </w:tc>
        <w:tc>
          <w:tcPr>
            <w:tcW w:w="851"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0</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0</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0</w:t>
            </w:r>
          </w:p>
        </w:tc>
        <w:tc>
          <w:tcPr>
            <w:tcW w:w="993"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0</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0</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0</w:t>
            </w:r>
          </w:p>
        </w:tc>
        <w:tc>
          <w:tcPr>
            <w:tcW w:w="993" w:type="dxa"/>
            <w:gridSpan w:val="2"/>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0</w:t>
            </w:r>
          </w:p>
        </w:tc>
        <w:tc>
          <w:tcPr>
            <w:tcW w:w="850" w:type="dxa"/>
            <w:vAlign w:val="center"/>
          </w:tcPr>
          <w:p w:rsidR="00A60625" w:rsidRPr="00A60625" w:rsidRDefault="00A60625" w:rsidP="00A60625">
            <w:pPr>
              <w:jc w:val="center"/>
              <w:rPr>
                <w:sz w:val="20"/>
                <w:szCs w:val="20"/>
              </w:rPr>
            </w:pPr>
            <w:r w:rsidRPr="00A60625">
              <w:rPr>
                <w:sz w:val="20"/>
                <w:szCs w:val="20"/>
              </w:rPr>
              <w:t>0</w:t>
            </w:r>
          </w:p>
        </w:tc>
      </w:tr>
      <w:tr w:rsidR="00A60625" w:rsidRPr="00A60625" w:rsidTr="001022C0">
        <w:trPr>
          <w:cantSplit/>
          <w:trHeight w:val="836"/>
        </w:trPr>
        <w:tc>
          <w:tcPr>
            <w:tcW w:w="433" w:type="dxa"/>
            <w:vAlign w:val="center"/>
          </w:tcPr>
          <w:p w:rsidR="00A60625" w:rsidRPr="00A60625" w:rsidRDefault="00A60625" w:rsidP="00A60625">
            <w:pPr>
              <w:jc w:val="center"/>
              <w:rPr>
                <w:sz w:val="20"/>
                <w:szCs w:val="20"/>
              </w:rPr>
            </w:pPr>
            <w:r w:rsidRPr="00A60625">
              <w:rPr>
                <w:sz w:val="20"/>
                <w:szCs w:val="20"/>
              </w:rPr>
              <w:t>28</w:t>
            </w:r>
          </w:p>
        </w:tc>
        <w:tc>
          <w:tcPr>
            <w:tcW w:w="3219" w:type="dxa"/>
          </w:tcPr>
          <w:p w:rsidR="00A60625" w:rsidRPr="00A60625" w:rsidRDefault="00A60625" w:rsidP="00A60625">
            <w:pPr>
              <w:jc w:val="both"/>
              <w:rPr>
                <w:sz w:val="20"/>
                <w:szCs w:val="20"/>
              </w:rPr>
            </w:pPr>
            <w:r w:rsidRPr="00A60625">
              <w:rPr>
                <w:sz w:val="20"/>
                <w:szCs w:val="20"/>
              </w:rPr>
              <w:t>Реализация проектов комплексного обустройства площадок под компактную жилищную застройку</w:t>
            </w:r>
          </w:p>
        </w:tc>
        <w:tc>
          <w:tcPr>
            <w:tcW w:w="709" w:type="dxa"/>
          </w:tcPr>
          <w:p w:rsidR="00A60625" w:rsidRPr="00A60625" w:rsidRDefault="00A60625" w:rsidP="00A60625">
            <w:pPr>
              <w:jc w:val="center"/>
              <w:rPr>
                <w:sz w:val="20"/>
                <w:szCs w:val="20"/>
              </w:rPr>
            </w:pPr>
            <w:proofErr w:type="spellStart"/>
            <w:proofErr w:type="gramStart"/>
            <w:r w:rsidRPr="00A60625">
              <w:rPr>
                <w:sz w:val="20"/>
                <w:szCs w:val="20"/>
              </w:rPr>
              <w:t>ед</w:t>
            </w:r>
            <w:proofErr w:type="spellEnd"/>
            <w:proofErr w:type="gramEnd"/>
          </w:p>
        </w:tc>
        <w:tc>
          <w:tcPr>
            <w:tcW w:w="709" w:type="dxa"/>
            <w:vAlign w:val="center"/>
          </w:tcPr>
          <w:p w:rsidR="00A60625" w:rsidRPr="00A60625" w:rsidRDefault="00A60625" w:rsidP="00A60625">
            <w:pPr>
              <w:jc w:val="center"/>
              <w:rPr>
                <w:sz w:val="20"/>
                <w:szCs w:val="20"/>
              </w:rPr>
            </w:pPr>
            <w:r w:rsidRPr="00A60625">
              <w:rPr>
                <w:sz w:val="20"/>
                <w:szCs w:val="20"/>
              </w:rPr>
              <w:t>0</w:t>
            </w:r>
          </w:p>
        </w:tc>
        <w:tc>
          <w:tcPr>
            <w:tcW w:w="850" w:type="dxa"/>
            <w:vAlign w:val="center"/>
          </w:tcPr>
          <w:p w:rsidR="00A60625" w:rsidRPr="00A60625" w:rsidRDefault="00A60625" w:rsidP="00A60625">
            <w:pPr>
              <w:jc w:val="center"/>
              <w:rPr>
                <w:sz w:val="20"/>
                <w:szCs w:val="20"/>
              </w:rPr>
            </w:pPr>
            <w:r w:rsidRPr="00A60625">
              <w:rPr>
                <w:sz w:val="20"/>
                <w:szCs w:val="20"/>
              </w:rPr>
              <w:t>1</w:t>
            </w:r>
          </w:p>
        </w:tc>
        <w:tc>
          <w:tcPr>
            <w:tcW w:w="851" w:type="dxa"/>
            <w:vAlign w:val="center"/>
          </w:tcPr>
          <w:p w:rsidR="00A60625" w:rsidRPr="00A60625" w:rsidRDefault="00A60625" w:rsidP="00A60625">
            <w:pPr>
              <w:jc w:val="center"/>
              <w:rPr>
                <w:sz w:val="20"/>
                <w:szCs w:val="20"/>
              </w:rPr>
            </w:pPr>
            <w:r w:rsidRPr="00A60625">
              <w:rPr>
                <w:sz w:val="20"/>
                <w:szCs w:val="20"/>
              </w:rPr>
              <w:t>0</w:t>
            </w:r>
          </w:p>
        </w:tc>
        <w:tc>
          <w:tcPr>
            <w:tcW w:w="850" w:type="dxa"/>
            <w:vAlign w:val="center"/>
          </w:tcPr>
          <w:p w:rsidR="00A60625" w:rsidRPr="00A60625" w:rsidRDefault="00A60625" w:rsidP="00A60625">
            <w:pPr>
              <w:jc w:val="center"/>
              <w:rPr>
                <w:sz w:val="20"/>
                <w:szCs w:val="20"/>
              </w:rPr>
            </w:pPr>
            <w:r w:rsidRPr="00A60625">
              <w:rPr>
                <w:sz w:val="20"/>
                <w:szCs w:val="20"/>
              </w:rPr>
              <w:t>0</w:t>
            </w:r>
          </w:p>
        </w:tc>
        <w:tc>
          <w:tcPr>
            <w:tcW w:w="851"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0</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0</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0</w:t>
            </w:r>
          </w:p>
        </w:tc>
        <w:tc>
          <w:tcPr>
            <w:tcW w:w="993"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0</w:t>
            </w:r>
          </w:p>
        </w:tc>
        <w:tc>
          <w:tcPr>
            <w:tcW w:w="992"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0</w:t>
            </w:r>
          </w:p>
        </w:tc>
        <w:tc>
          <w:tcPr>
            <w:tcW w:w="850" w:type="dxa"/>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0</w:t>
            </w:r>
          </w:p>
        </w:tc>
        <w:tc>
          <w:tcPr>
            <w:tcW w:w="993" w:type="dxa"/>
            <w:gridSpan w:val="2"/>
            <w:vAlign w:val="center"/>
          </w:tcPr>
          <w:p w:rsidR="00A60625" w:rsidRPr="00A60625" w:rsidRDefault="00A60625" w:rsidP="00A60625">
            <w:pPr>
              <w:jc w:val="center"/>
              <w:rPr>
                <w:rFonts w:ascii="Times New Roman CYR" w:hAnsi="Times New Roman CYR"/>
                <w:sz w:val="20"/>
                <w:szCs w:val="20"/>
              </w:rPr>
            </w:pPr>
            <w:r w:rsidRPr="00A60625">
              <w:rPr>
                <w:rFonts w:ascii="Times New Roman CYR" w:hAnsi="Times New Roman CYR"/>
                <w:sz w:val="20"/>
                <w:szCs w:val="20"/>
              </w:rPr>
              <w:t>0</w:t>
            </w:r>
          </w:p>
        </w:tc>
        <w:tc>
          <w:tcPr>
            <w:tcW w:w="850" w:type="dxa"/>
            <w:vAlign w:val="center"/>
          </w:tcPr>
          <w:p w:rsidR="00A60625" w:rsidRPr="00A60625" w:rsidRDefault="00A60625" w:rsidP="00A60625">
            <w:pPr>
              <w:jc w:val="center"/>
              <w:rPr>
                <w:sz w:val="20"/>
                <w:szCs w:val="20"/>
              </w:rPr>
            </w:pPr>
            <w:r w:rsidRPr="00A60625">
              <w:rPr>
                <w:sz w:val="20"/>
                <w:szCs w:val="20"/>
              </w:rPr>
              <w:t>0</w:t>
            </w:r>
          </w:p>
        </w:tc>
      </w:tr>
    </w:tbl>
    <w:p w:rsidR="00A60625" w:rsidRPr="00A60625" w:rsidRDefault="00A60625" w:rsidP="00A60625">
      <w:pPr>
        <w:ind w:firstLine="709"/>
        <w:jc w:val="center"/>
        <w:rPr>
          <w:sz w:val="20"/>
          <w:szCs w:val="20"/>
        </w:rPr>
      </w:pPr>
    </w:p>
    <w:p w:rsidR="00A60625" w:rsidRPr="00A60625" w:rsidRDefault="00A60625" w:rsidP="00A60625">
      <w:pPr>
        <w:ind w:firstLine="709"/>
        <w:jc w:val="both"/>
        <w:rPr>
          <w:sz w:val="28"/>
          <w:szCs w:val="28"/>
        </w:rPr>
        <w:sectPr w:rsidR="00A60625" w:rsidRPr="00A60625" w:rsidSect="001022C0">
          <w:pgSz w:w="16838" w:h="11906" w:orient="landscape"/>
          <w:pgMar w:top="1701" w:right="1134" w:bottom="566" w:left="1080" w:header="708" w:footer="708" w:gutter="0"/>
          <w:cols w:space="708"/>
          <w:titlePg/>
          <w:docGrid w:linePitch="381"/>
        </w:sectPr>
      </w:pPr>
    </w:p>
    <w:p w:rsidR="00A60625" w:rsidRPr="00A60625" w:rsidRDefault="00A60625" w:rsidP="00A60625">
      <w:pPr>
        <w:ind w:firstLine="709"/>
        <w:jc w:val="both"/>
        <w:rPr>
          <w:sz w:val="28"/>
          <w:szCs w:val="28"/>
        </w:rPr>
      </w:pPr>
    </w:p>
    <w:p w:rsidR="00A60625" w:rsidRPr="00A60625" w:rsidRDefault="00A60625" w:rsidP="00A60625">
      <w:pPr>
        <w:tabs>
          <w:tab w:val="left" w:pos="1985"/>
        </w:tabs>
        <w:ind w:right="-1" w:firstLine="709"/>
        <w:jc w:val="center"/>
        <w:rPr>
          <w:b/>
          <w:sz w:val="28"/>
          <w:szCs w:val="28"/>
        </w:rPr>
      </w:pPr>
      <w:r w:rsidRPr="00A60625">
        <w:rPr>
          <w:b/>
          <w:sz w:val="28"/>
          <w:szCs w:val="28"/>
        </w:rPr>
        <w:t>Сроки реализации муниципальной программы в целом,                       контрольные этапы и сроки их реализации с указанием                                            промежуточных  показателей</w:t>
      </w:r>
    </w:p>
    <w:p w:rsidR="00A60625" w:rsidRPr="00A60625" w:rsidRDefault="00A60625" w:rsidP="00A60625">
      <w:pPr>
        <w:tabs>
          <w:tab w:val="left" w:pos="1985"/>
        </w:tabs>
        <w:ind w:right="-1" w:firstLine="709"/>
        <w:jc w:val="both"/>
        <w:rPr>
          <w:sz w:val="28"/>
          <w:szCs w:val="28"/>
        </w:rPr>
      </w:pPr>
    </w:p>
    <w:p w:rsidR="00A60625" w:rsidRPr="00A60625" w:rsidRDefault="00A60625" w:rsidP="00A60625">
      <w:pPr>
        <w:tabs>
          <w:tab w:val="left" w:pos="1985"/>
        </w:tabs>
        <w:suppressAutoHyphens/>
        <w:ind w:right="-1" w:firstLine="709"/>
        <w:jc w:val="both"/>
        <w:rPr>
          <w:sz w:val="28"/>
          <w:szCs w:val="28"/>
        </w:rPr>
      </w:pPr>
      <w:r w:rsidRPr="00A60625">
        <w:rPr>
          <w:sz w:val="28"/>
          <w:szCs w:val="28"/>
        </w:rPr>
        <w:t xml:space="preserve">    Этапы и сроки реализации муниципальной программы: 2016 – 2025 годы, промежуточные показатели отражены в таблице 2.2</w:t>
      </w:r>
    </w:p>
    <w:p w:rsidR="00A60625" w:rsidRPr="00A60625" w:rsidRDefault="00A60625" w:rsidP="00A60625">
      <w:pPr>
        <w:tabs>
          <w:tab w:val="left" w:pos="1985"/>
        </w:tabs>
        <w:ind w:right="-1" w:firstLine="709"/>
        <w:jc w:val="both"/>
        <w:rPr>
          <w:sz w:val="28"/>
          <w:szCs w:val="28"/>
        </w:rPr>
      </w:pPr>
    </w:p>
    <w:p w:rsidR="00A60625" w:rsidRPr="00A60625" w:rsidRDefault="00A60625" w:rsidP="00A60625">
      <w:pPr>
        <w:tabs>
          <w:tab w:val="left" w:pos="1985"/>
        </w:tabs>
        <w:ind w:right="-1" w:firstLine="709"/>
        <w:jc w:val="both"/>
        <w:rPr>
          <w:sz w:val="28"/>
          <w:szCs w:val="28"/>
        </w:rPr>
      </w:pPr>
    </w:p>
    <w:p w:rsidR="00A60625" w:rsidRPr="00A60625" w:rsidRDefault="00A60625" w:rsidP="00A60625">
      <w:pPr>
        <w:tabs>
          <w:tab w:val="left" w:pos="1985"/>
        </w:tabs>
        <w:ind w:right="-1" w:firstLine="709"/>
        <w:jc w:val="center"/>
        <w:rPr>
          <w:b/>
          <w:sz w:val="28"/>
          <w:szCs w:val="28"/>
        </w:rPr>
      </w:pPr>
      <w:r w:rsidRPr="00A60625">
        <w:rPr>
          <w:sz w:val="28"/>
          <w:szCs w:val="28"/>
        </w:rPr>
        <w:tab/>
      </w:r>
      <w:r w:rsidRPr="00A60625">
        <w:rPr>
          <w:b/>
          <w:sz w:val="28"/>
          <w:szCs w:val="28"/>
        </w:rPr>
        <w:t>Перечень основных мероприятий муниципальной                              программы с указанием сроков их реализации                                                             и ожидаемых результатов.</w:t>
      </w:r>
    </w:p>
    <w:p w:rsidR="00A60625" w:rsidRPr="00A60625" w:rsidRDefault="00A60625" w:rsidP="00A60625">
      <w:pPr>
        <w:tabs>
          <w:tab w:val="left" w:pos="1985"/>
        </w:tabs>
        <w:ind w:right="-1" w:firstLine="709"/>
        <w:jc w:val="both"/>
        <w:rPr>
          <w:sz w:val="28"/>
          <w:szCs w:val="20"/>
        </w:rPr>
      </w:pPr>
    </w:p>
    <w:p w:rsidR="00A60625" w:rsidRPr="00A60625" w:rsidRDefault="00A60625" w:rsidP="00A60625">
      <w:pPr>
        <w:tabs>
          <w:tab w:val="left" w:pos="1985"/>
        </w:tabs>
        <w:ind w:right="-1" w:firstLine="709"/>
        <w:jc w:val="both"/>
        <w:rPr>
          <w:sz w:val="28"/>
          <w:szCs w:val="20"/>
        </w:rPr>
      </w:pPr>
      <w:r w:rsidRPr="00A60625">
        <w:rPr>
          <w:sz w:val="28"/>
          <w:szCs w:val="20"/>
        </w:rPr>
        <w:t>В состав Программы  включены следующие мероприятия:</w:t>
      </w:r>
    </w:p>
    <w:p w:rsidR="00A60625" w:rsidRPr="00A60625" w:rsidRDefault="00A60625" w:rsidP="00A60625">
      <w:pPr>
        <w:keepNext/>
        <w:keepLines/>
        <w:tabs>
          <w:tab w:val="left" w:pos="1985"/>
        </w:tabs>
        <w:suppressAutoHyphens/>
        <w:ind w:right="-1" w:firstLine="709"/>
        <w:outlineLvl w:val="0"/>
        <w:rPr>
          <w:b/>
          <w:bCs/>
          <w:sz w:val="28"/>
          <w:szCs w:val="28"/>
        </w:rPr>
      </w:pPr>
      <w:r w:rsidRPr="00A60625">
        <w:rPr>
          <w:b/>
          <w:bCs/>
          <w:sz w:val="28"/>
          <w:szCs w:val="28"/>
        </w:rPr>
        <w:t>1. Развитие   отрасли растениеводства.</w:t>
      </w:r>
    </w:p>
    <w:p w:rsidR="00A60625" w:rsidRPr="00A60625" w:rsidRDefault="00A60625" w:rsidP="00A60625">
      <w:pPr>
        <w:tabs>
          <w:tab w:val="left" w:pos="1985"/>
        </w:tabs>
        <w:suppressAutoHyphens/>
        <w:ind w:right="-1" w:firstLine="709"/>
        <w:jc w:val="both"/>
        <w:rPr>
          <w:sz w:val="28"/>
          <w:szCs w:val="28"/>
        </w:rPr>
      </w:pPr>
      <w:r w:rsidRPr="00A60625">
        <w:rPr>
          <w:sz w:val="28"/>
          <w:szCs w:val="28"/>
        </w:rPr>
        <w:t xml:space="preserve">Растениеводство – основа  сельского хозяйства. От  темпов  развития растениеводства значительно  зависит и развитие животноводства. </w:t>
      </w:r>
    </w:p>
    <w:p w:rsidR="00A60625" w:rsidRPr="00A60625" w:rsidRDefault="00A60625" w:rsidP="00A60625">
      <w:pPr>
        <w:tabs>
          <w:tab w:val="left" w:pos="1985"/>
        </w:tabs>
        <w:suppressAutoHyphens/>
        <w:ind w:right="-1" w:firstLine="709"/>
        <w:jc w:val="both"/>
        <w:rPr>
          <w:sz w:val="28"/>
          <w:szCs w:val="28"/>
        </w:rPr>
      </w:pPr>
      <w:r w:rsidRPr="00A60625">
        <w:rPr>
          <w:sz w:val="28"/>
          <w:szCs w:val="28"/>
        </w:rPr>
        <w:t>Ведущая  роль  в  структуре  растениеводства   принадлежит   зерновому хозяйству.  Зерновые  культуры  занимают  почти  63%  всех  посевных площадей в общественном секторе района.</w:t>
      </w:r>
    </w:p>
    <w:p w:rsidR="00A60625" w:rsidRPr="00A60625" w:rsidRDefault="00A60625" w:rsidP="00A60625">
      <w:pPr>
        <w:tabs>
          <w:tab w:val="left" w:pos="1985"/>
        </w:tabs>
        <w:suppressAutoHyphens/>
        <w:ind w:right="-1" w:firstLine="709"/>
        <w:jc w:val="both"/>
        <w:rPr>
          <w:sz w:val="28"/>
          <w:szCs w:val="28"/>
        </w:rPr>
      </w:pPr>
      <w:r w:rsidRPr="00A60625">
        <w:rPr>
          <w:sz w:val="28"/>
          <w:szCs w:val="28"/>
        </w:rPr>
        <w:t xml:space="preserve">В 2015 году посевами зерновых культур было занято 31,9 тысяч га.  Валовое производство  зерна  составило 88,5 тыс. тонн,  средняя урожайность -27,7 </w:t>
      </w:r>
      <w:proofErr w:type="spellStart"/>
      <w:r w:rsidRPr="00A60625">
        <w:rPr>
          <w:sz w:val="28"/>
          <w:szCs w:val="28"/>
        </w:rPr>
        <w:t>цн</w:t>
      </w:r>
      <w:proofErr w:type="spellEnd"/>
      <w:r w:rsidRPr="00A60625">
        <w:rPr>
          <w:sz w:val="28"/>
          <w:szCs w:val="28"/>
        </w:rPr>
        <w:t>/га.</w:t>
      </w:r>
    </w:p>
    <w:p w:rsidR="00A60625" w:rsidRPr="00A60625" w:rsidRDefault="00A60625" w:rsidP="00A60625">
      <w:pPr>
        <w:tabs>
          <w:tab w:val="left" w:pos="1985"/>
        </w:tabs>
        <w:suppressAutoHyphens/>
        <w:ind w:right="-1" w:firstLine="709"/>
        <w:jc w:val="both"/>
        <w:rPr>
          <w:sz w:val="28"/>
          <w:szCs w:val="28"/>
        </w:rPr>
      </w:pPr>
      <w:r w:rsidRPr="00A60625">
        <w:rPr>
          <w:sz w:val="28"/>
          <w:szCs w:val="28"/>
        </w:rPr>
        <w:t>В последние годы в  районе получило развитие  производство сои  и рапса.</w:t>
      </w:r>
    </w:p>
    <w:p w:rsidR="00A60625" w:rsidRPr="00A60625" w:rsidRDefault="00A60625" w:rsidP="00A60625">
      <w:pPr>
        <w:tabs>
          <w:tab w:val="left" w:pos="1985"/>
        </w:tabs>
        <w:suppressAutoHyphens/>
        <w:ind w:right="-1" w:firstLine="709"/>
        <w:jc w:val="both"/>
        <w:rPr>
          <w:sz w:val="28"/>
          <w:szCs w:val="28"/>
        </w:rPr>
      </w:pPr>
      <w:r w:rsidRPr="00A60625">
        <w:rPr>
          <w:sz w:val="28"/>
          <w:szCs w:val="28"/>
        </w:rPr>
        <w:t>Показателем реализации мероприятия является производство зерна.</w:t>
      </w:r>
    </w:p>
    <w:p w:rsidR="00A60625" w:rsidRPr="00A60625" w:rsidRDefault="00A60625" w:rsidP="00A60625">
      <w:pPr>
        <w:tabs>
          <w:tab w:val="left" w:pos="1985"/>
        </w:tabs>
        <w:suppressAutoHyphens/>
        <w:ind w:right="-1" w:firstLine="709"/>
        <w:jc w:val="both"/>
        <w:rPr>
          <w:sz w:val="28"/>
          <w:szCs w:val="28"/>
        </w:rPr>
      </w:pPr>
      <w:r w:rsidRPr="00A60625">
        <w:rPr>
          <w:sz w:val="28"/>
          <w:szCs w:val="28"/>
        </w:rPr>
        <w:t>В 2025 году  планируется  произвести    134 тыс. тонн зерна.</w:t>
      </w:r>
    </w:p>
    <w:p w:rsidR="00A60625" w:rsidRPr="00A60625" w:rsidRDefault="00A60625" w:rsidP="00A60625">
      <w:pPr>
        <w:tabs>
          <w:tab w:val="left" w:pos="1985"/>
        </w:tabs>
        <w:suppressAutoHyphens/>
        <w:ind w:right="-1" w:firstLine="709"/>
        <w:jc w:val="both"/>
        <w:rPr>
          <w:sz w:val="28"/>
          <w:szCs w:val="28"/>
        </w:rPr>
      </w:pPr>
      <w:proofErr w:type="gramStart"/>
      <w:r w:rsidRPr="00A60625">
        <w:rPr>
          <w:sz w:val="28"/>
          <w:szCs w:val="28"/>
        </w:rPr>
        <w:t xml:space="preserve">Основными условиями  дальнейшего наращивания объемов производства продукции растениеводства, обеспечения перерабатывающей отрасли  собственным сырьем, повышения конкурентоспособности  отрасли растениеводства, являются ускоренный переход к использованию новых высокопроизводительных, ресурсосберегающих технологий, связанный с переводом сельхозпредприятий на новые </w:t>
      </w:r>
      <w:proofErr w:type="spellStart"/>
      <w:r w:rsidRPr="00A60625">
        <w:rPr>
          <w:sz w:val="28"/>
          <w:szCs w:val="28"/>
        </w:rPr>
        <w:t>агротехнологии</w:t>
      </w:r>
      <w:proofErr w:type="spellEnd"/>
      <w:r w:rsidRPr="00A60625">
        <w:rPr>
          <w:sz w:val="28"/>
          <w:szCs w:val="28"/>
        </w:rPr>
        <w:t xml:space="preserve">, базирующиеся на применении более эффективных методов производства, новых моделей  техники, внесении оптимального количества минеральных удобрений на посевные площади. </w:t>
      </w:r>
      <w:proofErr w:type="gramEnd"/>
    </w:p>
    <w:p w:rsidR="00A60625" w:rsidRPr="00A60625" w:rsidRDefault="00A60625" w:rsidP="00A60625">
      <w:pPr>
        <w:tabs>
          <w:tab w:val="left" w:pos="1985"/>
        </w:tabs>
        <w:suppressAutoHyphens/>
        <w:ind w:right="-1" w:firstLine="709"/>
        <w:jc w:val="both"/>
        <w:rPr>
          <w:sz w:val="28"/>
          <w:szCs w:val="28"/>
        </w:rPr>
      </w:pPr>
    </w:p>
    <w:p w:rsidR="00A60625" w:rsidRPr="00A60625" w:rsidRDefault="00A60625" w:rsidP="00A60625">
      <w:pPr>
        <w:keepNext/>
        <w:keepLines/>
        <w:tabs>
          <w:tab w:val="left" w:pos="1985"/>
        </w:tabs>
        <w:suppressAutoHyphens/>
        <w:ind w:right="-1" w:firstLine="709"/>
        <w:jc w:val="both"/>
        <w:outlineLvl w:val="0"/>
        <w:rPr>
          <w:b/>
          <w:bCs/>
          <w:caps/>
          <w:sz w:val="28"/>
          <w:szCs w:val="28"/>
        </w:rPr>
      </w:pPr>
      <w:bookmarkStart w:id="7" w:name="_Toc301521878"/>
      <w:bookmarkStart w:id="8" w:name="_Toc329252537"/>
      <w:bookmarkStart w:id="9" w:name="_Toc301521883"/>
      <w:bookmarkStart w:id="10" w:name="_Toc329252540"/>
      <w:r w:rsidRPr="00A60625">
        <w:rPr>
          <w:b/>
          <w:bCs/>
          <w:sz w:val="28"/>
          <w:szCs w:val="28"/>
        </w:rPr>
        <w:t>2. Развитие    отрасли животноводства.</w:t>
      </w:r>
    </w:p>
    <w:bookmarkEnd w:id="7"/>
    <w:bookmarkEnd w:id="8"/>
    <w:p w:rsidR="00A60625" w:rsidRPr="00A60625" w:rsidRDefault="00A60625" w:rsidP="00A60625">
      <w:pPr>
        <w:tabs>
          <w:tab w:val="left" w:pos="1985"/>
        </w:tabs>
        <w:suppressAutoHyphens/>
        <w:ind w:right="-1" w:firstLine="709"/>
        <w:jc w:val="both"/>
        <w:rPr>
          <w:sz w:val="28"/>
          <w:szCs w:val="28"/>
        </w:rPr>
      </w:pPr>
      <w:r w:rsidRPr="00A60625">
        <w:rPr>
          <w:sz w:val="28"/>
          <w:szCs w:val="28"/>
        </w:rPr>
        <w:t>Мероприятие охватывает отрасли по производству мяса и молока.</w:t>
      </w:r>
    </w:p>
    <w:p w:rsidR="00A60625" w:rsidRPr="00A60625" w:rsidRDefault="00A60625" w:rsidP="00A60625">
      <w:pPr>
        <w:tabs>
          <w:tab w:val="left" w:pos="1985"/>
        </w:tabs>
        <w:suppressAutoHyphens/>
        <w:ind w:right="-1" w:firstLine="709"/>
        <w:jc w:val="both"/>
        <w:rPr>
          <w:sz w:val="28"/>
          <w:szCs w:val="28"/>
        </w:rPr>
      </w:pPr>
      <w:r w:rsidRPr="00A60625">
        <w:rPr>
          <w:sz w:val="28"/>
          <w:szCs w:val="28"/>
        </w:rPr>
        <w:t>Показателями реализации мероприятия являются:</w:t>
      </w:r>
    </w:p>
    <w:p w:rsidR="00A60625" w:rsidRPr="00A60625" w:rsidRDefault="00A60625" w:rsidP="00A60625">
      <w:pPr>
        <w:tabs>
          <w:tab w:val="left" w:pos="1985"/>
        </w:tabs>
        <w:suppressAutoHyphens/>
        <w:ind w:right="-1" w:firstLine="709"/>
        <w:jc w:val="both"/>
        <w:rPr>
          <w:sz w:val="28"/>
          <w:szCs w:val="28"/>
        </w:rPr>
      </w:pPr>
      <w:r w:rsidRPr="00A60625">
        <w:rPr>
          <w:sz w:val="28"/>
          <w:szCs w:val="28"/>
        </w:rPr>
        <w:t xml:space="preserve">производство скота и птицы на убой (в живом весе); </w:t>
      </w:r>
    </w:p>
    <w:p w:rsidR="00A60625" w:rsidRPr="00A60625" w:rsidRDefault="00A60625" w:rsidP="00A60625">
      <w:pPr>
        <w:tabs>
          <w:tab w:val="left" w:pos="1985"/>
        </w:tabs>
        <w:suppressAutoHyphens/>
        <w:ind w:right="-1" w:firstLine="709"/>
        <w:jc w:val="both"/>
        <w:rPr>
          <w:sz w:val="28"/>
          <w:szCs w:val="28"/>
        </w:rPr>
      </w:pPr>
      <w:r w:rsidRPr="00A60625">
        <w:rPr>
          <w:sz w:val="28"/>
          <w:szCs w:val="28"/>
        </w:rPr>
        <w:t xml:space="preserve">производство молока; </w:t>
      </w:r>
    </w:p>
    <w:p w:rsidR="00A60625" w:rsidRPr="00A60625" w:rsidRDefault="00A60625" w:rsidP="00A60625">
      <w:pPr>
        <w:tabs>
          <w:tab w:val="left" w:pos="1985"/>
        </w:tabs>
        <w:suppressAutoHyphens/>
        <w:ind w:right="-1" w:firstLine="709"/>
        <w:jc w:val="both"/>
        <w:rPr>
          <w:sz w:val="28"/>
          <w:szCs w:val="28"/>
        </w:rPr>
      </w:pPr>
      <w:r w:rsidRPr="00A60625">
        <w:rPr>
          <w:sz w:val="28"/>
          <w:szCs w:val="28"/>
        </w:rPr>
        <w:t>Реализация мероприятий позволит обеспечить:</w:t>
      </w:r>
    </w:p>
    <w:p w:rsidR="00A60625" w:rsidRPr="00A60625" w:rsidRDefault="00A60625" w:rsidP="00A60625">
      <w:pPr>
        <w:shd w:val="clear" w:color="auto" w:fill="FFFFFF"/>
        <w:tabs>
          <w:tab w:val="left" w:pos="1985"/>
        </w:tabs>
        <w:suppressAutoHyphens/>
        <w:ind w:right="-1" w:firstLine="709"/>
        <w:jc w:val="both"/>
        <w:rPr>
          <w:sz w:val="28"/>
          <w:szCs w:val="28"/>
        </w:rPr>
      </w:pPr>
      <w:r w:rsidRPr="00A60625">
        <w:rPr>
          <w:sz w:val="28"/>
          <w:szCs w:val="28"/>
        </w:rPr>
        <w:t>-производство мяса  скота и птицы на убой в 2025году - 81,2 тыс. тонн, производства молока -  17,3тыс</w:t>
      </w:r>
      <w:proofErr w:type="gramStart"/>
      <w:r w:rsidRPr="00A60625">
        <w:rPr>
          <w:sz w:val="28"/>
          <w:szCs w:val="28"/>
        </w:rPr>
        <w:t>.т</w:t>
      </w:r>
      <w:proofErr w:type="gramEnd"/>
      <w:r w:rsidRPr="00A60625">
        <w:rPr>
          <w:sz w:val="28"/>
          <w:szCs w:val="28"/>
        </w:rPr>
        <w:t>онн</w:t>
      </w:r>
    </w:p>
    <w:p w:rsidR="00A60625" w:rsidRPr="00A60625" w:rsidRDefault="00A60625" w:rsidP="00A60625">
      <w:pPr>
        <w:tabs>
          <w:tab w:val="left" w:pos="1985"/>
        </w:tabs>
        <w:suppressAutoHyphens/>
        <w:ind w:right="-1" w:firstLine="709"/>
        <w:jc w:val="both"/>
        <w:rPr>
          <w:sz w:val="28"/>
          <w:szCs w:val="28"/>
        </w:rPr>
      </w:pPr>
      <w:r w:rsidRPr="00A60625">
        <w:rPr>
          <w:sz w:val="28"/>
          <w:szCs w:val="28"/>
        </w:rPr>
        <w:t>Для достижения указанных целей необходимо реализовать следующие  мероприятия:</w:t>
      </w:r>
    </w:p>
    <w:p w:rsidR="00A60625" w:rsidRPr="00A60625" w:rsidRDefault="00A60625" w:rsidP="00A60625">
      <w:pPr>
        <w:tabs>
          <w:tab w:val="left" w:pos="1985"/>
        </w:tabs>
        <w:suppressAutoHyphens/>
        <w:ind w:right="-1" w:firstLine="709"/>
        <w:jc w:val="both"/>
        <w:rPr>
          <w:i/>
          <w:sz w:val="28"/>
          <w:szCs w:val="28"/>
        </w:rPr>
      </w:pPr>
      <w:r w:rsidRPr="00A60625">
        <w:rPr>
          <w:i/>
          <w:sz w:val="28"/>
          <w:szCs w:val="28"/>
        </w:rPr>
        <w:lastRenderedPageBreak/>
        <w:t>- предоставление земельных участков под строительство животноводческих комплексов (ферм)</w:t>
      </w:r>
    </w:p>
    <w:p w:rsidR="00A60625" w:rsidRPr="00A60625" w:rsidRDefault="00A60625" w:rsidP="00A60625">
      <w:pPr>
        <w:widowControl w:val="0"/>
        <w:tabs>
          <w:tab w:val="left" w:pos="1985"/>
        </w:tabs>
        <w:autoSpaceDE w:val="0"/>
        <w:autoSpaceDN w:val="0"/>
        <w:adjustRightInd w:val="0"/>
        <w:ind w:right="-1" w:firstLine="709"/>
        <w:jc w:val="both"/>
        <w:rPr>
          <w:sz w:val="28"/>
          <w:szCs w:val="28"/>
        </w:rPr>
      </w:pPr>
      <w:r w:rsidRPr="00A60625">
        <w:rPr>
          <w:sz w:val="28"/>
          <w:szCs w:val="28"/>
        </w:rPr>
        <w:t>Реализация мероприятия по предоставлению земельных участков под строительство  свиноводческих комплексов  направлена на создание экономических и финансовых предпосылок для развития производства продукции животноводства.</w:t>
      </w:r>
    </w:p>
    <w:p w:rsidR="00A60625" w:rsidRPr="00A60625" w:rsidRDefault="00A60625" w:rsidP="00A60625">
      <w:pPr>
        <w:widowControl w:val="0"/>
        <w:tabs>
          <w:tab w:val="left" w:pos="1985"/>
        </w:tabs>
        <w:autoSpaceDE w:val="0"/>
        <w:autoSpaceDN w:val="0"/>
        <w:adjustRightInd w:val="0"/>
        <w:ind w:right="-1" w:firstLine="709"/>
        <w:jc w:val="both"/>
        <w:rPr>
          <w:sz w:val="28"/>
          <w:szCs w:val="28"/>
        </w:rPr>
      </w:pPr>
      <w:proofErr w:type="spellStart"/>
      <w:r w:rsidRPr="00A60625">
        <w:rPr>
          <w:sz w:val="28"/>
          <w:szCs w:val="28"/>
        </w:rPr>
        <w:t>Софинансирование</w:t>
      </w:r>
      <w:proofErr w:type="spellEnd"/>
      <w:r w:rsidRPr="00A60625">
        <w:rPr>
          <w:sz w:val="28"/>
          <w:szCs w:val="28"/>
        </w:rPr>
        <w:t xml:space="preserve"> мероприятия  за счет средств бюджета Ковылкинского  муниципального района не предусматривается.</w:t>
      </w:r>
    </w:p>
    <w:p w:rsidR="00A60625" w:rsidRPr="00A60625" w:rsidRDefault="00A60625" w:rsidP="00A60625">
      <w:pPr>
        <w:widowControl w:val="0"/>
        <w:tabs>
          <w:tab w:val="left" w:pos="1985"/>
        </w:tabs>
        <w:autoSpaceDE w:val="0"/>
        <w:autoSpaceDN w:val="0"/>
        <w:adjustRightInd w:val="0"/>
        <w:ind w:right="-1" w:firstLine="709"/>
        <w:jc w:val="both"/>
        <w:rPr>
          <w:i/>
          <w:sz w:val="28"/>
          <w:szCs w:val="28"/>
        </w:rPr>
      </w:pPr>
      <w:r w:rsidRPr="00A60625">
        <w:rPr>
          <w:i/>
          <w:sz w:val="28"/>
          <w:szCs w:val="28"/>
        </w:rPr>
        <w:t>- Содействие переходу граждан, ведущих личное подсобное хозяйство, на альтернативные свиноводству виды животноводства;</w:t>
      </w:r>
    </w:p>
    <w:p w:rsidR="00A60625" w:rsidRPr="00A60625" w:rsidRDefault="00A60625" w:rsidP="00A60625">
      <w:pPr>
        <w:widowControl w:val="0"/>
        <w:autoSpaceDE w:val="0"/>
        <w:autoSpaceDN w:val="0"/>
        <w:adjustRightInd w:val="0"/>
        <w:ind w:right="-1" w:firstLine="709"/>
        <w:jc w:val="both"/>
        <w:rPr>
          <w:sz w:val="28"/>
          <w:szCs w:val="28"/>
        </w:rPr>
      </w:pPr>
      <w:r w:rsidRPr="00A60625">
        <w:rPr>
          <w:sz w:val="28"/>
          <w:szCs w:val="28"/>
        </w:rPr>
        <w:t xml:space="preserve"> В целях профилактики и предупреждения  заноса и распространения африканской чумы свиней (АЧС) на территории  Республики Мордовия </w:t>
      </w:r>
      <w:bookmarkStart w:id="11" w:name="sub_5613"/>
      <w:r w:rsidRPr="00A60625">
        <w:rPr>
          <w:sz w:val="28"/>
          <w:szCs w:val="28"/>
        </w:rPr>
        <w:t xml:space="preserve">предполагается предоставлять субсидию  на </w:t>
      </w:r>
      <w:proofErr w:type="spellStart"/>
      <w:r w:rsidRPr="00A60625">
        <w:rPr>
          <w:sz w:val="28"/>
          <w:szCs w:val="28"/>
        </w:rPr>
        <w:t>софинансирование</w:t>
      </w:r>
      <w:proofErr w:type="spellEnd"/>
      <w:r w:rsidRPr="00A60625">
        <w:rPr>
          <w:sz w:val="28"/>
          <w:szCs w:val="28"/>
        </w:rPr>
        <w:t xml:space="preserve"> расходных обязательств на мероприятия по переходу граждан, ведущих личное подсобное хозяйство, на альтернативные свиноводству виды животноводства.</w:t>
      </w:r>
    </w:p>
    <w:bookmarkEnd w:id="11"/>
    <w:p w:rsidR="00A60625" w:rsidRPr="00A60625" w:rsidRDefault="00A60625" w:rsidP="00A60625">
      <w:pPr>
        <w:widowControl w:val="0"/>
        <w:tabs>
          <w:tab w:val="left" w:pos="1985"/>
        </w:tabs>
        <w:autoSpaceDE w:val="0"/>
        <w:autoSpaceDN w:val="0"/>
        <w:adjustRightInd w:val="0"/>
        <w:ind w:right="-1" w:firstLine="709"/>
        <w:jc w:val="both"/>
        <w:rPr>
          <w:rFonts w:ascii="Times New Roman CYR" w:hAnsi="Times New Roman CYR"/>
          <w:sz w:val="28"/>
          <w:szCs w:val="28"/>
        </w:rPr>
      </w:pPr>
      <w:r w:rsidRPr="00A60625">
        <w:rPr>
          <w:sz w:val="28"/>
          <w:szCs w:val="28"/>
        </w:rPr>
        <w:t>Реализация мероприятия по предупреждению распространения и ликвидации африканской чумы свиней направлена на стабилизацию эпизоотической ситуации по африканской чуме свиней на территории Республики Мордовия, предотвращение распространения этого заболевания и минимизацию риска, связанного с возможностью заноса вируса африканской чумы свиней.</w:t>
      </w:r>
    </w:p>
    <w:p w:rsidR="00A60625" w:rsidRPr="00A60625" w:rsidRDefault="00A60625" w:rsidP="00A60625">
      <w:pPr>
        <w:widowControl w:val="0"/>
        <w:tabs>
          <w:tab w:val="left" w:pos="1985"/>
        </w:tabs>
        <w:autoSpaceDE w:val="0"/>
        <w:autoSpaceDN w:val="0"/>
        <w:adjustRightInd w:val="0"/>
        <w:ind w:right="-1" w:firstLine="709"/>
        <w:jc w:val="both"/>
        <w:rPr>
          <w:rFonts w:ascii="Times New Roman CYR" w:hAnsi="Times New Roman CYR"/>
          <w:sz w:val="28"/>
          <w:szCs w:val="28"/>
        </w:rPr>
      </w:pPr>
      <w:r w:rsidRPr="00A60625">
        <w:rPr>
          <w:rFonts w:ascii="Times New Roman CYR" w:hAnsi="Times New Roman CYR"/>
          <w:sz w:val="28"/>
          <w:szCs w:val="28"/>
        </w:rPr>
        <w:t>Порядок предоставления субсидий утверждается постановлением Администрации Ковылкинского муниципального района Республики Мордовия.</w:t>
      </w:r>
    </w:p>
    <w:p w:rsidR="00A60625" w:rsidRPr="00A60625" w:rsidRDefault="00A60625" w:rsidP="00A60625">
      <w:pPr>
        <w:widowControl w:val="0"/>
        <w:tabs>
          <w:tab w:val="left" w:pos="1985"/>
        </w:tabs>
        <w:autoSpaceDE w:val="0"/>
        <w:autoSpaceDN w:val="0"/>
        <w:adjustRightInd w:val="0"/>
        <w:ind w:right="-1" w:firstLine="709"/>
        <w:jc w:val="both"/>
        <w:rPr>
          <w:sz w:val="28"/>
          <w:szCs w:val="28"/>
        </w:rPr>
      </w:pPr>
      <w:proofErr w:type="spellStart"/>
      <w:r w:rsidRPr="00A60625">
        <w:rPr>
          <w:sz w:val="28"/>
          <w:szCs w:val="28"/>
        </w:rPr>
        <w:t>Софинансирование</w:t>
      </w:r>
      <w:proofErr w:type="spellEnd"/>
      <w:r w:rsidRPr="00A60625">
        <w:rPr>
          <w:sz w:val="28"/>
          <w:szCs w:val="28"/>
        </w:rPr>
        <w:t xml:space="preserve">  из средств районного бюджета Ковылкинского муниципального района Республики Мордовия  предусматривается  в размере </w:t>
      </w:r>
      <w:r w:rsidR="00B16FC9">
        <w:rPr>
          <w:sz w:val="28"/>
          <w:szCs w:val="28"/>
        </w:rPr>
        <w:t>80,0</w:t>
      </w:r>
      <w:r w:rsidRPr="00A60625">
        <w:rPr>
          <w:sz w:val="28"/>
          <w:szCs w:val="28"/>
        </w:rPr>
        <w:t xml:space="preserve"> </w:t>
      </w:r>
      <w:proofErr w:type="spellStart"/>
      <w:r w:rsidRPr="00A60625">
        <w:rPr>
          <w:sz w:val="28"/>
          <w:szCs w:val="28"/>
        </w:rPr>
        <w:t>тыс</w:t>
      </w:r>
      <w:proofErr w:type="gramStart"/>
      <w:r w:rsidRPr="00A60625">
        <w:rPr>
          <w:sz w:val="28"/>
          <w:szCs w:val="28"/>
        </w:rPr>
        <w:t>.р</w:t>
      </w:r>
      <w:proofErr w:type="gramEnd"/>
      <w:r w:rsidRPr="00A60625">
        <w:rPr>
          <w:sz w:val="28"/>
          <w:szCs w:val="28"/>
        </w:rPr>
        <w:t>уб</w:t>
      </w:r>
      <w:proofErr w:type="spellEnd"/>
      <w:r w:rsidRPr="00A60625">
        <w:rPr>
          <w:sz w:val="28"/>
          <w:szCs w:val="28"/>
        </w:rPr>
        <w:t>.</w:t>
      </w:r>
    </w:p>
    <w:p w:rsidR="00B16FC9" w:rsidRPr="00A60625" w:rsidRDefault="00B16FC9" w:rsidP="00A60625">
      <w:pPr>
        <w:tabs>
          <w:tab w:val="left" w:pos="1985"/>
        </w:tabs>
        <w:suppressAutoHyphens/>
        <w:ind w:right="-1" w:firstLine="709"/>
        <w:outlineLvl w:val="0"/>
        <w:rPr>
          <w:b/>
          <w:bCs/>
          <w:sz w:val="28"/>
          <w:szCs w:val="28"/>
        </w:rPr>
      </w:pPr>
      <w:bookmarkStart w:id="12" w:name="_Toc301521880"/>
      <w:bookmarkStart w:id="13" w:name="_Toc301778111"/>
      <w:bookmarkStart w:id="14" w:name="_Toc301521879"/>
      <w:bookmarkStart w:id="15" w:name="_Toc329252539"/>
    </w:p>
    <w:p w:rsidR="00A60625" w:rsidRPr="00A60625" w:rsidRDefault="00A60625" w:rsidP="00A60625">
      <w:pPr>
        <w:tabs>
          <w:tab w:val="left" w:pos="1985"/>
        </w:tabs>
        <w:suppressAutoHyphens/>
        <w:ind w:right="-1" w:firstLine="709"/>
        <w:outlineLvl w:val="0"/>
        <w:rPr>
          <w:b/>
          <w:bCs/>
          <w:sz w:val="28"/>
          <w:szCs w:val="28"/>
        </w:rPr>
      </w:pPr>
      <w:r w:rsidRPr="00A60625">
        <w:rPr>
          <w:b/>
          <w:bCs/>
          <w:sz w:val="28"/>
          <w:szCs w:val="28"/>
        </w:rPr>
        <w:t>3.Содействие развитию  малых форм хозяйствования</w:t>
      </w:r>
    </w:p>
    <w:p w:rsidR="00A60625" w:rsidRPr="00A60625" w:rsidRDefault="00A60625" w:rsidP="00A60625">
      <w:pPr>
        <w:ind w:right="-1" w:firstLine="709"/>
        <w:jc w:val="both"/>
        <w:rPr>
          <w:rFonts w:ascii="Times New Roman CYR" w:hAnsi="Times New Roman CYR"/>
          <w:sz w:val="28"/>
          <w:szCs w:val="20"/>
        </w:rPr>
      </w:pPr>
    </w:p>
    <w:p w:rsidR="00A60625" w:rsidRPr="00A60625" w:rsidRDefault="00A60625" w:rsidP="00A60625">
      <w:pPr>
        <w:tabs>
          <w:tab w:val="left" w:pos="1985"/>
        </w:tabs>
        <w:suppressAutoHyphens/>
        <w:ind w:right="-1" w:firstLine="709"/>
        <w:jc w:val="both"/>
        <w:rPr>
          <w:sz w:val="28"/>
          <w:szCs w:val="28"/>
        </w:rPr>
      </w:pPr>
      <w:r w:rsidRPr="00A60625">
        <w:rPr>
          <w:sz w:val="28"/>
          <w:szCs w:val="28"/>
        </w:rPr>
        <w:t>Мероприятие  направлено на поддержание и дальнейшее развитие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w:t>
      </w:r>
    </w:p>
    <w:p w:rsidR="00A60625" w:rsidRPr="00A60625" w:rsidRDefault="00A60625" w:rsidP="00A60625">
      <w:pPr>
        <w:widowControl w:val="0"/>
        <w:tabs>
          <w:tab w:val="left" w:pos="1985"/>
        </w:tabs>
        <w:autoSpaceDE w:val="0"/>
        <w:autoSpaceDN w:val="0"/>
        <w:adjustRightInd w:val="0"/>
        <w:ind w:right="-1" w:firstLine="709"/>
        <w:jc w:val="both"/>
        <w:rPr>
          <w:sz w:val="28"/>
          <w:szCs w:val="28"/>
        </w:rPr>
      </w:pPr>
      <w:r w:rsidRPr="00A60625">
        <w:rPr>
          <w:sz w:val="28"/>
          <w:szCs w:val="28"/>
        </w:rPr>
        <w:t>Крестьянские (фермерские) хозяйства являются основой предпринимательства в аграрной сфере. С развитием фермерства на селе формируется полноценный хозяйственник-собственник, ответственный за эффективное использование земли и других сре</w:t>
      </w:r>
      <w:proofErr w:type="gramStart"/>
      <w:r w:rsidRPr="00A60625">
        <w:rPr>
          <w:sz w:val="28"/>
          <w:szCs w:val="28"/>
        </w:rPr>
        <w:t>дств  пр</w:t>
      </w:r>
      <w:proofErr w:type="gramEnd"/>
      <w:r w:rsidRPr="00A60625">
        <w:rPr>
          <w:sz w:val="28"/>
          <w:szCs w:val="28"/>
        </w:rPr>
        <w:t>оизводства. Поэтому устойчиво работающие крестьянские (фермерские) хозяйства представляют собой важный источник увеличения доходов сельского населения, прежде всего через создание рабочих мест на селе.</w:t>
      </w:r>
    </w:p>
    <w:p w:rsidR="00A60625" w:rsidRPr="00A60625" w:rsidRDefault="00A60625" w:rsidP="00A60625">
      <w:pPr>
        <w:widowControl w:val="0"/>
        <w:tabs>
          <w:tab w:val="left" w:pos="1985"/>
        </w:tabs>
        <w:suppressAutoHyphens/>
        <w:autoSpaceDE w:val="0"/>
        <w:autoSpaceDN w:val="0"/>
        <w:adjustRightInd w:val="0"/>
        <w:ind w:right="-1" w:firstLine="709"/>
        <w:jc w:val="both"/>
        <w:rPr>
          <w:rFonts w:cs="Arial"/>
          <w:sz w:val="28"/>
          <w:szCs w:val="28"/>
        </w:rPr>
      </w:pPr>
      <w:r w:rsidRPr="00A60625">
        <w:rPr>
          <w:rFonts w:cs="Arial"/>
          <w:sz w:val="28"/>
          <w:szCs w:val="28"/>
        </w:rPr>
        <w:t>Учитывая  значимый  вклад в экономику отрасли, развитие малых форм хозяйствования в сельской местности является важнейшим условием обеспечения устойчивости развития сельских территорий.</w:t>
      </w:r>
    </w:p>
    <w:p w:rsidR="00A60625" w:rsidRPr="00A60625" w:rsidRDefault="00A60625" w:rsidP="00A60625">
      <w:pPr>
        <w:widowControl w:val="0"/>
        <w:tabs>
          <w:tab w:val="left" w:pos="1985"/>
        </w:tabs>
        <w:autoSpaceDE w:val="0"/>
        <w:autoSpaceDN w:val="0"/>
        <w:adjustRightInd w:val="0"/>
        <w:ind w:right="-1" w:firstLine="709"/>
        <w:jc w:val="both"/>
        <w:rPr>
          <w:sz w:val="28"/>
          <w:szCs w:val="28"/>
        </w:rPr>
      </w:pPr>
      <w:r w:rsidRPr="00A60625">
        <w:rPr>
          <w:sz w:val="28"/>
          <w:szCs w:val="28"/>
        </w:rPr>
        <w:t xml:space="preserve">Целью мероприятия является дальнейшее развитие сельскохозяйственной и несельскохозяйственной деятельности малых форм хозяйствования и улучшение </w:t>
      </w:r>
      <w:r w:rsidRPr="00A60625">
        <w:rPr>
          <w:sz w:val="28"/>
          <w:szCs w:val="28"/>
        </w:rPr>
        <w:lastRenderedPageBreak/>
        <w:t>качества жизни в сельской местности;</w:t>
      </w:r>
    </w:p>
    <w:p w:rsidR="00A60625" w:rsidRPr="00A60625" w:rsidRDefault="00A60625" w:rsidP="00A60625">
      <w:pPr>
        <w:widowControl w:val="0"/>
        <w:tabs>
          <w:tab w:val="left" w:pos="1985"/>
        </w:tabs>
        <w:autoSpaceDE w:val="0"/>
        <w:autoSpaceDN w:val="0"/>
        <w:adjustRightInd w:val="0"/>
        <w:ind w:right="-1" w:firstLine="709"/>
        <w:jc w:val="both"/>
        <w:rPr>
          <w:sz w:val="28"/>
          <w:szCs w:val="28"/>
        </w:rPr>
      </w:pPr>
      <w:r w:rsidRPr="00A60625">
        <w:rPr>
          <w:sz w:val="28"/>
          <w:szCs w:val="28"/>
        </w:rPr>
        <w:t>Для достижения указанных целей необходимо решить следующие задачи:</w:t>
      </w:r>
    </w:p>
    <w:p w:rsidR="00A60625" w:rsidRPr="00A60625" w:rsidRDefault="00A60625" w:rsidP="00A60625">
      <w:pPr>
        <w:widowControl w:val="0"/>
        <w:tabs>
          <w:tab w:val="left" w:pos="1985"/>
        </w:tabs>
        <w:autoSpaceDE w:val="0"/>
        <w:autoSpaceDN w:val="0"/>
        <w:adjustRightInd w:val="0"/>
        <w:ind w:right="-1" w:firstLine="709"/>
        <w:jc w:val="both"/>
        <w:rPr>
          <w:sz w:val="28"/>
          <w:szCs w:val="28"/>
        </w:rPr>
      </w:pPr>
      <w:r w:rsidRPr="00A60625">
        <w:rPr>
          <w:sz w:val="28"/>
          <w:szCs w:val="28"/>
        </w:rPr>
        <w:t>создание условий для увеличения количества субъектов малых форм хозяйствования в сельской местности;</w:t>
      </w:r>
    </w:p>
    <w:p w:rsidR="00A60625" w:rsidRPr="00A60625" w:rsidRDefault="00A60625" w:rsidP="00A60625">
      <w:pPr>
        <w:widowControl w:val="0"/>
        <w:tabs>
          <w:tab w:val="left" w:pos="1985"/>
        </w:tabs>
        <w:autoSpaceDE w:val="0"/>
        <w:autoSpaceDN w:val="0"/>
        <w:adjustRightInd w:val="0"/>
        <w:ind w:right="-1" w:firstLine="709"/>
        <w:jc w:val="both"/>
        <w:rPr>
          <w:sz w:val="28"/>
          <w:szCs w:val="28"/>
        </w:rPr>
      </w:pPr>
      <w:r w:rsidRPr="00A60625">
        <w:rPr>
          <w:sz w:val="28"/>
          <w:szCs w:val="28"/>
        </w:rPr>
        <w:t>повышение эффективности использования земельных участков из земель сельскохозяйственного назначения;</w:t>
      </w:r>
    </w:p>
    <w:p w:rsidR="00A60625" w:rsidRPr="00A60625" w:rsidRDefault="00A60625" w:rsidP="00A60625">
      <w:pPr>
        <w:widowControl w:val="0"/>
        <w:tabs>
          <w:tab w:val="left" w:pos="1985"/>
        </w:tabs>
        <w:autoSpaceDE w:val="0"/>
        <w:autoSpaceDN w:val="0"/>
        <w:adjustRightInd w:val="0"/>
        <w:ind w:right="-1" w:firstLine="709"/>
        <w:jc w:val="both"/>
        <w:rPr>
          <w:sz w:val="28"/>
          <w:szCs w:val="28"/>
        </w:rPr>
      </w:pPr>
      <w:r w:rsidRPr="00A60625">
        <w:rPr>
          <w:sz w:val="28"/>
          <w:szCs w:val="28"/>
        </w:rPr>
        <w:t>повышение уровня доходов сельского населения.</w:t>
      </w:r>
    </w:p>
    <w:p w:rsidR="00A60625" w:rsidRPr="00A60625" w:rsidRDefault="00A60625" w:rsidP="00A60625">
      <w:pPr>
        <w:widowControl w:val="0"/>
        <w:tabs>
          <w:tab w:val="left" w:pos="1985"/>
        </w:tabs>
        <w:autoSpaceDE w:val="0"/>
        <w:autoSpaceDN w:val="0"/>
        <w:adjustRightInd w:val="0"/>
        <w:ind w:right="-1" w:firstLine="709"/>
        <w:jc w:val="both"/>
        <w:rPr>
          <w:sz w:val="28"/>
          <w:szCs w:val="28"/>
        </w:rPr>
      </w:pPr>
      <w:r w:rsidRPr="00A60625">
        <w:rPr>
          <w:sz w:val="28"/>
          <w:szCs w:val="28"/>
        </w:rPr>
        <w:t>Основными показателями реализации мероприятия будут являться:</w:t>
      </w:r>
    </w:p>
    <w:p w:rsidR="00A60625" w:rsidRPr="00A60625" w:rsidRDefault="00A60625" w:rsidP="00A60625">
      <w:pPr>
        <w:widowControl w:val="0"/>
        <w:tabs>
          <w:tab w:val="left" w:pos="1985"/>
        </w:tabs>
        <w:autoSpaceDE w:val="0"/>
        <w:autoSpaceDN w:val="0"/>
        <w:adjustRightInd w:val="0"/>
        <w:ind w:right="-1" w:firstLine="709"/>
        <w:jc w:val="both"/>
        <w:rPr>
          <w:sz w:val="28"/>
          <w:szCs w:val="28"/>
        </w:rPr>
      </w:pPr>
      <w:r w:rsidRPr="00A60625">
        <w:rPr>
          <w:sz w:val="28"/>
          <w:szCs w:val="28"/>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- 10 единиц;</w:t>
      </w:r>
    </w:p>
    <w:p w:rsidR="00A60625" w:rsidRPr="00A60625" w:rsidRDefault="00A60625" w:rsidP="00A60625">
      <w:pPr>
        <w:widowControl w:val="0"/>
        <w:tabs>
          <w:tab w:val="left" w:pos="1985"/>
        </w:tabs>
        <w:autoSpaceDE w:val="0"/>
        <w:autoSpaceDN w:val="0"/>
        <w:adjustRightInd w:val="0"/>
        <w:ind w:right="-1" w:firstLine="709"/>
        <w:jc w:val="both"/>
        <w:rPr>
          <w:sz w:val="28"/>
          <w:szCs w:val="28"/>
        </w:rPr>
      </w:pPr>
      <w:r w:rsidRPr="00A60625">
        <w:rPr>
          <w:sz w:val="28"/>
          <w:szCs w:val="28"/>
        </w:rPr>
        <w:t>количество построенных или реконструированных семейных животноводческих ферм - 2 единиц;</w:t>
      </w:r>
    </w:p>
    <w:bookmarkEnd w:id="12"/>
    <w:bookmarkEnd w:id="13"/>
    <w:bookmarkEnd w:id="14"/>
    <w:bookmarkEnd w:id="15"/>
    <w:p w:rsidR="00A60625" w:rsidRPr="00A60625" w:rsidRDefault="00A60625" w:rsidP="00A60625">
      <w:pPr>
        <w:widowControl w:val="0"/>
        <w:tabs>
          <w:tab w:val="left" w:pos="1985"/>
        </w:tabs>
        <w:autoSpaceDE w:val="0"/>
        <w:autoSpaceDN w:val="0"/>
        <w:adjustRightInd w:val="0"/>
        <w:ind w:right="-1" w:firstLine="709"/>
        <w:jc w:val="both"/>
        <w:rPr>
          <w:sz w:val="28"/>
          <w:szCs w:val="28"/>
        </w:rPr>
      </w:pPr>
      <w:r w:rsidRPr="00A60625">
        <w:rPr>
          <w:sz w:val="28"/>
          <w:szCs w:val="28"/>
        </w:rPr>
        <w:t>Реализация мероприятия по оформлению земельных участков в собственность крестьянских (фермерских) хозяйств направлена на дальнейшее развитие малых форм хозяйствования.</w:t>
      </w:r>
    </w:p>
    <w:p w:rsidR="00A60625" w:rsidRPr="00A60625" w:rsidRDefault="00A60625" w:rsidP="00A60625">
      <w:pPr>
        <w:widowControl w:val="0"/>
        <w:tabs>
          <w:tab w:val="left" w:pos="1985"/>
        </w:tabs>
        <w:suppressAutoHyphens/>
        <w:autoSpaceDE w:val="0"/>
        <w:autoSpaceDN w:val="0"/>
        <w:adjustRightInd w:val="0"/>
        <w:ind w:right="-1" w:firstLine="709"/>
        <w:jc w:val="both"/>
        <w:rPr>
          <w:rFonts w:cs="Arial"/>
          <w:sz w:val="28"/>
          <w:szCs w:val="28"/>
        </w:rPr>
      </w:pPr>
      <w:r w:rsidRPr="00A60625">
        <w:rPr>
          <w:rFonts w:cs="Arial"/>
          <w:sz w:val="28"/>
          <w:szCs w:val="28"/>
        </w:rPr>
        <w:t xml:space="preserve"> За годы реализации программы  необходимо   оформить в собственность крестьянскими  (фермерскими) хозяйствами 1500  га земель сельскохозяйственного назначения.</w:t>
      </w:r>
    </w:p>
    <w:p w:rsidR="00A60625" w:rsidRPr="00A60625" w:rsidRDefault="00A60625" w:rsidP="00A60625">
      <w:pPr>
        <w:widowControl w:val="0"/>
        <w:tabs>
          <w:tab w:val="left" w:pos="1985"/>
        </w:tabs>
        <w:autoSpaceDE w:val="0"/>
        <w:autoSpaceDN w:val="0"/>
        <w:adjustRightInd w:val="0"/>
        <w:ind w:right="-1" w:firstLine="709"/>
        <w:jc w:val="both"/>
        <w:rPr>
          <w:sz w:val="28"/>
          <w:szCs w:val="28"/>
        </w:rPr>
      </w:pPr>
      <w:r w:rsidRPr="00A60625">
        <w:rPr>
          <w:sz w:val="28"/>
          <w:szCs w:val="28"/>
        </w:rPr>
        <w:t>Реализация мероприятия  связана с определенными рисками. Основными рисками являются:</w:t>
      </w:r>
    </w:p>
    <w:p w:rsidR="00A60625" w:rsidRPr="00A60625" w:rsidRDefault="00A60625" w:rsidP="00A60625">
      <w:pPr>
        <w:widowControl w:val="0"/>
        <w:tabs>
          <w:tab w:val="left" w:pos="1985"/>
        </w:tabs>
        <w:autoSpaceDE w:val="0"/>
        <w:autoSpaceDN w:val="0"/>
        <w:adjustRightInd w:val="0"/>
        <w:ind w:right="-1" w:firstLine="709"/>
        <w:jc w:val="both"/>
        <w:rPr>
          <w:sz w:val="28"/>
          <w:szCs w:val="28"/>
        </w:rPr>
      </w:pPr>
      <w:r w:rsidRPr="00A60625">
        <w:rPr>
          <w:sz w:val="28"/>
          <w:szCs w:val="28"/>
        </w:rPr>
        <w:t xml:space="preserve">отклонение числа участников отдельных мероприятий </w:t>
      </w:r>
      <w:proofErr w:type="gramStart"/>
      <w:r w:rsidRPr="00A60625">
        <w:rPr>
          <w:sz w:val="28"/>
          <w:szCs w:val="28"/>
        </w:rPr>
        <w:t>от</w:t>
      </w:r>
      <w:proofErr w:type="gramEnd"/>
      <w:r w:rsidRPr="00A60625">
        <w:rPr>
          <w:sz w:val="28"/>
          <w:szCs w:val="28"/>
        </w:rPr>
        <w:t xml:space="preserve"> запланированного. Фактическое число желающих участвовать в мероприятиях может быть выше запланированного, так как отбор претендентов планируется осуществлять с помощью организации конкурсов.</w:t>
      </w:r>
    </w:p>
    <w:p w:rsidR="00A60625" w:rsidRPr="00A60625" w:rsidRDefault="00A60625" w:rsidP="00A60625">
      <w:pPr>
        <w:widowControl w:val="0"/>
        <w:tabs>
          <w:tab w:val="left" w:pos="1985"/>
        </w:tabs>
        <w:autoSpaceDE w:val="0"/>
        <w:autoSpaceDN w:val="0"/>
        <w:adjustRightInd w:val="0"/>
        <w:ind w:right="-1" w:firstLine="709"/>
        <w:jc w:val="both"/>
        <w:rPr>
          <w:b/>
          <w:bCs/>
          <w:sz w:val="28"/>
          <w:szCs w:val="28"/>
        </w:rPr>
      </w:pPr>
    </w:p>
    <w:bookmarkEnd w:id="9"/>
    <w:bookmarkEnd w:id="10"/>
    <w:p w:rsidR="00A60625" w:rsidRPr="00A60625" w:rsidRDefault="00A60625" w:rsidP="00A60625">
      <w:pPr>
        <w:widowControl w:val="0"/>
        <w:tabs>
          <w:tab w:val="left" w:pos="1985"/>
        </w:tabs>
        <w:autoSpaceDE w:val="0"/>
        <w:autoSpaceDN w:val="0"/>
        <w:adjustRightInd w:val="0"/>
        <w:spacing w:before="108" w:after="108"/>
        <w:ind w:right="-1" w:firstLine="709"/>
        <w:outlineLvl w:val="0"/>
        <w:rPr>
          <w:b/>
          <w:bCs/>
          <w:sz w:val="28"/>
          <w:szCs w:val="28"/>
        </w:rPr>
      </w:pPr>
      <w:r w:rsidRPr="00A60625">
        <w:rPr>
          <w:b/>
          <w:bCs/>
          <w:sz w:val="28"/>
          <w:szCs w:val="28"/>
        </w:rPr>
        <w:t>4. Поддержка и развитие кадрового потенциала в АПК</w:t>
      </w:r>
    </w:p>
    <w:p w:rsidR="00A60625" w:rsidRPr="00A60625" w:rsidRDefault="00A60625" w:rsidP="00A60625">
      <w:pPr>
        <w:widowControl w:val="0"/>
        <w:tabs>
          <w:tab w:val="left" w:pos="1985"/>
        </w:tabs>
        <w:autoSpaceDE w:val="0"/>
        <w:autoSpaceDN w:val="0"/>
        <w:adjustRightInd w:val="0"/>
        <w:ind w:right="-1" w:firstLine="709"/>
        <w:jc w:val="both"/>
        <w:rPr>
          <w:sz w:val="28"/>
          <w:szCs w:val="28"/>
        </w:rPr>
      </w:pPr>
      <w:r w:rsidRPr="00A60625">
        <w:rPr>
          <w:sz w:val="28"/>
          <w:szCs w:val="28"/>
        </w:rPr>
        <w:t>Агропромышленный комплекс  Ковылкинского муниципального района Республики Мордовия ежегодно модернизируется и становится все более высокотехнологичным, увеличиваются объемы производства сельскохозяйственной продукции – и, как следствие, увеличивается потребность отрасли в специалистах с высоким уровнем профессиональной подготовки и мотивацией к трудовой деятельности.</w:t>
      </w:r>
    </w:p>
    <w:p w:rsidR="00A60625" w:rsidRPr="00A60625" w:rsidRDefault="00A60625" w:rsidP="00A60625">
      <w:pPr>
        <w:widowControl w:val="0"/>
        <w:tabs>
          <w:tab w:val="left" w:pos="1985"/>
        </w:tabs>
        <w:autoSpaceDE w:val="0"/>
        <w:autoSpaceDN w:val="0"/>
        <w:adjustRightInd w:val="0"/>
        <w:ind w:right="-1" w:firstLine="709"/>
        <w:jc w:val="both"/>
        <w:rPr>
          <w:sz w:val="28"/>
          <w:szCs w:val="28"/>
        </w:rPr>
      </w:pPr>
      <w:r w:rsidRPr="00A60625">
        <w:rPr>
          <w:sz w:val="28"/>
          <w:szCs w:val="28"/>
        </w:rPr>
        <w:t xml:space="preserve">Проблема кадрового обеспечения агропромышленного комплекса с каждым годом становится все актуальнее. В АПК Ковылкинского муниципального района  сегодня занято чуть более 1 тыс. человек, из них в сельскохозяйственном производстве 500 человек. </w:t>
      </w:r>
    </w:p>
    <w:p w:rsidR="00A60625" w:rsidRPr="00A60625" w:rsidRDefault="00A60625" w:rsidP="00A60625">
      <w:pPr>
        <w:widowControl w:val="0"/>
        <w:tabs>
          <w:tab w:val="left" w:pos="1985"/>
        </w:tabs>
        <w:autoSpaceDE w:val="0"/>
        <w:autoSpaceDN w:val="0"/>
        <w:adjustRightInd w:val="0"/>
        <w:ind w:right="-1" w:firstLine="709"/>
        <w:jc w:val="both"/>
        <w:rPr>
          <w:sz w:val="28"/>
          <w:szCs w:val="28"/>
        </w:rPr>
      </w:pPr>
      <w:r w:rsidRPr="00A60625">
        <w:rPr>
          <w:sz w:val="28"/>
          <w:szCs w:val="28"/>
        </w:rPr>
        <w:t xml:space="preserve">По возрастному  составу  удельный вес специалистов до 30 лет составляет 11%, но вместе с тем стабильно увеличивается доля специалистов пенсионного возраста – 6,4%. По уровню образования 54% имеют высшее образование, 46 % среднее профессиональное образование. Таким образом, анализируя кадровый состав агропромышленного комплекса района, средний возраст работников сельского хозяйства приближается к пенсионному возрасту. Агропромышленный комплекс нуждается в высококвалифицированных специалистах, которые могли </w:t>
      </w:r>
      <w:r w:rsidRPr="00A60625">
        <w:rPr>
          <w:sz w:val="28"/>
          <w:szCs w:val="28"/>
        </w:rPr>
        <w:lastRenderedPageBreak/>
        <w:t>бы с полной отдачей посвятить себя сельскому хозяйству.</w:t>
      </w:r>
    </w:p>
    <w:p w:rsidR="00A60625" w:rsidRPr="00A60625" w:rsidRDefault="00A60625" w:rsidP="00A60625">
      <w:pPr>
        <w:widowControl w:val="0"/>
        <w:tabs>
          <w:tab w:val="left" w:pos="1134"/>
          <w:tab w:val="left" w:pos="1985"/>
        </w:tabs>
        <w:autoSpaceDE w:val="0"/>
        <w:autoSpaceDN w:val="0"/>
        <w:adjustRightInd w:val="0"/>
        <w:ind w:right="-1" w:firstLine="709"/>
        <w:jc w:val="both"/>
        <w:rPr>
          <w:sz w:val="28"/>
          <w:szCs w:val="28"/>
        </w:rPr>
      </w:pPr>
      <w:r w:rsidRPr="00A60625">
        <w:rPr>
          <w:sz w:val="28"/>
          <w:szCs w:val="28"/>
        </w:rPr>
        <w:t xml:space="preserve">Наличие дефицита кадров в АПК обусловлено многими факторами: демографическими, социальными, экономическими. Доходы, производственные и социально-бытовые условия у большинства молодых специалистов, работающих в сельскохозяйственных организациях, не позволяют обеспечить уровень жизни, способный конкурировать с </w:t>
      </w:r>
      <w:proofErr w:type="gramStart"/>
      <w:r w:rsidRPr="00A60625">
        <w:rPr>
          <w:sz w:val="28"/>
          <w:szCs w:val="28"/>
        </w:rPr>
        <w:t>городским</w:t>
      </w:r>
      <w:proofErr w:type="gramEnd"/>
      <w:r w:rsidRPr="00A60625">
        <w:rPr>
          <w:sz w:val="28"/>
          <w:szCs w:val="28"/>
        </w:rPr>
        <w:t xml:space="preserve">. Проблема возникла не сегодня и даже не вчера. Она назревает уже на протяжении 15-20 </w:t>
      </w:r>
      <w:proofErr w:type="gramStart"/>
      <w:r w:rsidRPr="00A60625">
        <w:rPr>
          <w:sz w:val="28"/>
          <w:szCs w:val="28"/>
        </w:rPr>
        <w:t>лет</w:t>
      </w:r>
      <w:proofErr w:type="gramEnd"/>
      <w:r w:rsidRPr="00A60625">
        <w:rPr>
          <w:sz w:val="28"/>
          <w:szCs w:val="28"/>
        </w:rPr>
        <w:t xml:space="preserve"> и ее решение требует взвешенных и обдуманных мер.</w:t>
      </w:r>
    </w:p>
    <w:p w:rsidR="00A60625" w:rsidRPr="00A60625" w:rsidRDefault="00A60625" w:rsidP="00A60625">
      <w:pPr>
        <w:widowControl w:val="0"/>
        <w:tabs>
          <w:tab w:val="left" w:pos="1985"/>
        </w:tabs>
        <w:autoSpaceDE w:val="0"/>
        <w:autoSpaceDN w:val="0"/>
        <w:adjustRightInd w:val="0"/>
        <w:ind w:right="-1" w:firstLine="709"/>
        <w:jc w:val="both"/>
        <w:rPr>
          <w:sz w:val="28"/>
          <w:szCs w:val="28"/>
        </w:rPr>
      </w:pPr>
      <w:r w:rsidRPr="00A60625">
        <w:rPr>
          <w:sz w:val="28"/>
          <w:szCs w:val="28"/>
        </w:rPr>
        <w:t xml:space="preserve">Сельскохозяйственные организации испытывают недостаток в зоотехниках, ветеринарных врачах. Кадровая обеспеченность в специалистах составляет в среднем 85%. </w:t>
      </w:r>
    </w:p>
    <w:p w:rsidR="00A60625" w:rsidRPr="00A60625" w:rsidRDefault="00A60625" w:rsidP="00A60625">
      <w:pPr>
        <w:widowControl w:val="0"/>
        <w:tabs>
          <w:tab w:val="left" w:pos="1985"/>
        </w:tabs>
        <w:autoSpaceDE w:val="0"/>
        <w:autoSpaceDN w:val="0"/>
        <w:adjustRightInd w:val="0"/>
        <w:ind w:right="-1" w:firstLine="709"/>
        <w:jc w:val="both"/>
        <w:rPr>
          <w:sz w:val="28"/>
          <w:szCs w:val="28"/>
        </w:rPr>
      </w:pPr>
      <w:r w:rsidRPr="00A60625">
        <w:rPr>
          <w:sz w:val="28"/>
          <w:szCs w:val="28"/>
        </w:rPr>
        <w:t>В целях привлечения кадров в агропромышленный комплекс предлагается использовать стимулирующие механизмы для закрепления молодежи в сельхозпроизводстве, в том числе поддержку будущего специалиста еще со студенческой скамьи.</w:t>
      </w:r>
    </w:p>
    <w:p w:rsidR="00A60625" w:rsidRPr="00A60625" w:rsidRDefault="00A60625" w:rsidP="00A60625">
      <w:pPr>
        <w:widowControl w:val="0"/>
        <w:tabs>
          <w:tab w:val="left" w:pos="1985"/>
        </w:tabs>
        <w:autoSpaceDE w:val="0"/>
        <w:autoSpaceDN w:val="0"/>
        <w:adjustRightInd w:val="0"/>
        <w:ind w:right="-1" w:firstLine="709"/>
        <w:jc w:val="both"/>
        <w:rPr>
          <w:sz w:val="28"/>
          <w:szCs w:val="28"/>
        </w:rPr>
      </w:pPr>
      <w:r w:rsidRPr="00A60625">
        <w:rPr>
          <w:sz w:val="28"/>
          <w:szCs w:val="28"/>
        </w:rPr>
        <w:t>Достижение цели позволит увеличить долю квалифицированных кадров, повысить привлекательность сельскохозяйственных специальностей для молодых специалистов и сократить дефицит трудовых ресурсов аграрной отрасли.</w:t>
      </w:r>
    </w:p>
    <w:p w:rsidR="00A60625" w:rsidRPr="00A60625" w:rsidRDefault="00A60625" w:rsidP="00A60625">
      <w:pPr>
        <w:widowControl w:val="0"/>
        <w:tabs>
          <w:tab w:val="left" w:pos="1985"/>
        </w:tabs>
        <w:autoSpaceDE w:val="0"/>
        <w:autoSpaceDN w:val="0"/>
        <w:adjustRightInd w:val="0"/>
        <w:ind w:right="-1" w:firstLine="709"/>
        <w:jc w:val="both"/>
        <w:rPr>
          <w:sz w:val="28"/>
          <w:szCs w:val="28"/>
        </w:rPr>
      </w:pPr>
      <w:r w:rsidRPr="00A60625">
        <w:rPr>
          <w:sz w:val="28"/>
          <w:szCs w:val="28"/>
        </w:rPr>
        <w:t>Целью мероприятий является создание и совершенствование системы подготовки, переподготовки, повышения квалификации и поддержки кадрового потенциала в агропромышленном комплексе  Ковылкинского  муниципального района, способствующей решению стратегических задач социально-экономического и демографического развития.</w:t>
      </w:r>
    </w:p>
    <w:p w:rsidR="00A60625" w:rsidRPr="00A60625" w:rsidRDefault="00A60625" w:rsidP="00A60625">
      <w:pPr>
        <w:widowControl w:val="0"/>
        <w:tabs>
          <w:tab w:val="left" w:pos="1985"/>
        </w:tabs>
        <w:autoSpaceDE w:val="0"/>
        <w:autoSpaceDN w:val="0"/>
        <w:adjustRightInd w:val="0"/>
        <w:ind w:right="-1" w:firstLine="709"/>
        <w:jc w:val="both"/>
        <w:rPr>
          <w:sz w:val="28"/>
          <w:szCs w:val="28"/>
        </w:rPr>
      </w:pPr>
      <w:r w:rsidRPr="00A60625">
        <w:rPr>
          <w:sz w:val="28"/>
          <w:szCs w:val="28"/>
        </w:rPr>
        <w:t>Достижение данной цели  обеспечивается путем решения следующих задач:</w:t>
      </w:r>
    </w:p>
    <w:p w:rsidR="00A60625" w:rsidRPr="00A60625" w:rsidRDefault="00A60625" w:rsidP="00A60625">
      <w:pPr>
        <w:widowControl w:val="0"/>
        <w:tabs>
          <w:tab w:val="left" w:pos="1985"/>
        </w:tabs>
        <w:autoSpaceDE w:val="0"/>
        <w:autoSpaceDN w:val="0"/>
        <w:adjustRightInd w:val="0"/>
        <w:ind w:right="-1" w:firstLine="709"/>
        <w:jc w:val="both"/>
        <w:rPr>
          <w:sz w:val="28"/>
          <w:szCs w:val="28"/>
        </w:rPr>
      </w:pPr>
      <w:r w:rsidRPr="00A60625">
        <w:rPr>
          <w:sz w:val="28"/>
          <w:szCs w:val="28"/>
        </w:rPr>
        <w:t xml:space="preserve">создание организационных, социально-экономических и информационных условий, способствующих развитию системы непрерывного профессионального </w:t>
      </w:r>
      <w:proofErr w:type="spellStart"/>
      <w:r w:rsidRPr="00A60625">
        <w:rPr>
          <w:sz w:val="28"/>
          <w:szCs w:val="28"/>
        </w:rPr>
        <w:t>агрообразования</w:t>
      </w:r>
      <w:proofErr w:type="spellEnd"/>
      <w:r w:rsidRPr="00A60625">
        <w:rPr>
          <w:sz w:val="28"/>
          <w:szCs w:val="28"/>
        </w:rPr>
        <w:t xml:space="preserve"> и поддержке кадрового потенциала агропромышленного комплекса  Ковылкинского  муниципального района;</w:t>
      </w:r>
    </w:p>
    <w:p w:rsidR="00A60625" w:rsidRPr="00A60625" w:rsidRDefault="00A60625" w:rsidP="00A60625">
      <w:pPr>
        <w:widowControl w:val="0"/>
        <w:tabs>
          <w:tab w:val="left" w:pos="1985"/>
        </w:tabs>
        <w:autoSpaceDE w:val="0"/>
        <w:autoSpaceDN w:val="0"/>
        <w:adjustRightInd w:val="0"/>
        <w:ind w:right="-1" w:firstLine="709"/>
        <w:jc w:val="both"/>
        <w:rPr>
          <w:sz w:val="28"/>
          <w:szCs w:val="28"/>
        </w:rPr>
      </w:pPr>
      <w:r w:rsidRPr="00A60625">
        <w:rPr>
          <w:sz w:val="28"/>
          <w:szCs w:val="28"/>
        </w:rPr>
        <w:t>сокращение дефицита трудовых ресурсов аграрной отрасли;</w:t>
      </w:r>
    </w:p>
    <w:p w:rsidR="00A60625" w:rsidRPr="00A60625" w:rsidRDefault="00A60625" w:rsidP="00A60625">
      <w:pPr>
        <w:widowControl w:val="0"/>
        <w:tabs>
          <w:tab w:val="left" w:pos="1985"/>
        </w:tabs>
        <w:autoSpaceDE w:val="0"/>
        <w:autoSpaceDN w:val="0"/>
        <w:adjustRightInd w:val="0"/>
        <w:ind w:right="-1" w:firstLine="709"/>
        <w:jc w:val="both"/>
        <w:rPr>
          <w:sz w:val="28"/>
          <w:szCs w:val="28"/>
        </w:rPr>
      </w:pPr>
      <w:r w:rsidRPr="00A60625">
        <w:rPr>
          <w:sz w:val="28"/>
          <w:szCs w:val="28"/>
        </w:rPr>
        <w:t>создание стимулирующих условий для молодых людей, решивших работать в сельскохозяйственных организациях после получения профессионального образования аграрного профиля.</w:t>
      </w:r>
    </w:p>
    <w:p w:rsidR="00A60625" w:rsidRPr="00A60625" w:rsidRDefault="00A60625" w:rsidP="00A60625">
      <w:pPr>
        <w:widowControl w:val="0"/>
        <w:tabs>
          <w:tab w:val="left" w:pos="1985"/>
        </w:tabs>
        <w:autoSpaceDE w:val="0"/>
        <w:autoSpaceDN w:val="0"/>
        <w:adjustRightInd w:val="0"/>
        <w:ind w:right="-1" w:firstLine="709"/>
        <w:jc w:val="both"/>
        <w:rPr>
          <w:sz w:val="28"/>
          <w:szCs w:val="28"/>
        </w:rPr>
      </w:pPr>
      <w:r w:rsidRPr="00A60625">
        <w:rPr>
          <w:sz w:val="28"/>
          <w:szCs w:val="28"/>
        </w:rPr>
        <w:t>Основными показателями реализации мероприятий будут являться:</w:t>
      </w:r>
    </w:p>
    <w:p w:rsidR="00A60625" w:rsidRPr="00A60625" w:rsidRDefault="00A60625" w:rsidP="00A60625">
      <w:pPr>
        <w:widowControl w:val="0"/>
        <w:tabs>
          <w:tab w:val="left" w:pos="1985"/>
        </w:tabs>
        <w:autoSpaceDE w:val="0"/>
        <w:autoSpaceDN w:val="0"/>
        <w:adjustRightInd w:val="0"/>
        <w:ind w:right="-1" w:firstLine="709"/>
        <w:jc w:val="both"/>
        <w:rPr>
          <w:sz w:val="28"/>
          <w:szCs w:val="28"/>
        </w:rPr>
      </w:pPr>
      <w:r w:rsidRPr="00A60625">
        <w:rPr>
          <w:sz w:val="28"/>
          <w:szCs w:val="28"/>
        </w:rPr>
        <w:t>увеличение доли квалифицированных специалистов в сельскохозяйственном производстве до 85%;</w:t>
      </w:r>
    </w:p>
    <w:p w:rsidR="00A60625" w:rsidRPr="00A60625" w:rsidRDefault="00A60625" w:rsidP="00A60625">
      <w:pPr>
        <w:widowControl w:val="0"/>
        <w:tabs>
          <w:tab w:val="left" w:pos="1985"/>
        </w:tabs>
        <w:autoSpaceDE w:val="0"/>
        <w:autoSpaceDN w:val="0"/>
        <w:adjustRightInd w:val="0"/>
        <w:ind w:right="-1" w:firstLine="709"/>
        <w:jc w:val="both"/>
        <w:rPr>
          <w:sz w:val="28"/>
          <w:szCs w:val="28"/>
        </w:rPr>
      </w:pPr>
      <w:r w:rsidRPr="00A60625">
        <w:rPr>
          <w:sz w:val="28"/>
          <w:szCs w:val="28"/>
        </w:rPr>
        <w:t>Мероприятие по стимулированию обучения и закрепления молодых специалистов в сельскохозяйственном производстве направлено на повышение привлекательности сельскохозяйственных специальностей для молодых специалистов и поддержку молодежи, работающей в сельскохозяйственной отрасли.</w:t>
      </w:r>
    </w:p>
    <w:p w:rsidR="00A60625" w:rsidRPr="00A60625" w:rsidRDefault="00A60625" w:rsidP="00A60625">
      <w:pPr>
        <w:widowControl w:val="0"/>
        <w:tabs>
          <w:tab w:val="left" w:pos="1985"/>
        </w:tabs>
        <w:autoSpaceDE w:val="0"/>
        <w:autoSpaceDN w:val="0"/>
        <w:adjustRightInd w:val="0"/>
        <w:ind w:right="-1" w:firstLine="709"/>
        <w:jc w:val="both"/>
        <w:rPr>
          <w:sz w:val="28"/>
          <w:szCs w:val="28"/>
        </w:rPr>
      </w:pPr>
      <w:r w:rsidRPr="00A60625">
        <w:rPr>
          <w:sz w:val="28"/>
          <w:szCs w:val="28"/>
        </w:rPr>
        <w:t>В рамках осуществления основного мероприятия предусматривается:</w:t>
      </w:r>
    </w:p>
    <w:p w:rsidR="00A60625" w:rsidRPr="00A60625" w:rsidRDefault="00A60625" w:rsidP="00A60625">
      <w:pPr>
        <w:tabs>
          <w:tab w:val="left" w:pos="1985"/>
        </w:tabs>
        <w:ind w:right="-1" w:firstLine="709"/>
        <w:jc w:val="both"/>
        <w:rPr>
          <w:sz w:val="28"/>
          <w:szCs w:val="28"/>
        </w:rPr>
      </w:pPr>
      <w:proofErr w:type="gramStart"/>
      <w:r w:rsidRPr="00A60625">
        <w:rPr>
          <w:sz w:val="28"/>
          <w:szCs w:val="28"/>
        </w:rPr>
        <w:t xml:space="preserve">- предоставление социальных выплат в виде доплат к стипендиям студентам, поступившим на сельскохозяйственные специальности,   социальных выплат в виде подъемных молодым специалистам, трудоустроившимся в сельскохозяйственные организации и организации системы муниципальной </w:t>
      </w:r>
      <w:r w:rsidRPr="00A60625">
        <w:rPr>
          <w:sz w:val="28"/>
          <w:szCs w:val="28"/>
        </w:rPr>
        <w:lastRenderedPageBreak/>
        <w:t>ветеринарной службы в год окончания учебных заведений либо после завершения службы в вооруженных силах РФ, предоставление социальных выплат в виде ежемесячного пособия молодым специалистам, работающим в сельскохозяйственных организациях и организациях системы муниципальной</w:t>
      </w:r>
      <w:proofErr w:type="gramEnd"/>
      <w:r w:rsidRPr="00A60625">
        <w:rPr>
          <w:sz w:val="28"/>
          <w:szCs w:val="28"/>
        </w:rPr>
        <w:t xml:space="preserve"> ветеринарной службы, первые три года после окончания образовательных учреждений.  </w:t>
      </w:r>
    </w:p>
    <w:p w:rsidR="00A60625" w:rsidRPr="00A60625" w:rsidRDefault="00A60625" w:rsidP="00A60625">
      <w:pPr>
        <w:widowControl w:val="0"/>
        <w:tabs>
          <w:tab w:val="left" w:pos="1985"/>
        </w:tabs>
        <w:autoSpaceDE w:val="0"/>
        <w:autoSpaceDN w:val="0"/>
        <w:adjustRightInd w:val="0"/>
        <w:ind w:right="-1" w:firstLine="709"/>
        <w:jc w:val="both"/>
        <w:rPr>
          <w:sz w:val="28"/>
          <w:szCs w:val="28"/>
        </w:rPr>
      </w:pPr>
      <w:r w:rsidRPr="00A60625">
        <w:rPr>
          <w:sz w:val="28"/>
          <w:szCs w:val="28"/>
        </w:rPr>
        <w:t>Реализация мероприятий предусматривает значительно более полное и сбалансированное использование имеющихся в районе ресурсов для развития кадрового потенциала. При этом будет внесен существенный вклад в решение проблемы финансовой поддержки молодых специалистов, решивших трудоустроиться в организации сельскохозяйственной отрасли.</w:t>
      </w:r>
    </w:p>
    <w:p w:rsidR="00A60625" w:rsidRPr="00A60625" w:rsidRDefault="00A60625" w:rsidP="00A60625">
      <w:pPr>
        <w:widowControl w:val="0"/>
        <w:tabs>
          <w:tab w:val="left" w:pos="1985"/>
        </w:tabs>
        <w:autoSpaceDE w:val="0"/>
        <w:autoSpaceDN w:val="0"/>
        <w:adjustRightInd w:val="0"/>
        <w:ind w:right="-1" w:firstLine="709"/>
        <w:jc w:val="both"/>
        <w:rPr>
          <w:sz w:val="28"/>
          <w:szCs w:val="28"/>
        </w:rPr>
      </w:pPr>
      <w:r w:rsidRPr="00A60625">
        <w:rPr>
          <w:sz w:val="28"/>
          <w:szCs w:val="28"/>
        </w:rPr>
        <w:t>В целях привлечения кадров в агропромышленный комплекс предлагается использовать меры поддержки и стимулирующие механизмы для закрепления молодежи в сельхозпроизводстве, в том числе поддержку будущего специалиста еще со студенческой скамьи.</w:t>
      </w:r>
    </w:p>
    <w:p w:rsidR="00A60625" w:rsidRPr="00A60625" w:rsidRDefault="00A60625" w:rsidP="00A60625">
      <w:pPr>
        <w:widowControl w:val="0"/>
        <w:tabs>
          <w:tab w:val="left" w:pos="1985"/>
        </w:tabs>
        <w:autoSpaceDE w:val="0"/>
        <w:autoSpaceDN w:val="0"/>
        <w:adjustRightInd w:val="0"/>
        <w:ind w:right="-1" w:firstLine="709"/>
        <w:jc w:val="both"/>
        <w:rPr>
          <w:sz w:val="28"/>
          <w:szCs w:val="28"/>
        </w:rPr>
      </w:pPr>
      <w:r w:rsidRPr="00A60625">
        <w:rPr>
          <w:sz w:val="28"/>
          <w:szCs w:val="28"/>
        </w:rPr>
        <w:t>Финансирование мер поддержки позволит увеличить долю квалифицированных кадров, повысить привлекательность сельскохозяйственных специальностей для молодых специалистов, сократить дефицит трудовых ресурсов аграрной отрасли, обеспечит решение стратегических задач социально-экономического и демографического развития республики.</w:t>
      </w:r>
    </w:p>
    <w:p w:rsidR="00A60625" w:rsidRPr="00A60625" w:rsidRDefault="00A60625" w:rsidP="00A60625">
      <w:pPr>
        <w:tabs>
          <w:tab w:val="left" w:pos="1985"/>
        </w:tabs>
        <w:ind w:right="-1" w:firstLine="709"/>
        <w:jc w:val="both"/>
        <w:rPr>
          <w:sz w:val="28"/>
          <w:szCs w:val="28"/>
        </w:rPr>
      </w:pPr>
      <w:r w:rsidRPr="00A60625">
        <w:rPr>
          <w:sz w:val="28"/>
          <w:szCs w:val="28"/>
        </w:rPr>
        <w:t>Общий объем финансирования мероприятий в 2016 - 2025 годы из средств бюджета Республики Мордовия за счёт предоставления субвенций бюджету Ковылкинского  муниципального района на выполнение передаваемых государственных полномочий  29085,405 тыс. рублей.</w:t>
      </w:r>
    </w:p>
    <w:p w:rsidR="00A60625" w:rsidRPr="00A60625" w:rsidRDefault="00A60625" w:rsidP="00A60625">
      <w:pPr>
        <w:tabs>
          <w:tab w:val="left" w:pos="1985"/>
        </w:tabs>
        <w:ind w:right="-1" w:firstLine="709"/>
        <w:jc w:val="both"/>
        <w:rPr>
          <w:sz w:val="28"/>
          <w:szCs w:val="28"/>
        </w:rPr>
      </w:pPr>
      <w:r w:rsidRPr="00A60625">
        <w:rPr>
          <w:sz w:val="28"/>
          <w:szCs w:val="28"/>
        </w:rPr>
        <w:t xml:space="preserve">Объемы финансовых ресурсов, необходимых для реализации мероприятий, в разрезе приведены в </w:t>
      </w:r>
      <w:hyperlink w:anchor="sub_10005" w:history="1">
        <w:r w:rsidRPr="00A60625">
          <w:rPr>
            <w:sz w:val="28"/>
            <w:szCs w:val="28"/>
          </w:rPr>
          <w:t xml:space="preserve">приложении </w:t>
        </w:r>
      </w:hyperlink>
      <w:r w:rsidRPr="00A60625">
        <w:rPr>
          <w:sz w:val="28"/>
          <w:szCs w:val="28"/>
        </w:rPr>
        <w:t>2.3  к Муниципальной подпрограмме.</w:t>
      </w:r>
    </w:p>
    <w:p w:rsidR="00A60625" w:rsidRPr="00A60625" w:rsidRDefault="00A60625" w:rsidP="00A60625">
      <w:pPr>
        <w:tabs>
          <w:tab w:val="left" w:pos="1985"/>
        </w:tabs>
        <w:autoSpaceDE w:val="0"/>
        <w:autoSpaceDN w:val="0"/>
        <w:adjustRightInd w:val="0"/>
        <w:ind w:right="-1" w:firstLine="709"/>
        <w:jc w:val="both"/>
        <w:rPr>
          <w:sz w:val="28"/>
          <w:szCs w:val="28"/>
        </w:rPr>
      </w:pPr>
      <w:r w:rsidRPr="00A60625">
        <w:rPr>
          <w:sz w:val="28"/>
          <w:szCs w:val="28"/>
        </w:rPr>
        <w:t>Сроки реализации  мероприятий муниципальной программы:                     2016 – 2025 годы</w:t>
      </w:r>
    </w:p>
    <w:p w:rsidR="00A60625" w:rsidRPr="00A60625" w:rsidRDefault="00A60625" w:rsidP="00A60625">
      <w:pPr>
        <w:tabs>
          <w:tab w:val="left" w:pos="1985"/>
        </w:tabs>
        <w:autoSpaceDE w:val="0"/>
        <w:autoSpaceDN w:val="0"/>
        <w:adjustRightInd w:val="0"/>
        <w:ind w:right="-1" w:firstLine="709"/>
        <w:jc w:val="both"/>
        <w:rPr>
          <w:sz w:val="28"/>
          <w:szCs w:val="28"/>
        </w:rPr>
      </w:pPr>
    </w:p>
    <w:p w:rsidR="00A60625" w:rsidRPr="00A60625" w:rsidRDefault="00A60625" w:rsidP="00A60625">
      <w:pPr>
        <w:tabs>
          <w:tab w:val="left" w:pos="1985"/>
        </w:tabs>
        <w:autoSpaceDE w:val="0"/>
        <w:autoSpaceDN w:val="0"/>
        <w:adjustRightInd w:val="0"/>
        <w:ind w:right="-1" w:firstLine="709"/>
        <w:jc w:val="both"/>
        <w:rPr>
          <w:sz w:val="28"/>
          <w:szCs w:val="28"/>
        </w:rPr>
      </w:pPr>
    </w:p>
    <w:p w:rsidR="00A60625" w:rsidRPr="00A60625" w:rsidRDefault="00A60625" w:rsidP="00A60625">
      <w:pPr>
        <w:tabs>
          <w:tab w:val="left" w:pos="1985"/>
        </w:tabs>
        <w:autoSpaceDE w:val="0"/>
        <w:autoSpaceDN w:val="0"/>
        <w:adjustRightInd w:val="0"/>
        <w:ind w:right="-1" w:firstLine="709"/>
        <w:jc w:val="both"/>
        <w:rPr>
          <w:sz w:val="28"/>
          <w:szCs w:val="28"/>
        </w:rPr>
      </w:pPr>
      <w:r w:rsidRPr="00A60625">
        <w:rPr>
          <w:b/>
          <w:sz w:val="28"/>
          <w:szCs w:val="28"/>
        </w:rPr>
        <w:t>5. Устойчивое развитие сельских территорий Ковылкинского муниципального района  Республики Мордовия</w:t>
      </w:r>
    </w:p>
    <w:p w:rsidR="00A60625" w:rsidRPr="00A60625" w:rsidRDefault="00A60625" w:rsidP="00A60625">
      <w:pPr>
        <w:ind w:firstLine="709"/>
        <w:jc w:val="both"/>
        <w:rPr>
          <w:sz w:val="28"/>
          <w:szCs w:val="28"/>
        </w:rPr>
      </w:pPr>
    </w:p>
    <w:p w:rsidR="00A60625" w:rsidRPr="00A60625" w:rsidRDefault="00A60625" w:rsidP="00A60625">
      <w:pPr>
        <w:ind w:firstLine="709"/>
        <w:jc w:val="both"/>
        <w:rPr>
          <w:sz w:val="28"/>
          <w:szCs w:val="28"/>
        </w:rPr>
      </w:pPr>
      <w:r w:rsidRPr="00A60625">
        <w:rPr>
          <w:sz w:val="28"/>
          <w:szCs w:val="28"/>
        </w:rPr>
        <w:t xml:space="preserve">Формирование предпосылок для устойчивого развития сельских территорий является базовым условием для стабильного наращивания объемов сельскохозяйственного производства и решения задач продовольственной безопасности России. </w:t>
      </w:r>
    </w:p>
    <w:p w:rsidR="00A60625" w:rsidRPr="00A60625" w:rsidRDefault="00A60625" w:rsidP="00A60625">
      <w:pPr>
        <w:ind w:firstLine="709"/>
        <w:jc w:val="both"/>
        <w:rPr>
          <w:sz w:val="28"/>
          <w:szCs w:val="28"/>
        </w:rPr>
      </w:pPr>
      <w:r w:rsidRPr="00A60625">
        <w:rPr>
          <w:sz w:val="28"/>
          <w:szCs w:val="28"/>
        </w:rPr>
        <w:t xml:space="preserve">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 созданию новых рабочих мест, расширению налогооблагаемой базы местных бюджетов и обеспечению роста сельской экономики в целом. </w:t>
      </w:r>
    </w:p>
    <w:p w:rsidR="00A60625" w:rsidRPr="00A60625" w:rsidRDefault="00A60625" w:rsidP="00A60625">
      <w:pPr>
        <w:ind w:firstLine="709"/>
        <w:jc w:val="both"/>
        <w:rPr>
          <w:sz w:val="28"/>
          <w:szCs w:val="28"/>
        </w:rPr>
      </w:pPr>
      <w:r w:rsidRPr="00A60625">
        <w:rPr>
          <w:sz w:val="28"/>
          <w:szCs w:val="28"/>
        </w:rPr>
        <w:t xml:space="preserve">Программа носит социально ориентированный характер. Приоритетными направлениями ее реализации являются комплексное обустройство населенных пунктов, расположенных в сельской местности, и содействие улучшению </w:t>
      </w:r>
      <w:r w:rsidRPr="00A60625">
        <w:rPr>
          <w:sz w:val="28"/>
          <w:szCs w:val="28"/>
        </w:rPr>
        <w:lastRenderedPageBreak/>
        <w:t>жилищных условий сельского населения. В совокупности указанные мероприятия направлены на облегчение условий труда и быта в сельской местности и наряду с другими государственными  мерами содействия улучшения демографической ситуации способствуют  увеличению продолжительности жизни и рождаемости в сельской местности.</w:t>
      </w:r>
    </w:p>
    <w:p w:rsidR="00A60625" w:rsidRPr="00A60625" w:rsidRDefault="00A60625" w:rsidP="00A60625">
      <w:pPr>
        <w:ind w:firstLine="840"/>
        <w:jc w:val="both"/>
        <w:rPr>
          <w:sz w:val="28"/>
          <w:szCs w:val="28"/>
        </w:rPr>
      </w:pPr>
      <w:r w:rsidRPr="00A60625">
        <w:rPr>
          <w:sz w:val="28"/>
          <w:szCs w:val="28"/>
        </w:rPr>
        <w:t>Реализация мероприятий  в 2016-2019 годах  позволит обеспечить:</w:t>
      </w:r>
    </w:p>
    <w:p w:rsidR="00A60625" w:rsidRPr="00A60625" w:rsidRDefault="00A60625" w:rsidP="00A60625">
      <w:pPr>
        <w:ind w:firstLine="840"/>
        <w:jc w:val="both"/>
        <w:rPr>
          <w:sz w:val="28"/>
          <w:szCs w:val="28"/>
        </w:rPr>
      </w:pPr>
      <w:r w:rsidRPr="00A60625">
        <w:rPr>
          <w:sz w:val="28"/>
          <w:szCs w:val="28"/>
        </w:rPr>
        <w:t>- 18,9 км водопроводов в сельской местности;</w:t>
      </w:r>
    </w:p>
    <w:p w:rsidR="00A60625" w:rsidRPr="00A60625" w:rsidRDefault="00A60625" w:rsidP="00A60625">
      <w:pPr>
        <w:ind w:firstLine="708"/>
        <w:jc w:val="both"/>
        <w:rPr>
          <w:sz w:val="28"/>
          <w:szCs w:val="28"/>
        </w:rPr>
      </w:pPr>
      <w:r w:rsidRPr="00A60625">
        <w:rPr>
          <w:sz w:val="28"/>
          <w:szCs w:val="28"/>
        </w:rPr>
        <w:t>- улучшение жилищных условий  80 сельских семей, в том числе   58 молодых семей и молодых специалистов в сельской местности;</w:t>
      </w:r>
    </w:p>
    <w:p w:rsidR="00A60625" w:rsidRPr="00A60625" w:rsidRDefault="00A60625" w:rsidP="00A60625">
      <w:pPr>
        <w:ind w:firstLine="840"/>
        <w:jc w:val="both"/>
        <w:rPr>
          <w:sz w:val="28"/>
          <w:szCs w:val="28"/>
        </w:rPr>
      </w:pPr>
      <w:r w:rsidRPr="00A60625">
        <w:rPr>
          <w:sz w:val="28"/>
          <w:szCs w:val="28"/>
        </w:rPr>
        <w:t>- увеличение количества привлеченных к занятиям физической культурой и спортом граждан, проживающих в сельской местности, прежде всего молодежи;</w:t>
      </w:r>
    </w:p>
    <w:p w:rsidR="00A60625" w:rsidRPr="00A60625" w:rsidRDefault="00A60625" w:rsidP="00A60625">
      <w:pPr>
        <w:ind w:firstLine="840"/>
        <w:jc w:val="both"/>
        <w:rPr>
          <w:sz w:val="28"/>
          <w:szCs w:val="28"/>
        </w:rPr>
      </w:pPr>
      <w:r w:rsidRPr="00A60625">
        <w:rPr>
          <w:sz w:val="28"/>
          <w:szCs w:val="28"/>
        </w:rPr>
        <w:t>-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 путем реализации 1 проекта комплексного обустройства площадок под компактную жилищную застройку.</w:t>
      </w:r>
    </w:p>
    <w:p w:rsidR="00A60625" w:rsidRPr="00A60625" w:rsidRDefault="00A60625" w:rsidP="00A60625">
      <w:pPr>
        <w:ind w:right="-1" w:firstLine="709"/>
        <w:jc w:val="both"/>
        <w:rPr>
          <w:sz w:val="28"/>
          <w:szCs w:val="20"/>
        </w:rPr>
      </w:pPr>
      <w:r w:rsidRPr="00A60625">
        <w:rPr>
          <w:sz w:val="28"/>
          <w:szCs w:val="20"/>
        </w:rPr>
        <w:t>В состав мероприятия   включены следующие направления:</w:t>
      </w:r>
    </w:p>
    <w:p w:rsidR="00A60625" w:rsidRPr="00A60625" w:rsidRDefault="00A60625" w:rsidP="00A60625">
      <w:pPr>
        <w:ind w:right="-1" w:firstLine="709"/>
        <w:jc w:val="both"/>
        <w:rPr>
          <w:sz w:val="28"/>
          <w:szCs w:val="20"/>
        </w:rPr>
      </w:pPr>
      <w:r w:rsidRPr="00A60625">
        <w:rPr>
          <w:sz w:val="28"/>
          <w:szCs w:val="20"/>
        </w:rPr>
        <w:t>1. Обеспечение жильем граждан, проживающих в сельских поселениях, в том числе молодых семей и молодых специалистов.</w:t>
      </w:r>
    </w:p>
    <w:p w:rsidR="00A60625" w:rsidRPr="00A60625" w:rsidRDefault="00A60625" w:rsidP="00A60625">
      <w:pPr>
        <w:ind w:right="-1" w:firstLine="709"/>
        <w:jc w:val="both"/>
        <w:rPr>
          <w:sz w:val="28"/>
          <w:szCs w:val="20"/>
        </w:rPr>
      </w:pPr>
      <w:r w:rsidRPr="00A60625">
        <w:rPr>
          <w:sz w:val="28"/>
          <w:szCs w:val="20"/>
        </w:rPr>
        <w:t xml:space="preserve">2. Реализация мероприятий по обеспечению объектами инженерной  инфраструктуры на территории сельских поселений </w:t>
      </w:r>
      <w:proofErr w:type="gramStart"/>
      <w:r w:rsidRPr="00A60625">
        <w:rPr>
          <w:sz w:val="28"/>
          <w:szCs w:val="20"/>
        </w:rPr>
        <w:t>Муниципального</w:t>
      </w:r>
      <w:proofErr w:type="gramEnd"/>
      <w:r w:rsidRPr="00A60625">
        <w:rPr>
          <w:sz w:val="28"/>
          <w:szCs w:val="20"/>
        </w:rPr>
        <w:t xml:space="preserve"> района.</w:t>
      </w:r>
    </w:p>
    <w:p w:rsidR="00A60625" w:rsidRPr="00A60625" w:rsidRDefault="00A60625" w:rsidP="00A60625">
      <w:pPr>
        <w:ind w:right="-1" w:firstLine="709"/>
        <w:jc w:val="both"/>
        <w:rPr>
          <w:sz w:val="28"/>
          <w:szCs w:val="20"/>
        </w:rPr>
      </w:pPr>
      <w:r w:rsidRPr="00A60625">
        <w:rPr>
          <w:sz w:val="28"/>
          <w:szCs w:val="20"/>
        </w:rPr>
        <w:t xml:space="preserve">3. Реализация проекта комплексного обустройства площадки под компактную жилищную застройку в </w:t>
      </w:r>
      <w:proofErr w:type="spellStart"/>
      <w:r w:rsidRPr="00A60625">
        <w:rPr>
          <w:sz w:val="28"/>
          <w:szCs w:val="20"/>
        </w:rPr>
        <w:t>Кочелаевском</w:t>
      </w:r>
      <w:proofErr w:type="spellEnd"/>
      <w:r w:rsidRPr="00A60625">
        <w:rPr>
          <w:sz w:val="28"/>
          <w:szCs w:val="20"/>
        </w:rPr>
        <w:t xml:space="preserve"> сельском поселении Ковылкинского Муниципального района.</w:t>
      </w:r>
    </w:p>
    <w:p w:rsidR="00A60625" w:rsidRPr="00A60625" w:rsidRDefault="00A60625" w:rsidP="00A60625">
      <w:pPr>
        <w:ind w:firstLine="709"/>
        <w:jc w:val="both"/>
        <w:rPr>
          <w:sz w:val="28"/>
          <w:szCs w:val="20"/>
        </w:rPr>
        <w:sectPr w:rsidR="00A60625" w:rsidRPr="00A60625" w:rsidSect="001022C0">
          <w:pgSz w:w="11906" w:h="16838"/>
          <w:pgMar w:top="1077" w:right="566" w:bottom="1134" w:left="1276" w:header="709" w:footer="709" w:gutter="0"/>
          <w:cols w:space="708"/>
          <w:titlePg/>
          <w:docGrid w:linePitch="381"/>
        </w:sectPr>
      </w:pPr>
    </w:p>
    <w:p w:rsidR="00A60625" w:rsidRPr="00A60625" w:rsidRDefault="00A60625" w:rsidP="00A60625">
      <w:pPr>
        <w:jc w:val="both"/>
        <w:rPr>
          <w:b/>
          <w:sz w:val="28"/>
          <w:szCs w:val="20"/>
        </w:rPr>
      </w:pPr>
      <w:r w:rsidRPr="00A60625">
        <w:rPr>
          <w:b/>
          <w:sz w:val="28"/>
          <w:szCs w:val="28"/>
        </w:rPr>
        <w:lastRenderedPageBreak/>
        <w:t>Таблица 2.3</w:t>
      </w:r>
      <w:r w:rsidRPr="00A60625">
        <w:rPr>
          <w:sz w:val="28"/>
          <w:szCs w:val="28"/>
        </w:rPr>
        <w:t xml:space="preserve">- </w:t>
      </w:r>
      <w:r w:rsidRPr="00A60625">
        <w:rPr>
          <w:b/>
          <w:sz w:val="28"/>
          <w:szCs w:val="20"/>
        </w:rPr>
        <w:t xml:space="preserve">Реализация направления по обеспечению жильем граждан, проживающих в сельских поселениях, в том числе молодых семей и молодых специалистов </w:t>
      </w: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827"/>
        <w:gridCol w:w="1417"/>
        <w:gridCol w:w="1418"/>
        <w:gridCol w:w="1276"/>
        <w:gridCol w:w="1842"/>
        <w:gridCol w:w="1560"/>
        <w:gridCol w:w="1559"/>
        <w:gridCol w:w="1418"/>
      </w:tblGrid>
      <w:tr w:rsidR="00A60625" w:rsidRPr="00A60625" w:rsidTr="001022C0">
        <w:tc>
          <w:tcPr>
            <w:tcW w:w="534" w:type="dxa"/>
            <w:vMerge w:val="restart"/>
            <w:shd w:val="clear" w:color="auto" w:fill="auto"/>
          </w:tcPr>
          <w:p w:rsidR="00A60625" w:rsidRPr="00A60625" w:rsidRDefault="00A60625" w:rsidP="00A60625">
            <w:pPr>
              <w:jc w:val="center"/>
              <w:rPr>
                <w:sz w:val="18"/>
                <w:szCs w:val="18"/>
              </w:rPr>
            </w:pPr>
            <w:r w:rsidRPr="00A60625">
              <w:rPr>
                <w:sz w:val="18"/>
                <w:szCs w:val="18"/>
              </w:rPr>
              <w:t xml:space="preserve">№ </w:t>
            </w:r>
            <w:proofErr w:type="gramStart"/>
            <w:r w:rsidRPr="00A60625">
              <w:rPr>
                <w:sz w:val="18"/>
                <w:szCs w:val="18"/>
              </w:rPr>
              <w:t>п</w:t>
            </w:r>
            <w:proofErr w:type="gramEnd"/>
            <w:r w:rsidRPr="00A60625">
              <w:rPr>
                <w:sz w:val="18"/>
                <w:szCs w:val="18"/>
              </w:rPr>
              <w:t>/п</w:t>
            </w:r>
          </w:p>
        </w:tc>
        <w:tc>
          <w:tcPr>
            <w:tcW w:w="3827" w:type="dxa"/>
            <w:vMerge w:val="restart"/>
            <w:shd w:val="clear" w:color="auto" w:fill="auto"/>
          </w:tcPr>
          <w:p w:rsidR="00A60625" w:rsidRPr="00A60625" w:rsidRDefault="00A60625" w:rsidP="00A60625">
            <w:pPr>
              <w:jc w:val="center"/>
              <w:rPr>
                <w:sz w:val="18"/>
                <w:szCs w:val="18"/>
              </w:rPr>
            </w:pPr>
            <w:r w:rsidRPr="00A60625">
              <w:rPr>
                <w:sz w:val="18"/>
                <w:szCs w:val="18"/>
              </w:rPr>
              <w:t>Наименование мероприятия</w:t>
            </w:r>
          </w:p>
        </w:tc>
        <w:tc>
          <w:tcPr>
            <w:tcW w:w="1417" w:type="dxa"/>
            <w:vMerge w:val="restart"/>
            <w:shd w:val="clear" w:color="auto" w:fill="auto"/>
          </w:tcPr>
          <w:p w:rsidR="00A60625" w:rsidRPr="00A60625" w:rsidRDefault="00A60625" w:rsidP="00A60625">
            <w:pPr>
              <w:ind w:right="-108"/>
              <w:jc w:val="center"/>
              <w:rPr>
                <w:sz w:val="18"/>
                <w:szCs w:val="18"/>
              </w:rPr>
            </w:pPr>
            <w:r w:rsidRPr="00A60625">
              <w:rPr>
                <w:sz w:val="18"/>
                <w:szCs w:val="18"/>
              </w:rPr>
              <w:t>Год реализации мероприятия</w:t>
            </w:r>
          </w:p>
        </w:tc>
        <w:tc>
          <w:tcPr>
            <w:tcW w:w="1418" w:type="dxa"/>
            <w:vMerge w:val="restart"/>
          </w:tcPr>
          <w:p w:rsidR="00A60625" w:rsidRPr="00A60625" w:rsidRDefault="00A60625" w:rsidP="00A60625">
            <w:pPr>
              <w:ind w:left="-108" w:right="-108"/>
              <w:jc w:val="center"/>
              <w:rPr>
                <w:sz w:val="18"/>
                <w:szCs w:val="18"/>
              </w:rPr>
            </w:pPr>
            <w:r w:rsidRPr="00A60625">
              <w:rPr>
                <w:sz w:val="18"/>
                <w:szCs w:val="18"/>
              </w:rPr>
              <w:t>Площадь введенных в эксплуатацию жилых домов в квадратных метрах</w:t>
            </w:r>
          </w:p>
        </w:tc>
        <w:tc>
          <w:tcPr>
            <w:tcW w:w="1276" w:type="dxa"/>
            <w:vMerge w:val="restart"/>
            <w:shd w:val="clear" w:color="auto" w:fill="auto"/>
          </w:tcPr>
          <w:p w:rsidR="00A60625" w:rsidRPr="00A60625" w:rsidRDefault="00A60625" w:rsidP="00A60625">
            <w:pPr>
              <w:ind w:left="-108" w:right="-108"/>
              <w:jc w:val="center"/>
              <w:rPr>
                <w:sz w:val="18"/>
                <w:szCs w:val="18"/>
              </w:rPr>
            </w:pPr>
            <w:r w:rsidRPr="00A60625">
              <w:rPr>
                <w:sz w:val="18"/>
                <w:szCs w:val="18"/>
              </w:rPr>
              <w:t xml:space="preserve">Объем финансирования </w:t>
            </w:r>
            <w:proofErr w:type="spellStart"/>
            <w:r w:rsidRPr="00A60625">
              <w:rPr>
                <w:sz w:val="18"/>
                <w:szCs w:val="18"/>
              </w:rPr>
              <w:t>млн</w:t>
            </w:r>
            <w:proofErr w:type="gramStart"/>
            <w:r w:rsidRPr="00A60625">
              <w:rPr>
                <w:sz w:val="18"/>
                <w:szCs w:val="18"/>
              </w:rPr>
              <w:t>.р</w:t>
            </w:r>
            <w:proofErr w:type="gramEnd"/>
            <w:r w:rsidRPr="00A60625">
              <w:rPr>
                <w:sz w:val="18"/>
                <w:szCs w:val="18"/>
              </w:rPr>
              <w:t>уб</w:t>
            </w:r>
            <w:proofErr w:type="spellEnd"/>
            <w:r w:rsidRPr="00A60625">
              <w:rPr>
                <w:sz w:val="18"/>
                <w:szCs w:val="18"/>
              </w:rPr>
              <w:t>.</w:t>
            </w:r>
          </w:p>
        </w:tc>
        <w:tc>
          <w:tcPr>
            <w:tcW w:w="6379" w:type="dxa"/>
            <w:gridSpan w:val="4"/>
            <w:shd w:val="clear" w:color="auto" w:fill="auto"/>
          </w:tcPr>
          <w:p w:rsidR="00A60625" w:rsidRPr="00A60625" w:rsidRDefault="00A60625" w:rsidP="00A60625">
            <w:pPr>
              <w:jc w:val="center"/>
              <w:rPr>
                <w:sz w:val="18"/>
                <w:szCs w:val="18"/>
              </w:rPr>
            </w:pPr>
            <w:r w:rsidRPr="00A60625">
              <w:rPr>
                <w:sz w:val="18"/>
                <w:szCs w:val="18"/>
              </w:rPr>
              <w:t>В разрезе источников финансирования</w:t>
            </w:r>
          </w:p>
        </w:tc>
      </w:tr>
      <w:tr w:rsidR="00A60625" w:rsidRPr="00A60625" w:rsidTr="001022C0">
        <w:tc>
          <w:tcPr>
            <w:tcW w:w="534" w:type="dxa"/>
            <w:vMerge/>
            <w:shd w:val="clear" w:color="auto" w:fill="auto"/>
          </w:tcPr>
          <w:p w:rsidR="00A60625" w:rsidRPr="00A60625" w:rsidRDefault="00A60625" w:rsidP="00A60625">
            <w:pPr>
              <w:jc w:val="center"/>
              <w:rPr>
                <w:sz w:val="18"/>
                <w:szCs w:val="18"/>
              </w:rPr>
            </w:pPr>
          </w:p>
        </w:tc>
        <w:tc>
          <w:tcPr>
            <w:tcW w:w="3827" w:type="dxa"/>
            <w:vMerge/>
            <w:shd w:val="clear" w:color="auto" w:fill="auto"/>
          </w:tcPr>
          <w:p w:rsidR="00A60625" w:rsidRPr="00A60625" w:rsidRDefault="00A60625" w:rsidP="00A60625">
            <w:pPr>
              <w:jc w:val="center"/>
              <w:rPr>
                <w:sz w:val="18"/>
                <w:szCs w:val="18"/>
              </w:rPr>
            </w:pPr>
          </w:p>
        </w:tc>
        <w:tc>
          <w:tcPr>
            <w:tcW w:w="1417" w:type="dxa"/>
            <w:vMerge/>
            <w:shd w:val="clear" w:color="auto" w:fill="auto"/>
          </w:tcPr>
          <w:p w:rsidR="00A60625" w:rsidRPr="00A60625" w:rsidRDefault="00A60625" w:rsidP="00A60625">
            <w:pPr>
              <w:jc w:val="center"/>
              <w:rPr>
                <w:sz w:val="18"/>
                <w:szCs w:val="18"/>
              </w:rPr>
            </w:pPr>
          </w:p>
        </w:tc>
        <w:tc>
          <w:tcPr>
            <w:tcW w:w="1418" w:type="dxa"/>
            <w:vMerge/>
          </w:tcPr>
          <w:p w:rsidR="00A60625" w:rsidRPr="00A60625" w:rsidRDefault="00A60625" w:rsidP="00A60625">
            <w:pPr>
              <w:jc w:val="center"/>
              <w:rPr>
                <w:sz w:val="18"/>
                <w:szCs w:val="18"/>
              </w:rPr>
            </w:pPr>
          </w:p>
        </w:tc>
        <w:tc>
          <w:tcPr>
            <w:tcW w:w="1276" w:type="dxa"/>
            <w:vMerge/>
            <w:shd w:val="clear" w:color="auto" w:fill="auto"/>
          </w:tcPr>
          <w:p w:rsidR="00A60625" w:rsidRPr="00A60625" w:rsidRDefault="00A60625" w:rsidP="00A60625">
            <w:pPr>
              <w:jc w:val="center"/>
              <w:rPr>
                <w:sz w:val="18"/>
                <w:szCs w:val="18"/>
              </w:rPr>
            </w:pPr>
          </w:p>
        </w:tc>
        <w:tc>
          <w:tcPr>
            <w:tcW w:w="1842" w:type="dxa"/>
            <w:shd w:val="clear" w:color="auto" w:fill="auto"/>
          </w:tcPr>
          <w:p w:rsidR="00A60625" w:rsidRPr="00A60625" w:rsidRDefault="00A60625" w:rsidP="00A60625">
            <w:pPr>
              <w:jc w:val="center"/>
              <w:rPr>
                <w:sz w:val="18"/>
                <w:szCs w:val="18"/>
              </w:rPr>
            </w:pPr>
            <w:r w:rsidRPr="00A60625">
              <w:rPr>
                <w:color w:val="00B050"/>
                <w:sz w:val="18"/>
                <w:szCs w:val="18"/>
              </w:rPr>
              <w:t>в том числе средства федерального и республиканского бюджета, млн. руб.</w:t>
            </w:r>
          </w:p>
        </w:tc>
        <w:tc>
          <w:tcPr>
            <w:tcW w:w="1560" w:type="dxa"/>
            <w:shd w:val="clear" w:color="auto" w:fill="auto"/>
          </w:tcPr>
          <w:p w:rsidR="00A60625" w:rsidRPr="00A60625" w:rsidRDefault="00A60625" w:rsidP="00A60625">
            <w:pPr>
              <w:jc w:val="center"/>
              <w:rPr>
                <w:sz w:val="18"/>
                <w:szCs w:val="18"/>
              </w:rPr>
            </w:pPr>
            <w:r w:rsidRPr="00A60625">
              <w:rPr>
                <w:color w:val="FF0000"/>
                <w:sz w:val="18"/>
                <w:szCs w:val="18"/>
              </w:rPr>
              <w:t>в том числе средства бюджета Ковылкинского муниципального района, млн. руб.</w:t>
            </w:r>
          </w:p>
        </w:tc>
        <w:tc>
          <w:tcPr>
            <w:tcW w:w="1559" w:type="dxa"/>
            <w:shd w:val="clear" w:color="auto" w:fill="auto"/>
          </w:tcPr>
          <w:p w:rsidR="00A60625" w:rsidRPr="00A60625" w:rsidRDefault="00A60625" w:rsidP="00A60625">
            <w:pPr>
              <w:jc w:val="center"/>
              <w:rPr>
                <w:sz w:val="18"/>
                <w:szCs w:val="18"/>
              </w:rPr>
            </w:pPr>
            <w:r w:rsidRPr="00A60625">
              <w:rPr>
                <w:color w:val="984806"/>
                <w:sz w:val="18"/>
                <w:szCs w:val="18"/>
              </w:rPr>
              <w:t xml:space="preserve">в том числе средства бюджетов сельских поселений, млн. </w:t>
            </w:r>
            <w:proofErr w:type="spellStart"/>
            <w:r w:rsidRPr="00A60625">
              <w:rPr>
                <w:color w:val="984806"/>
                <w:sz w:val="18"/>
                <w:szCs w:val="18"/>
              </w:rPr>
              <w:t>руб</w:t>
            </w:r>
            <w:proofErr w:type="spellEnd"/>
          </w:p>
        </w:tc>
        <w:tc>
          <w:tcPr>
            <w:tcW w:w="1418" w:type="dxa"/>
            <w:shd w:val="clear" w:color="auto" w:fill="auto"/>
          </w:tcPr>
          <w:p w:rsidR="00A60625" w:rsidRPr="00A60625" w:rsidRDefault="00A60625" w:rsidP="00A60625">
            <w:pPr>
              <w:jc w:val="center"/>
              <w:rPr>
                <w:color w:val="0070C0"/>
                <w:sz w:val="18"/>
                <w:szCs w:val="18"/>
              </w:rPr>
            </w:pPr>
            <w:r w:rsidRPr="00A60625">
              <w:rPr>
                <w:color w:val="0070C0"/>
                <w:sz w:val="18"/>
                <w:szCs w:val="18"/>
              </w:rPr>
              <w:t xml:space="preserve">Внебюджетные источники </w:t>
            </w:r>
            <w:proofErr w:type="spellStart"/>
            <w:r w:rsidRPr="00A60625">
              <w:rPr>
                <w:color w:val="0070C0"/>
                <w:sz w:val="18"/>
                <w:szCs w:val="18"/>
              </w:rPr>
              <w:t>млн</w:t>
            </w:r>
            <w:proofErr w:type="gramStart"/>
            <w:r w:rsidRPr="00A60625">
              <w:rPr>
                <w:color w:val="0070C0"/>
                <w:sz w:val="18"/>
                <w:szCs w:val="18"/>
              </w:rPr>
              <w:t>.р</w:t>
            </w:r>
            <w:proofErr w:type="gramEnd"/>
            <w:r w:rsidRPr="00A60625">
              <w:rPr>
                <w:color w:val="0070C0"/>
                <w:sz w:val="18"/>
                <w:szCs w:val="18"/>
              </w:rPr>
              <w:t>уб</w:t>
            </w:r>
            <w:proofErr w:type="spellEnd"/>
            <w:r w:rsidRPr="00A60625">
              <w:rPr>
                <w:color w:val="0070C0"/>
                <w:sz w:val="18"/>
                <w:szCs w:val="18"/>
              </w:rPr>
              <w:t>.</w:t>
            </w:r>
          </w:p>
        </w:tc>
      </w:tr>
      <w:tr w:rsidR="00A60625" w:rsidRPr="00A60625" w:rsidTr="001022C0">
        <w:tc>
          <w:tcPr>
            <w:tcW w:w="534" w:type="dxa"/>
            <w:shd w:val="clear" w:color="auto" w:fill="auto"/>
          </w:tcPr>
          <w:p w:rsidR="00A60625" w:rsidRPr="00A60625" w:rsidRDefault="00A60625" w:rsidP="00A60625">
            <w:pPr>
              <w:jc w:val="center"/>
              <w:rPr>
                <w:sz w:val="18"/>
                <w:szCs w:val="18"/>
              </w:rPr>
            </w:pPr>
            <w:r w:rsidRPr="00A60625">
              <w:rPr>
                <w:sz w:val="18"/>
                <w:szCs w:val="18"/>
              </w:rPr>
              <w:t>1</w:t>
            </w:r>
          </w:p>
        </w:tc>
        <w:tc>
          <w:tcPr>
            <w:tcW w:w="3827" w:type="dxa"/>
            <w:shd w:val="clear" w:color="auto" w:fill="auto"/>
          </w:tcPr>
          <w:p w:rsidR="00A60625" w:rsidRPr="00A60625" w:rsidRDefault="00A60625" w:rsidP="00A60625">
            <w:pPr>
              <w:jc w:val="center"/>
              <w:rPr>
                <w:sz w:val="18"/>
                <w:szCs w:val="18"/>
              </w:rPr>
            </w:pPr>
            <w:r w:rsidRPr="00A60625">
              <w:rPr>
                <w:sz w:val="18"/>
                <w:szCs w:val="18"/>
              </w:rPr>
              <w:t>2</w:t>
            </w:r>
          </w:p>
        </w:tc>
        <w:tc>
          <w:tcPr>
            <w:tcW w:w="1417" w:type="dxa"/>
            <w:shd w:val="clear" w:color="auto" w:fill="auto"/>
          </w:tcPr>
          <w:p w:rsidR="00A60625" w:rsidRPr="00A60625" w:rsidRDefault="00A60625" w:rsidP="00A60625">
            <w:pPr>
              <w:jc w:val="center"/>
              <w:rPr>
                <w:sz w:val="18"/>
                <w:szCs w:val="18"/>
              </w:rPr>
            </w:pPr>
            <w:r w:rsidRPr="00A60625">
              <w:rPr>
                <w:sz w:val="18"/>
                <w:szCs w:val="18"/>
              </w:rPr>
              <w:t>3</w:t>
            </w:r>
          </w:p>
        </w:tc>
        <w:tc>
          <w:tcPr>
            <w:tcW w:w="1418" w:type="dxa"/>
          </w:tcPr>
          <w:p w:rsidR="00A60625" w:rsidRPr="00A60625" w:rsidRDefault="00A60625" w:rsidP="00A60625">
            <w:pPr>
              <w:jc w:val="center"/>
              <w:rPr>
                <w:sz w:val="18"/>
                <w:szCs w:val="18"/>
              </w:rPr>
            </w:pPr>
            <w:r w:rsidRPr="00A60625">
              <w:rPr>
                <w:sz w:val="18"/>
                <w:szCs w:val="18"/>
              </w:rPr>
              <w:t>4</w:t>
            </w:r>
          </w:p>
        </w:tc>
        <w:tc>
          <w:tcPr>
            <w:tcW w:w="1276" w:type="dxa"/>
            <w:shd w:val="clear" w:color="auto" w:fill="auto"/>
          </w:tcPr>
          <w:p w:rsidR="00A60625" w:rsidRPr="00A60625" w:rsidRDefault="00A60625" w:rsidP="00A60625">
            <w:pPr>
              <w:jc w:val="center"/>
              <w:rPr>
                <w:sz w:val="18"/>
                <w:szCs w:val="18"/>
              </w:rPr>
            </w:pPr>
            <w:r w:rsidRPr="00A60625">
              <w:rPr>
                <w:sz w:val="18"/>
                <w:szCs w:val="18"/>
              </w:rPr>
              <w:t>5</w:t>
            </w:r>
          </w:p>
        </w:tc>
        <w:tc>
          <w:tcPr>
            <w:tcW w:w="1842" w:type="dxa"/>
            <w:shd w:val="clear" w:color="auto" w:fill="auto"/>
          </w:tcPr>
          <w:p w:rsidR="00A60625" w:rsidRPr="00A60625" w:rsidRDefault="00A60625" w:rsidP="00A60625">
            <w:pPr>
              <w:jc w:val="center"/>
              <w:rPr>
                <w:color w:val="00B050"/>
                <w:sz w:val="18"/>
                <w:szCs w:val="18"/>
              </w:rPr>
            </w:pPr>
            <w:r w:rsidRPr="00A60625">
              <w:rPr>
                <w:color w:val="00B050"/>
                <w:sz w:val="18"/>
                <w:szCs w:val="18"/>
              </w:rPr>
              <w:t>6</w:t>
            </w:r>
          </w:p>
        </w:tc>
        <w:tc>
          <w:tcPr>
            <w:tcW w:w="1560" w:type="dxa"/>
            <w:shd w:val="clear" w:color="auto" w:fill="auto"/>
          </w:tcPr>
          <w:p w:rsidR="00A60625" w:rsidRPr="00A60625" w:rsidRDefault="00A60625" w:rsidP="00A60625">
            <w:pPr>
              <w:jc w:val="center"/>
              <w:rPr>
                <w:color w:val="FF0000"/>
                <w:sz w:val="18"/>
                <w:szCs w:val="18"/>
              </w:rPr>
            </w:pPr>
            <w:r w:rsidRPr="00A60625">
              <w:rPr>
                <w:color w:val="FF0000"/>
                <w:sz w:val="18"/>
                <w:szCs w:val="18"/>
              </w:rPr>
              <w:t>7</w:t>
            </w:r>
          </w:p>
        </w:tc>
        <w:tc>
          <w:tcPr>
            <w:tcW w:w="1559" w:type="dxa"/>
            <w:shd w:val="clear" w:color="auto" w:fill="auto"/>
          </w:tcPr>
          <w:p w:rsidR="00A60625" w:rsidRPr="00A60625" w:rsidRDefault="00A60625" w:rsidP="00A60625">
            <w:pPr>
              <w:jc w:val="center"/>
              <w:rPr>
                <w:color w:val="984806"/>
                <w:sz w:val="18"/>
                <w:szCs w:val="18"/>
              </w:rPr>
            </w:pPr>
            <w:r w:rsidRPr="00A60625">
              <w:rPr>
                <w:color w:val="984806"/>
                <w:sz w:val="18"/>
                <w:szCs w:val="18"/>
              </w:rPr>
              <w:t>8</w:t>
            </w:r>
          </w:p>
        </w:tc>
        <w:tc>
          <w:tcPr>
            <w:tcW w:w="1418" w:type="dxa"/>
            <w:shd w:val="clear" w:color="auto" w:fill="auto"/>
          </w:tcPr>
          <w:p w:rsidR="00A60625" w:rsidRPr="00A60625" w:rsidRDefault="00A60625" w:rsidP="00A60625">
            <w:pPr>
              <w:jc w:val="center"/>
              <w:rPr>
                <w:color w:val="0070C0"/>
                <w:sz w:val="18"/>
                <w:szCs w:val="18"/>
              </w:rPr>
            </w:pPr>
            <w:r w:rsidRPr="00A60625">
              <w:rPr>
                <w:color w:val="0070C0"/>
                <w:sz w:val="18"/>
                <w:szCs w:val="18"/>
              </w:rPr>
              <w:t>9</w:t>
            </w:r>
          </w:p>
        </w:tc>
      </w:tr>
      <w:tr w:rsidR="00A60625" w:rsidRPr="00A60625" w:rsidTr="001022C0">
        <w:tc>
          <w:tcPr>
            <w:tcW w:w="534" w:type="dxa"/>
            <w:shd w:val="clear" w:color="auto" w:fill="auto"/>
          </w:tcPr>
          <w:p w:rsidR="00A60625" w:rsidRPr="00A60625" w:rsidRDefault="00A60625" w:rsidP="00A60625">
            <w:pPr>
              <w:jc w:val="center"/>
              <w:rPr>
                <w:b/>
                <w:sz w:val="18"/>
                <w:szCs w:val="18"/>
              </w:rPr>
            </w:pPr>
            <w:r w:rsidRPr="00A60625">
              <w:rPr>
                <w:b/>
                <w:sz w:val="18"/>
                <w:szCs w:val="18"/>
              </w:rPr>
              <w:t>1</w:t>
            </w:r>
          </w:p>
        </w:tc>
        <w:tc>
          <w:tcPr>
            <w:tcW w:w="3827" w:type="dxa"/>
            <w:shd w:val="clear" w:color="auto" w:fill="auto"/>
          </w:tcPr>
          <w:p w:rsidR="00A60625" w:rsidRPr="00A60625" w:rsidRDefault="00A60625" w:rsidP="00A60625">
            <w:pPr>
              <w:autoSpaceDE w:val="0"/>
              <w:autoSpaceDN w:val="0"/>
              <w:adjustRightInd w:val="0"/>
              <w:jc w:val="both"/>
              <w:rPr>
                <w:b/>
                <w:sz w:val="18"/>
                <w:szCs w:val="18"/>
              </w:rPr>
            </w:pPr>
            <w:r w:rsidRPr="00A60625">
              <w:rPr>
                <w:b/>
                <w:sz w:val="18"/>
                <w:szCs w:val="18"/>
              </w:rPr>
              <w:t xml:space="preserve">Обеспечение жильем в рамках </w:t>
            </w:r>
            <w:hyperlink r:id="rId15" w:history="1">
              <w:r w:rsidRPr="00A60625">
                <w:rPr>
                  <w:b/>
                  <w:bCs/>
                  <w:color w:val="008000"/>
                  <w:sz w:val="18"/>
                  <w:szCs w:val="18"/>
                </w:rPr>
                <w:t>программы</w:t>
              </w:r>
            </w:hyperlink>
            <w:r w:rsidRPr="00A60625">
              <w:rPr>
                <w:b/>
                <w:sz w:val="18"/>
                <w:szCs w:val="18"/>
              </w:rPr>
              <w:t xml:space="preserve"> "Устойчивое развитие сельских территорий" всего</w:t>
            </w:r>
          </w:p>
        </w:tc>
        <w:tc>
          <w:tcPr>
            <w:tcW w:w="1417" w:type="dxa"/>
            <w:shd w:val="clear" w:color="auto" w:fill="auto"/>
          </w:tcPr>
          <w:p w:rsidR="00A60625" w:rsidRPr="00A60625" w:rsidRDefault="00A60625" w:rsidP="00A60625">
            <w:pPr>
              <w:jc w:val="center"/>
              <w:rPr>
                <w:b/>
                <w:sz w:val="18"/>
                <w:szCs w:val="18"/>
              </w:rPr>
            </w:pPr>
            <w:r w:rsidRPr="00A60625">
              <w:rPr>
                <w:b/>
                <w:sz w:val="18"/>
                <w:szCs w:val="18"/>
              </w:rPr>
              <w:t>2016</w:t>
            </w:r>
          </w:p>
        </w:tc>
        <w:tc>
          <w:tcPr>
            <w:tcW w:w="1418" w:type="dxa"/>
          </w:tcPr>
          <w:p w:rsidR="00A60625" w:rsidRPr="00A60625" w:rsidRDefault="00A60625" w:rsidP="00A60625">
            <w:pPr>
              <w:autoSpaceDE w:val="0"/>
              <w:autoSpaceDN w:val="0"/>
              <w:adjustRightInd w:val="0"/>
              <w:jc w:val="center"/>
              <w:rPr>
                <w:b/>
                <w:sz w:val="18"/>
                <w:szCs w:val="18"/>
              </w:rPr>
            </w:pPr>
            <w:r w:rsidRPr="00A60625">
              <w:rPr>
                <w:b/>
                <w:sz w:val="18"/>
                <w:szCs w:val="18"/>
              </w:rPr>
              <w:t>540</w:t>
            </w:r>
          </w:p>
        </w:tc>
        <w:tc>
          <w:tcPr>
            <w:tcW w:w="1276" w:type="dxa"/>
            <w:shd w:val="clear" w:color="auto" w:fill="auto"/>
          </w:tcPr>
          <w:p w:rsidR="00A60625" w:rsidRPr="00A60625" w:rsidRDefault="00A60625" w:rsidP="00A60625">
            <w:pPr>
              <w:autoSpaceDE w:val="0"/>
              <w:autoSpaceDN w:val="0"/>
              <w:adjustRightInd w:val="0"/>
              <w:jc w:val="center"/>
              <w:rPr>
                <w:b/>
                <w:sz w:val="18"/>
                <w:szCs w:val="18"/>
              </w:rPr>
            </w:pPr>
            <w:r w:rsidRPr="00A60625">
              <w:rPr>
                <w:b/>
                <w:sz w:val="18"/>
                <w:szCs w:val="18"/>
              </w:rPr>
              <w:t>16,1</w:t>
            </w:r>
          </w:p>
        </w:tc>
        <w:tc>
          <w:tcPr>
            <w:tcW w:w="1842" w:type="dxa"/>
            <w:shd w:val="clear" w:color="auto" w:fill="auto"/>
          </w:tcPr>
          <w:p w:rsidR="00A60625" w:rsidRPr="00A60625" w:rsidRDefault="00A60625" w:rsidP="00A60625">
            <w:pPr>
              <w:jc w:val="center"/>
              <w:rPr>
                <w:b/>
                <w:color w:val="00B050"/>
                <w:sz w:val="18"/>
                <w:szCs w:val="18"/>
              </w:rPr>
            </w:pPr>
            <w:r w:rsidRPr="00A60625">
              <w:rPr>
                <w:b/>
                <w:color w:val="00B050"/>
                <w:sz w:val="18"/>
                <w:szCs w:val="18"/>
              </w:rPr>
              <w:t>11,1</w:t>
            </w:r>
          </w:p>
        </w:tc>
        <w:tc>
          <w:tcPr>
            <w:tcW w:w="1560" w:type="dxa"/>
            <w:shd w:val="clear" w:color="auto" w:fill="auto"/>
          </w:tcPr>
          <w:p w:rsidR="00A60625" w:rsidRPr="00A60625" w:rsidRDefault="00A60625" w:rsidP="00A60625">
            <w:pPr>
              <w:jc w:val="center"/>
              <w:rPr>
                <w:b/>
                <w:color w:val="FF0000"/>
                <w:sz w:val="18"/>
                <w:szCs w:val="18"/>
              </w:rPr>
            </w:pPr>
            <w:r w:rsidRPr="00A60625">
              <w:rPr>
                <w:b/>
                <w:color w:val="FF0000"/>
                <w:sz w:val="18"/>
                <w:szCs w:val="18"/>
              </w:rPr>
              <w:t>0,16</w:t>
            </w:r>
          </w:p>
        </w:tc>
        <w:tc>
          <w:tcPr>
            <w:tcW w:w="1559" w:type="dxa"/>
            <w:shd w:val="clear" w:color="auto" w:fill="auto"/>
          </w:tcPr>
          <w:p w:rsidR="00A60625" w:rsidRPr="00A60625" w:rsidRDefault="00A60625" w:rsidP="00A60625">
            <w:pPr>
              <w:jc w:val="center"/>
              <w:rPr>
                <w:b/>
                <w:color w:val="984806"/>
                <w:sz w:val="18"/>
                <w:szCs w:val="18"/>
              </w:rPr>
            </w:pPr>
            <w:r w:rsidRPr="00A60625">
              <w:rPr>
                <w:b/>
                <w:color w:val="984806"/>
                <w:sz w:val="18"/>
                <w:szCs w:val="18"/>
              </w:rPr>
              <w:t>0</w:t>
            </w:r>
          </w:p>
        </w:tc>
        <w:tc>
          <w:tcPr>
            <w:tcW w:w="1418" w:type="dxa"/>
            <w:shd w:val="clear" w:color="auto" w:fill="auto"/>
          </w:tcPr>
          <w:p w:rsidR="00A60625" w:rsidRPr="00A60625" w:rsidRDefault="00A60625" w:rsidP="00A60625">
            <w:pPr>
              <w:jc w:val="center"/>
              <w:rPr>
                <w:b/>
                <w:color w:val="0070C0"/>
                <w:sz w:val="18"/>
                <w:szCs w:val="18"/>
              </w:rPr>
            </w:pPr>
            <w:r w:rsidRPr="00A60625">
              <w:rPr>
                <w:b/>
                <w:color w:val="0070C0"/>
                <w:sz w:val="18"/>
                <w:szCs w:val="18"/>
              </w:rPr>
              <w:t>4,84</w:t>
            </w:r>
          </w:p>
        </w:tc>
      </w:tr>
      <w:tr w:rsidR="00A60625" w:rsidRPr="00A60625" w:rsidTr="001022C0">
        <w:tc>
          <w:tcPr>
            <w:tcW w:w="534" w:type="dxa"/>
            <w:shd w:val="clear" w:color="auto" w:fill="auto"/>
          </w:tcPr>
          <w:p w:rsidR="00A60625" w:rsidRPr="00A60625" w:rsidRDefault="00A60625" w:rsidP="00A60625">
            <w:pPr>
              <w:jc w:val="center"/>
              <w:rPr>
                <w:sz w:val="18"/>
                <w:szCs w:val="18"/>
              </w:rPr>
            </w:pPr>
            <w:r w:rsidRPr="00A60625">
              <w:rPr>
                <w:sz w:val="18"/>
                <w:szCs w:val="18"/>
              </w:rPr>
              <w:t>2</w:t>
            </w:r>
          </w:p>
        </w:tc>
        <w:tc>
          <w:tcPr>
            <w:tcW w:w="3827" w:type="dxa"/>
            <w:shd w:val="clear" w:color="auto" w:fill="auto"/>
          </w:tcPr>
          <w:p w:rsidR="00A60625" w:rsidRPr="00A60625" w:rsidRDefault="00A60625" w:rsidP="00A60625">
            <w:pPr>
              <w:autoSpaceDE w:val="0"/>
              <w:autoSpaceDN w:val="0"/>
              <w:adjustRightInd w:val="0"/>
              <w:rPr>
                <w:sz w:val="18"/>
                <w:szCs w:val="18"/>
              </w:rPr>
            </w:pPr>
            <w:r w:rsidRPr="00A60625">
              <w:rPr>
                <w:sz w:val="18"/>
                <w:szCs w:val="18"/>
              </w:rPr>
              <w:t xml:space="preserve">Обеспечение жильем молодых семей и молодых специалистов </w:t>
            </w:r>
          </w:p>
        </w:tc>
        <w:tc>
          <w:tcPr>
            <w:tcW w:w="1417" w:type="dxa"/>
            <w:shd w:val="clear" w:color="auto" w:fill="auto"/>
          </w:tcPr>
          <w:p w:rsidR="00A60625" w:rsidRPr="00A60625" w:rsidRDefault="00A60625" w:rsidP="00A60625">
            <w:pPr>
              <w:jc w:val="center"/>
              <w:rPr>
                <w:sz w:val="18"/>
                <w:szCs w:val="18"/>
              </w:rPr>
            </w:pPr>
            <w:r w:rsidRPr="00A60625">
              <w:rPr>
                <w:sz w:val="18"/>
                <w:szCs w:val="18"/>
              </w:rPr>
              <w:t>2016</w:t>
            </w:r>
          </w:p>
        </w:tc>
        <w:tc>
          <w:tcPr>
            <w:tcW w:w="1418" w:type="dxa"/>
          </w:tcPr>
          <w:p w:rsidR="00A60625" w:rsidRPr="00A60625" w:rsidRDefault="00A60625" w:rsidP="00A60625">
            <w:pPr>
              <w:autoSpaceDE w:val="0"/>
              <w:autoSpaceDN w:val="0"/>
              <w:adjustRightInd w:val="0"/>
              <w:jc w:val="center"/>
              <w:rPr>
                <w:sz w:val="18"/>
                <w:szCs w:val="18"/>
              </w:rPr>
            </w:pPr>
            <w:r w:rsidRPr="00A60625">
              <w:rPr>
                <w:sz w:val="18"/>
                <w:szCs w:val="18"/>
              </w:rPr>
              <w:t>378</w:t>
            </w:r>
          </w:p>
        </w:tc>
        <w:tc>
          <w:tcPr>
            <w:tcW w:w="1276" w:type="dxa"/>
            <w:shd w:val="clear" w:color="auto" w:fill="auto"/>
          </w:tcPr>
          <w:p w:rsidR="00A60625" w:rsidRPr="00A60625" w:rsidRDefault="00A60625" w:rsidP="00A60625">
            <w:pPr>
              <w:autoSpaceDE w:val="0"/>
              <w:autoSpaceDN w:val="0"/>
              <w:adjustRightInd w:val="0"/>
              <w:jc w:val="center"/>
              <w:rPr>
                <w:sz w:val="18"/>
                <w:szCs w:val="18"/>
              </w:rPr>
            </w:pPr>
            <w:r w:rsidRPr="00A60625">
              <w:rPr>
                <w:sz w:val="18"/>
                <w:szCs w:val="18"/>
              </w:rPr>
              <w:t>11,3</w:t>
            </w:r>
          </w:p>
        </w:tc>
        <w:tc>
          <w:tcPr>
            <w:tcW w:w="1842" w:type="dxa"/>
            <w:shd w:val="clear" w:color="auto" w:fill="auto"/>
          </w:tcPr>
          <w:p w:rsidR="00A60625" w:rsidRPr="00A60625" w:rsidRDefault="00A60625" w:rsidP="00A60625">
            <w:pPr>
              <w:jc w:val="center"/>
              <w:rPr>
                <w:color w:val="00B050"/>
                <w:sz w:val="18"/>
                <w:szCs w:val="18"/>
              </w:rPr>
            </w:pPr>
            <w:r w:rsidRPr="00A60625">
              <w:rPr>
                <w:color w:val="00B050"/>
                <w:sz w:val="18"/>
                <w:szCs w:val="18"/>
              </w:rPr>
              <w:t>7,8</w:t>
            </w:r>
          </w:p>
        </w:tc>
        <w:tc>
          <w:tcPr>
            <w:tcW w:w="1560" w:type="dxa"/>
            <w:shd w:val="clear" w:color="auto" w:fill="auto"/>
          </w:tcPr>
          <w:p w:rsidR="00A60625" w:rsidRPr="00A60625" w:rsidRDefault="00A60625" w:rsidP="00A60625">
            <w:pPr>
              <w:jc w:val="center"/>
              <w:rPr>
                <w:color w:val="FF0000"/>
                <w:sz w:val="18"/>
                <w:szCs w:val="18"/>
              </w:rPr>
            </w:pPr>
            <w:r w:rsidRPr="00A60625">
              <w:rPr>
                <w:color w:val="FF0000"/>
                <w:sz w:val="18"/>
                <w:szCs w:val="18"/>
              </w:rPr>
              <w:t>0,11</w:t>
            </w:r>
          </w:p>
        </w:tc>
        <w:tc>
          <w:tcPr>
            <w:tcW w:w="1559" w:type="dxa"/>
            <w:shd w:val="clear" w:color="auto" w:fill="auto"/>
          </w:tcPr>
          <w:p w:rsidR="00A60625" w:rsidRPr="00A60625" w:rsidRDefault="00A60625" w:rsidP="00A60625">
            <w:pPr>
              <w:jc w:val="center"/>
              <w:rPr>
                <w:color w:val="984806"/>
                <w:sz w:val="18"/>
                <w:szCs w:val="18"/>
              </w:rPr>
            </w:pPr>
            <w:r w:rsidRPr="00A60625">
              <w:rPr>
                <w:color w:val="984806"/>
                <w:sz w:val="18"/>
                <w:szCs w:val="18"/>
              </w:rPr>
              <w:t>0</w:t>
            </w:r>
          </w:p>
        </w:tc>
        <w:tc>
          <w:tcPr>
            <w:tcW w:w="1418" w:type="dxa"/>
            <w:shd w:val="clear" w:color="auto" w:fill="auto"/>
          </w:tcPr>
          <w:p w:rsidR="00A60625" w:rsidRPr="00A60625" w:rsidRDefault="00A60625" w:rsidP="00A60625">
            <w:pPr>
              <w:jc w:val="center"/>
              <w:rPr>
                <w:color w:val="0070C0"/>
                <w:sz w:val="18"/>
                <w:szCs w:val="18"/>
              </w:rPr>
            </w:pPr>
            <w:r w:rsidRPr="00A60625">
              <w:rPr>
                <w:color w:val="0070C0"/>
                <w:sz w:val="18"/>
                <w:szCs w:val="18"/>
              </w:rPr>
              <w:t>3,39</w:t>
            </w:r>
          </w:p>
        </w:tc>
      </w:tr>
      <w:tr w:rsidR="00A60625" w:rsidRPr="00A60625" w:rsidTr="001022C0">
        <w:tc>
          <w:tcPr>
            <w:tcW w:w="534" w:type="dxa"/>
            <w:shd w:val="clear" w:color="auto" w:fill="auto"/>
          </w:tcPr>
          <w:p w:rsidR="00A60625" w:rsidRPr="00A60625" w:rsidRDefault="00A60625" w:rsidP="00A60625">
            <w:pPr>
              <w:jc w:val="center"/>
              <w:rPr>
                <w:sz w:val="18"/>
                <w:szCs w:val="18"/>
              </w:rPr>
            </w:pPr>
            <w:r w:rsidRPr="00A60625">
              <w:rPr>
                <w:sz w:val="18"/>
                <w:szCs w:val="18"/>
              </w:rPr>
              <w:t>3</w:t>
            </w:r>
          </w:p>
        </w:tc>
        <w:tc>
          <w:tcPr>
            <w:tcW w:w="3827" w:type="dxa"/>
            <w:shd w:val="clear" w:color="auto" w:fill="auto"/>
          </w:tcPr>
          <w:p w:rsidR="00A60625" w:rsidRPr="00A60625" w:rsidRDefault="00A60625" w:rsidP="00A60625">
            <w:pPr>
              <w:autoSpaceDE w:val="0"/>
              <w:autoSpaceDN w:val="0"/>
              <w:adjustRightInd w:val="0"/>
              <w:rPr>
                <w:sz w:val="18"/>
                <w:szCs w:val="18"/>
              </w:rPr>
            </w:pPr>
            <w:r w:rsidRPr="00A60625">
              <w:rPr>
                <w:sz w:val="18"/>
                <w:szCs w:val="18"/>
              </w:rPr>
              <w:t>Обеспечение жильем граждан, проживающих в сельской местности</w:t>
            </w:r>
          </w:p>
        </w:tc>
        <w:tc>
          <w:tcPr>
            <w:tcW w:w="1417" w:type="dxa"/>
            <w:shd w:val="clear" w:color="auto" w:fill="auto"/>
          </w:tcPr>
          <w:p w:rsidR="00A60625" w:rsidRPr="00A60625" w:rsidRDefault="00A60625" w:rsidP="00A60625">
            <w:pPr>
              <w:jc w:val="center"/>
              <w:rPr>
                <w:sz w:val="18"/>
                <w:szCs w:val="18"/>
              </w:rPr>
            </w:pPr>
            <w:r w:rsidRPr="00A60625">
              <w:rPr>
                <w:sz w:val="18"/>
                <w:szCs w:val="18"/>
              </w:rPr>
              <w:t>2016</w:t>
            </w:r>
          </w:p>
        </w:tc>
        <w:tc>
          <w:tcPr>
            <w:tcW w:w="1418" w:type="dxa"/>
          </w:tcPr>
          <w:p w:rsidR="00A60625" w:rsidRPr="00A60625" w:rsidRDefault="00A60625" w:rsidP="00A60625">
            <w:pPr>
              <w:autoSpaceDE w:val="0"/>
              <w:autoSpaceDN w:val="0"/>
              <w:adjustRightInd w:val="0"/>
              <w:jc w:val="center"/>
              <w:rPr>
                <w:sz w:val="18"/>
                <w:szCs w:val="18"/>
              </w:rPr>
            </w:pPr>
            <w:r w:rsidRPr="00A60625">
              <w:rPr>
                <w:sz w:val="18"/>
                <w:szCs w:val="18"/>
              </w:rPr>
              <w:t>162</w:t>
            </w:r>
          </w:p>
        </w:tc>
        <w:tc>
          <w:tcPr>
            <w:tcW w:w="1276" w:type="dxa"/>
            <w:shd w:val="clear" w:color="auto" w:fill="auto"/>
          </w:tcPr>
          <w:p w:rsidR="00A60625" w:rsidRPr="00A60625" w:rsidRDefault="00A60625" w:rsidP="00A60625">
            <w:pPr>
              <w:autoSpaceDE w:val="0"/>
              <w:autoSpaceDN w:val="0"/>
              <w:adjustRightInd w:val="0"/>
              <w:jc w:val="center"/>
              <w:rPr>
                <w:sz w:val="18"/>
                <w:szCs w:val="18"/>
              </w:rPr>
            </w:pPr>
            <w:r w:rsidRPr="00A60625">
              <w:rPr>
                <w:sz w:val="18"/>
                <w:szCs w:val="18"/>
              </w:rPr>
              <w:t>4,8</w:t>
            </w:r>
          </w:p>
        </w:tc>
        <w:tc>
          <w:tcPr>
            <w:tcW w:w="1842" w:type="dxa"/>
            <w:shd w:val="clear" w:color="auto" w:fill="auto"/>
          </w:tcPr>
          <w:p w:rsidR="00A60625" w:rsidRPr="00A60625" w:rsidRDefault="00A60625" w:rsidP="00A60625">
            <w:pPr>
              <w:jc w:val="center"/>
              <w:rPr>
                <w:color w:val="00B050"/>
                <w:sz w:val="18"/>
                <w:szCs w:val="18"/>
              </w:rPr>
            </w:pPr>
            <w:r w:rsidRPr="00A60625">
              <w:rPr>
                <w:color w:val="00B050"/>
                <w:sz w:val="18"/>
                <w:szCs w:val="18"/>
              </w:rPr>
              <w:t>3,3</w:t>
            </w:r>
          </w:p>
        </w:tc>
        <w:tc>
          <w:tcPr>
            <w:tcW w:w="1560" w:type="dxa"/>
            <w:shd w:val="clear" w:color="auto" w:fill="auto"/>
          </w:tcPr>
          <w:p w:rsidR="00A60625" w:rsidRPr="00A60625" w:rsidRDefault="00A60625" w:rsidP="00A60625">
            <w:pPr>
              <w:jc w:val="center"/>
              <w:rPr>
                <w:color w:val="FF0000"/>
                <w:sz w:val="18"/>
                <w:szCs w:val="18"/>
              </w:rPr>
            </w:pPr>
            <w:r w:rsidRPr="00A60625">
              <w:rPr>
                <w:color w:val="FF0000"/>
                <w:sz w:val="18"/>
                <w:szCs w:val="18"/>
              </w:rPr>
              <w:t>0,04</w:t>
            </w:r>
          </w:p>
        </w:tc>
        <w:tc>
          <w:tcPr>
            <w:tcW w:w="1559" w:type="dxa"/>
            <w:shd w:val="clear" w:color="auto" w:fill="auto"/>
          </w:tcPr>
          <w:p w:rsidR="00A60625" w:rsidRPr="00A60625" w:rsidRDefault="00A60625" w:rsidP="00A60625">
            <w:pPr>
              <w:jc w:val="center"/>
              <w:rPr>
                <w:color w:val="984806"/>
                <w:sz w:val="18"/>
                <w:szCs w:val="18"/>
              </w:rPr>
            </w:pPr>
            <w:r w:rsidRPr="00A60625">
              <w:rPr>
                <w:color w:val="984806"/>
                <w:sz w:val="18"/>
                <w:szCs w:val="18"/>
              </w:rPr>
              <w:t>0</w:t>
            </w:r>
          </w:p>
        </w:tc>
        <w:tc>
          <w:tcPr>
            <w:tcW w:w="1418" w:type="dxa"/>
            <w:shd w:val="clear" w:color="auto" w:fill="auto"/>
          </w:tcPr>
          <w:p w:rsidR="00A60625" w:rsidRPr="00A60625" w:rsidRDefault="00A60625" w:rsidP="00A60625">
            <w:pPr>
              <w:jc w:val="center"/>
              <w:rPr>
                <w:color w:val="0070C0"/>
                <w:sz w:val="18"/>
                <w:szCs w:val="18"/>
              </w:rPr>
            </w:pPr>
            <w:r w:rsidRPr="00A60625">
              <w:rPr>
                <w:color w:val="0070C0"/>
                <w:sz w:val="18"/>
                <w:szCs w:val="18"/>
              </w:rPr>
              <w:t>1,46</w:t>
            </w:r>
          </w:p>
        </w:tc>
      </w:tr>
      <w:tr w:rsidR="00A60625" w:rsidRPr="00A60625" w:rsidTr="001022C0">
        <w:tc>
          <w:tcPr>
            <w:tcW w:w="534" w:type="dxa"/>
            <w:shd w:val="clear" w:color="auto" w:fill="auto"/>
          </w:tcPr>
          <w:p w:rsidR="00A60625" w:rsidRPr="00A60625" w:rsidRDefault="00A60625" w:rsidP="00A60625">
            <w:pPr>
              <w:jc w:val="center"/>
              <w:rPr>
                <w:b/>
                <w:sz w:val="18"/>
                <w:szCs w:val="18"/>
              </w:rPr>
            </w:pPr>
            <w:r w:rsidRPr="00A60625">
              <w:rPr>
                <w:b/>
                <w:sz w:val="18"/>
                <w:szCs w:val="18"/>
              </w:rPr>
              <w:t>4</w:t>
            </w:r>
          </w:p>
        </w:tc>
        <w:tc>
          <w:tcPr>
            <w:tcW w:w="3827" w:type="dxa"/>
            <w:shd w:val="clear" w:color="auto" w:fill="auto"/>
          </w:tcPr>
          <w:p w:rsidR="00A60625" w:rsidRPr="00A60625" w:rsidRDefault="00A60625" w:rsidP="00A60625">
            <w:pPr>
              <w:autoSpaceDE w:val="0"/>
              <w:autoSpaceDN w:val="0"/>
              <w:adjustRightInd w:val="0"/>
              <w:rPr>
                <w:b/>
                <w:sz w:val="18"/>
                <w:szCs w:val="18"/>
              </w:rPr>
            </w:pPr>
            <w:r w:rsidRPr="00A60625">
              <w:rPr>
                <w:b/>
                <w:sz w:val="18"/>
                <w:szCs w:val="18"/>
              </w:rPr>
              <w:t xml:space="preserve">Обеспечение жильем в рамках </w:t>
            </w:r>
            <w:hyperlink r:id="rId16" w:history="1">
              <w:r w:rsidRPr="00A60625">
                <w:rPr>
                  <w:b/>
                  <w:bCs/>
                  <w:color w:val="008000"/>
                  <w:sz w:val="18"/>
                  <w:szCs w:val="18"/>
                </w:rPr>
                <w:t>программы</w:t>
              </w:r>
            </w:hyperlink>
            <w:r w:rsidRPr="00A60625">
              <w:rPr>
                <w:b/>
                <w:sz w:val="18"/>
                <w:szCs w:val="18"/>
              </w:rPr>
              <w:t xml:space="preserve"> "Устойчивое развитие сельских территорий" всего </w:t>
            </w:r>
          </w:p>
        </w:tc>
        <w:tc>
          <w:tcPr>
            <w:tcW w:w="1417" w:type="dxa"/>
            <w:shd w:val="clear" w:color="auto" w:fill="auto"/>
          </w:tcPr>
          <w:p w:rsidR="00A60625" w:rsidRPr="00A60625" w:rsidRDefault="00A60625" w:rsidP="00A60625">
            <w:pPr>
              <w:jc w:val="center"/>
              <w:rPr>
                <w:b/>
                <w:sz w:val="18"/>
                <w:szCs w:val="18"/>
              </w:rPr>
            </w:pPr>
            <w:r w:rsidRPr="00A60625">
              <w:rPr>
                <w:b/>
                <w:sz w:val="18"/>
                <w:szCs w:val="18"/>
              </w:rPr>
              <w:t>2017</w:t>
            </w:r>
          </w:p>
        </w:tc>
        <w:tc>
          <w:tcPr>
            <w:tcW w:w="1418" w:type="dxa"/>
          </w:tcPr>
          <w:p w:rsidR="00A60625" w:rsidRPr="00A60625" w:rsidRDefault="00A60625" w:rsidP="00A60625">
            <w:pPr>
              <w:autoSpaceDE w:val="0"/>
              <w:autoSpaceDN w:val="0"/>
              <w:adjustRightInd w:val="0"/>
              <w:jc w:val="center"/>
              <w:rPr>
                <w:b/>
                <w:sz w:val="18"/>
                <w:szCs w:val="18"/>
              </w:rPr>
            </w:pPr>
            <w:r w:rsidRPr="00A60625">
              <w:rPr>
                <w:b/>
                <w:sz w:val="18"/>
                <w:szCs w:val="18"/>
              </w:rPr>
              <w:t>1236</w:t>
            </w:r>
          </w:p>
        </w:tc>
        <w:tc>
          <w:tcPr>
            <w:tcW w:w="1276" w:type="dxa"/>
            <w:shd w:val="clear" w:color="auto" w:fill="auto"/>
          </w:tcPr>
          <w:p w:rsidR="00A60625" w:rsidRPr="00A60625" w:rsidRDefault="00A60625" w:rsidP="00A60625">
            <w:pPr>
              <w:autoSpaceDE w:val="0"/>
              <w:autoSpaceDN w:val="0"/>
              <w:adjustRightInd w:val="0"/>
              <w:jc w:val="center"/>
              <w:rPr>
                <w:b/>
                <w:sz w:val="18"/>
                <w:szCs w:val="18"/>
              </w:rPr>
            </w:pPr>
            <w:r w:rsidRPr="00A60625">
              <w:rPr>
                <w:b/>
                <w:sz w:val="18"/>
                <w:szCs w:val="18"/>
              </w:rPr>
              <w:t>36,9</w:t>
            </w:r>
          </w:p>
        </w:tc>
        <w:tc>
          <w:tcPr>
            <w:tcW w:w="1842" w:type="dxa"/>
            <w:shd w:val="clear" w:color="auto" w:fill="auto"/>
          </w:tcPr>
          <w:p w:rsidR="00A60625" w:rsidRPr="00A60625" w:rsidRDefault="00A60625" w:rsidP="00A60625">
            <w:pPr>
              <w:jc w:val="center"/>
              <w:rPr>
                <w:b/>
                <w:color w:val="00B050"/>
                <w:sz w:val="18"/>
                <w:szCs w:val="18"/>
              </w:rPr>
            </w:pPr>
            <w:r w:rsidRPr="00A60625">
              <w:rPr>
                <w:b/>
                <w:color w:val="00B050"/>
                <w:sz w:val="18"/>
                <w:szCs w:val="18"/>
              </w:rPr>
              <w:t>25,46</w:t>
            </w:r>
          </w:p>
        </w:tc>
        <w:tc>
          <w:tcPr>
            <w:tcW w:w="1560" w:type="dxa"/>
            <w:shd w:val="clear" w:color="auto" w:fill="auto"/>
          </w:tcPr>
          <w:p w:rsidR="00A60625" w:rsidRPr="00A60625" w:rsidRDefault="00A60625" w:rsidP="00A60625">
            <w:pPr>
              <w:jc w:val="center"/>
              <w:rPr>
                <w:b/>
                <w:color w:val="FF0000"/>
                <w:sz w:val="18"/>
                <w:szCs w:val="18"/>
              </w:rPr>
            </w:pPr>
            <w:r w:rsidRPr="00A60625">
              <w:rPr>
                <w:b/>
                <w:color w:val="FF0000"/>
                <w:sz w:val="18"/>
                <w:szCs w:val="18"/>
              </w:rPr>
              <w:t>0,37</w:t>
            </w:r>
          </w:p>
        </w:tc>
        <w:tc>
          <w:tcPr>
            <w:tcW w:w="1559" w:type="dxa"/>
            <w:shd w:val="clear" w:color="auto" w:fill="auto"/>
          </w:tcPr>
          <w:p w:rsidR="00A60625" w:rsidRPr="00A60625" w:rsidRDefault="00A60625" w:rsidP="00A60625">
            <w:pPr>
              <w:jc w:val="center"/>
              <w:rPr>
                <w:b/>
                <w:color w:val="984806"/>
                <w:sz w:val="18"/>
                <w:szCs w:val="18"/>
              </w:rPr>
            </w:pPr>
            <w:r w:rsidRPr="00A60625">
              <w:rPr>
                <w:b/>
                <w:color w:val="984806"/>
                <w:sz w:val="18"/>
                <w:szCs w:val="18"/>
              </w:rPr>
              <w:t>0</w:t>
            </w:r>
          </w:p>
        </w:tc>
        <w:tc>
          <w:tcPr>
            <w:tcW w:w="1418" w:type="dxa"/>
            <w:shd w:val="clear" w:color="auto" w:fill="auto"/>
          </w:tcPr>
          <w:p w:rsidR="00A60625" w:rsidRPr="00A60625" w:rsidRDefault="00A60625" w:rsidP="00A60625">
            <w:pPr>
              <w:jc w:val="center"/>
              <w:rPr>
                <w:b/>
                <w:color w:val="0070C0"/>
                <w:sz w:val="18"/>
                <w:szCs w:val="18"/>
              </w:rPr>
            </w:pPr>
            <w:r w:rsidRPr="00A60625">
              <w:rPr>
                <w:b/>
                <w:color w:val="0070C0"/>
                <w:sz w:val="18"/>
                <w:szCs w:val="18"/>
              </w:rPr>
              <w:t>11,07</w:t>
            </w:r>
          </w:p>
        </w:tc>
      </w:tr>
      <w:tr w:rsidR="00A60625" w:rsidRPr="00A60625" w:rsidTr="001022C0">
        <w:tc>
          <w:tcPr>
            <w:tcW w:w="534" w:type="dxa"/>
            <w:shd w:val="clear" w:color="auto" w:fill="auto"/>
          </w:tcPr>
          <w:p w:rsidR="00A60625" w:rsidRPr="00A60625" w:rsidRDefault="00A60625" w:rsidP="00A60625">
            <w:pPr>
              <w:jc w:val="center"/>
              <w:rPr>
                <w:sz w:val="18"/>
                <w:szCs w:val="18"/>
              </w:rPr>
            </w:pPr>
            <w:r w:rsidRPr="00A60625">
              <w:rPr>
                <w:sz w:val="18"/>
                <w:szCs w:val="18"/>
              </w:rPr>
              <w:t>5</w:t>
            </w:r>
          </w:p>
        </w:tc>
        <w:tc>
          <w:tcPr>
            <w:tcW w:w="3827" w:type="dxa"/>
            <w:shd w:val="clear" w:color="auto" w:fill="auto"/>
          </w:tcPr>
          <w:p w:rsidR="00A60625" w:rsidRPr="00A60625" w:rsidRDefault="00A60625" w:rsidP="00A60625">
            <w:pPr>
              <w:autoSpaceDE w:val="0"/>
              <w:autoSpaceDN w:val="0"/>
              <w:adjustRightInd w:val="0"/>
              <w:rPr>
                <w:sz w:val="18"/>
                <w:szCs w:val="18"/>
              </w:rPr>
            </w:pPr>
            <w:r w:rsidRPr="00A60625">
              <w:rPr>
                <w:sz w:val="18"/>
                <w:szCs w:val="18"/>
              </w:rPr>
              <w:t xml:space="preserve">Обеспечение жильем молодых семей и молодых специалистов </w:t>
            </w:r>
          </w:p>
        </w:tc>
        <w:tc>
          <w:tcPr>
            <w:tcW w:w="1417" w:type="dxa"/>
            <w:shd w:val="clear" w:color="auto" w:fill="auto"/>
          </w:tcPr>
          <w:p w:rsidR="00A60625" w:rsidRPr="00A60625" w:rsidRDefault="00A60625" w:rsidP="00A60625">
            <w:pPr>
              <w:jc w:val="center"/>
              <w:rPr>
                <w:sz w:val="18"/>
                <w:szCs w:val="18"/>
              </w:rPr>
            </w:pPr>
            <w:r w:rsidRPr="00A60625">
              <w:rPr>
                <w:sz w:val="18"/>
                <w:szCs w:val="18"/>
              </w:rPr>
              <w:t>2017</w:t>
            </w:r>
          </w:p>
        </w:tc>
        <w:tc>
          <w:tcPr>
            <w:tcW w:w="1418" w:type="dxa"/>
          </w:tcPr>
          <w:p w:rsidR="00A60625" w:rsidRPr="00A60625" w:rsidRDefault="00A60625" w:rsidP="00A60625">
            <w:pPr>
              <w:autoSpaceDE w:val="0"/>
              <w:autoSpaceDN w:val="0"/>
              <w:adjustRightInd w:val="0"/>
              <w:jc w:val="center"/>
              <w:rPr>
                <w:sz w:val="18"/>
                <w:szCs w:val="18"/>
              </w:rPr>
            </w:pPr>
            <w:r w:rsidRPr="00A60625">
              <w:rPr>
                <w:sz w:val="18"/>
                <w:szCs w:val="18"/>
              </w:rPr>
              <w:t>865,2</w:t>
            </w:r>
          </w:p>
        </w:tc>
        <w:tc>
          <w:tcPr>
            <w:tcW w:w="1276" w:type="dxa"/>
            <w:shd w:val="clear" w:color="auto" w:fill="auto"/>
          </w:tcPr>
          <w:p w:rsidR="00A60625" w:rsidRPr="00A60625" w:rsidRDefault="00A60625" w:rsidP="00A60625">
            <w:pPr>
              <w:autoSpaceDE w:val="0"/>
              <w:autoSpaceDN w:val="0"/>
              <w:adjustRightInd w:val="0"/>
              <w:jc w:val="center"/>
              <w:rPr>
                <w:sz w:val="18"/>
                <w:szCs w:val="18"/>
              </w:rPr>
            </w:pPr>
            <w:r w:rsidRPr="00A60625">
              <w:rPr>
                <w:sz w:val="18"/>
                <w:szCs w:val="18"/>
              </w:rPr>
              <w:t>25,8</w:t>
            </w:r>
          </w:p>
        </w:tc>
        <w:tc>
          <w:tcPr>
            <w:tcW w:w="1842" w:type="dxa"/>
            <w:shd w:val="clear" w:color="auto" w:fill="auto"/>
          </w:tcPr>
          <w:p w:rsidR="00A60625" w:rsidRPr="00A60625" w:rsidRDefault="00A60625" w:rsidP="00A60625">
            <w:pPr>
              <w:jc w:val="center"/>
              <w:rPr>
                <w:color w:val="00B050"/>
                <w:sz w:val="18"/>
                <w:szCs w:val="18"/>
              </w:rPr>
            </w:pPr>
            <w:r w:rsidRPr="00A60625">
              <w:rPr>
                <w:color w:val="00B050"/>
                <w:sz w:val="18"/>
                <w:szCs w:val="18"/>
              </w:rPr>
              <w:t>17,8</w:t>
            </w:r>
          </w:p>
        </w:tc>
        <w:tc>
          <w:tcPr>
            <w:tcW w:w="1560" w:type="dxa"/>
            <w:shd w:val="clear" w:color="auto" w:fill="auto"/>
          </w:tcPr>
          <w:p w:rsidR="00A60625" w:rsidRPr="00A60625" w:rsidRDefault="00A60625" w:rsidP="00A60625">
            <w:pPr>
              <w:jc w:val="center"/>
              <w:rPr>
                <w:color w:val="FF0000"/>
                <w:sz w:val="18"/>
                <w:szCs w:val="18"/>
              </w:rPr>
            </w:pPr>
            <w:r w:rsidRPr="00A60625">
              <w:rPr>
                <w:color w:val="FF0000"/>
                <w:sz w:val="18"/>
                <w:szCs w:val="18"/>
              </w:rPr>
              <w:t>0,26</w:t>
            </w:r>
          </w:p>
        </w:tc>
        <w:tc>
          <w:tcPr>
            <w:tcW w:w="1559" w:type="dxa"/>
            <w:shd w:val="clear" w:color="auto" w:fill="auto"/>
          </w:tcPr>
          <w:p w:rsidR="00A60625" w:rsidRPr="00A60625" w:rsidRDefault="00A60625" w:rsidP="00A60625">
            <w:pPr>
              <w:jc w:val="center"/>
              <w:rPr>
                <w:color w:val="984806"/>
                <w:sz w:val="18"/>
                <w:szCs w:val="18"/>
              </w:rPr>
            </w:pPr>
            <w:r w:rsidRPr="00A60625">
              <w:rPr>
                <w:color w:val="984806"/>
                <w:sz w:val="18"/>
                <w:szCs w:val="18"/>
              </w:rPr>
              <w:t>0</w:t>
            </w:r>
          </w:p>
        </w:tc>
        <w:tc>
          <w:tcPr>
            <w:tcW w:w="1418" w:type="dxa"/>
            <w:shd w:val="clear" w:color="auto" w:fill="auto"/>
          </w:tcPr>
          <w:p w:rsidR="00A60625" w:rsidRPr="00A60625" w:rsidRDefault="00A60625" w:rsidP="00A60625">
            <w:pPr>
              <w:jc w:val="center"/>
              <w:rPr>
                <w:color w:val="0070C0"/>
                <w:sz w:val="18"/>
                <w:szCs w:val="18"/>
              </w:rPr>
            </w:pPr>
            <w:r w:rsidRPr="00A60625">
              <w:rPr>
                <w:color w:val="0070C0"/>
                <w:sz w:val="18"/>
                <w:szCs w:val="18"/>
              </w:rPr>
              <w:t>7,74</w:t>
            </w:r>
          </w:p>
        </w:tc>
      </w:tr>
      <w:tr w:rsidR="00A60625" w:rsidRPr="00A60625" w:rsidTr="001022C0">
        <w:tc>
          <w:tcPr>
            <w:tcW w:w="534" w:type="dxa"/>
            <w:shd w:val="clear" w:color="auto" w:fill="auto"/>
          </w:tcPr>
          <w:p w:rsidR="00A60625" w:rsidRPr="00A60625" w:rsidRDefault="00A60625" w:rsidP="00A60625">
            <w:pPr>
              <w:jc w:val="center"/>
              <w:rPr>
                <w:sz w:val="18"/>
                <w:szCs w:val="18"/>
              </w:rPr>
            </w:pPr>
            <w:r w:rsidRPr="00A60625">
              <w:rPr>
                <w:sz w:val="18"/>
                <w:szCs w:val="18"/>
              </w:rPr>
              <w:t>6</w:t>
            </w:r>
          </w:p>
        </w:tc>
        <w:tc>
          <w:tcPr>
            <w:tcW w:w="3827" w:type="dxa"/>
            <w:shd w:val="clear" w:color="auto" w:fill="auto"/>
          </w:tcPr>
          <w:p w:rsidR="00A60625" w:rsidRPr="00A60625" w:rsidRDefault="00A60625" w:rsidP="00A60625">
            <w:pPr>
              <w:autoSpaceDE w:val="0"/>
              <w:autoSpaceDN w:val="0"/>
              <w:adjustRightInd w:val="0"/>
              <w:rPr>
                <w:sz w:val="18"/>
                <w:szCs w:val="18"/>
              </w:rPr>
            </w:pPr>
            <w:r w:rsidRPr="00A60625">
              <w:rPr>
                <w:sz w:val="18"/>
                <w:szCs w:val="18"/>
              </w:rPr>
              <w:t>Обеспечение жильем граждан, проживающих в сельской местности</w:t>
            </w:r>
          </w:p>
        </w:tc>
        <w:tc>
          <w:tcPr>
            <w:tcW w:w="1417" w:type="dxa"/>
            <w:shd w:val="clear" w:color="auto" w:fill="auto"/>
          </w:tcPr>
          <w:p w:rsidR="00A60625" w:rsidRPr="00A60625" w:rsidRDefault="00A60625" w:rsidP="00A60625">
            <w:pPr>
              <w:jc w:val="center"/>
              <w:rPr>
                <w:sz w:val="18"/>
                <w:szCs w:val="18"/>
              </w:rPr>
            </w:pPr>
            <w:r w:rsidRPr="00A60625">
              <w:rPr>
                <w:sz w:val="18"/>
                <w:szCs w:val="18"/>
              </w:rPr>
              <w:t>2017</w:t>
            </w:r>
          </w:p>
        </w:tc>
        <w:tc>
          <w:tcPr>
            <w:tcW w:w="1418" w:type="dxa"/>
          </w:tcPr>
          <w:p w:rsidR="00A60625" w:rsidRPr="00A60625" w:rsidRDefault="00A60625" w:rsidP="00A60625">
            <w:pPr>
              <w:autoSpaceDE w:val="0"/>
              <w:autoSpaceDN w:val="0"/>
              <w:adjustRightInd w:val="0"/>
              <w:jc w:val="center"/>
              <w:rPr>
                <w:sz w:val="18"/>
                <w:szCs w:val="18"/>
              </w:rPr>
            </w:pPr>
            <w:r w:rsidRPr="00A60625">
              <w:rPr>
                <w:sz w:val="18"/>
                <w:szCs w:val="18"/>
              </w:rPr>
              <w:t>370,8</w:t>
            </w:r>
          </w:p>
        </w:tc>
        <w:tc>
          <w:tcPr>
            <w:tcW w:w="1276" w:type="dxa"/>
            <w:shd w:val="clear" w:color="auto" w:fill="auto"/>
          </w:tcPr>
          <w:p w:rsidR="00A60625" w:rsidRPr="00A60625" w:rsidRDefault="00A60625" w:rsidP="00A60625">
            <w:pPr>
              <w:autoSpaceDE w:val="0"/>
              <w:autoSpaceDN w:val="0"/>
              <w:adjustRightInd w:val="0"/>
              <w:jc w:val="center"/>
              <w:rPr>
                <w:sz w:val="18"/>
                <w:szCs w:val="18"/>
              </w:rPr>
            </w:pPr>
            <w:r w:rsidRPr="00A60625">
              <w:rPr>
                <w:sz w:val="18"/>
                <w:szCs w:val="18"/>
              </w:rPr>
              <w:t>11,1</w:t>
            </w:r>
          </w:p>
        </w:tc>
        <w:tc>
          <w:tcPr>
            <w:tcW w:w="1842" w:type="dxa"/>
            <w:shd w:val="clear" w:color="auto" w:fill="auto"/>
          </w:tcPr>
          <w:p w:rsidR="00A60625" w:rsidRPr="00A60625" w:rsidRDefault="00A60625" w:rsidP="00A60625">
            <w:pPr>
              <w:jc w:val="center"/>
              <w:rPr>
                <w:color w:val="00B050"/>
                <w:sz w:val="18"/>
                <w:szCs w:val="18"/>
              </w:rPr>
            </w:pPr>
            <w:r w:rsidRPr="00A60625">
              <w:rPr>
                <w:color w:val="00B050"/>
                <w:sz w:val="18"/>
                <w:szCs w:val="18"/>
              </w:rPr>
              <w:t>7,66</w:t>
            </w:r>
          </w:p>
        </w:tc>
        <w:tc>
          <w:tcPr>
            <w:tcW w:w="1560" w:type="dxa"/>
            <w:shd w:val="clear" w:color="auto" w:fill="auto"/>
          </w:tcPr>
          <w:p w:rsidR="00A60625" w:rsidRPr="00A60625" w:rsidRDefault="00A60625" w:rsidP="00A60625">
            <w:pPr>
              <w:jc w:val="center"/>
              <w:rPr>
                <w:color w:val="FF0000"/>
                <w:sz w:val="18"/>
                <w:szCs w:val="18"/>
              </w:rPr>
            </w:pPr>
            <w:r w:rsidRPr="00A60625">
              <w:rPr>
                <w:color w:val="FF0000"/>
                <w:sz w:val="18"/>
                <w:szCs w:val="18"/>
              </w:rPr>
              <w:t>0,11</w:t>
            </w:r>
          </w:p>
        </w:tc>
        <w:tc>
          <w:tcPr>
            <w:tcW w:w="1559" w:type="dxa"/>
            <w:shd w:val="clear" w:color="auto" w:fill="auto"/>
          </w:tcPr>
          <w:p w:rsidR="00A60625" w:rsidRPr="00A60625" w:rsidRDefault="00A60625" w:rsidP="00A60625">
            <w:pPr>
              <w:jc w:val="center"/>
              <w:rPr>
                <w:color w:val="984806"/>
                <w:sz w:val="18"/>
                <w:szCs w:val="18"/>
              </w:rPr>
            </w:pPr>
            <w:r w:rsidRPr="00A60625">
              <w:rPr>
                <w:color w:val="984806"/>
                <w:sz w:val="18"/>
                <w:szCs w:val="18"/>
              </w:rPr>
              <w:t>0</w:t>
            </w:r>
          </w:p>
        </w:tc>
        <w:tc>
          <w:tcPr>
            <w:tcW w:w="1418" w:type="dxa"/>
            <w:shd w:val="clear" w:color="auto" w:fill="auto"/>
          </w:tcPr>
          <w:p w:rsidR="00A60625" w:rsidRPr="00A60625" w:rsidRDefault="00A60625" w:rsidP="00A60625">
            <w:pPr>
              <w:jc w:val="center"/>
              <w:rPr>
                <w:color w:val="0070C0"/>
                <w:sz w:val="18"/>
                <w:szCs w:val="18"/>
              </w:rPr>
            </w:pPr>
            <w:r w:rsidRPr="00A60625">
              <w:rPr>
                <w:color w:val="0070C0"/>
                <w:sz w:val="18"/>
                <w:szCs w:val="18"/>
              </w:rPr>
              <w:t>3,33</w:t>
            </w:r>
          </w:p>
        </w:tc>
      </w:tr>
      <w:tr w:rsidR="00A60625" w:rsidRPr="00A60625" w:rsidTr="001022C0">
        <w:tc>
          <w:tcPr>
            <w:tcW w:w="534" w:type="dxa"/>
            <w:shd w:val="clear" w:color="auto" w:fill="auto"/>
          </w:tcPr>
          <w:p w:rsidR="00A60625" w:rsidRPr="00A60625" w:rsidRDefault="00A60625" w:rsidP="00A60625">
            <w:pPr>
              <w:jc w:val="center"/>
              <w:rPr>
                <w:b/>
                <w:sz w:val="18"/>
                <w:szCs w:val="18"/>
              </w:rPr>
            </w:pPr>
            <w:r w:rsidRPr="00A60625">
              <w:rPr>
                <w:b/>
                <w:sz w:val="18"/>
                <w:szCs w:val="18"/>
              </w:rPr>
              <w:t>7</w:t>
            </w:r>
          </w:p>
        </w:tc>
        <w:tc>
          <w:tcPr>
            <w:tcW w:w="3827" w:type="dxa"/>
            <w:shd w:val="clear" w:color="auto" w:fill="auto"/>
          </w:tcPr>
          <w:p w:rsidR="00A60625" w:rsidRPr="00A60625" w:rsidRDefault="00A60625" w:rsidP="00A60625">
            <w:pPr>
              <w:autoSpaceDE w:val="0"/>
              <w:autoSpaceDN w:val="0"/>
              <w:adjustRightInd w:val="0"/>
              <w:rPr>
                <w:b/>
                <w:sz w:val="18"/>
                <w:szCs w:val="18"/>
              </w:rPr>
            </w:pPr>
            <w:r w:rsidRPr="00A60625">
              <w:rPr>
                <w:b/>
                <w:sz w:val="18"/>
                <w:szCs w:val="18"/>
              </w:rPr>
              <w:t xml:space="preserve">Обеспечение жильем в рамках </w:t>
            </w:r>
            <w:hyperlink r:id="rId17" w:history="1">
              <w:r w:rsidRPr="00A60625">
                <w:rPr>
                  <w:b/>
                  <w:bCs/>
                  <w:color w:val="008000"/>
                  <w:sz w:val="18"/>
                  <w:szCs w:val="18"/>
                </w:rPr>
                <w:t>программы</w:t>
              </w:r>
            </w:hyperlink>
            <w:r w:rsidRPr="00A60625">
              <w:rPr>
                <w:b/>
                <w:sz w:val="18"/>
                <w:szCs w:val="18"/>
              </w:rPr>
              <w:t xml:space="preserve"> "Устойчивое развитие сельских территорий" всего </w:t>
            </w:r>
          </w:p>
        </w:tc>
        <w:tc>
          <w:tcPr>
            <w:tcW w:w="1417" w:type="dxa"/>
            <w:shd w:val="clear" w:color="auto" w:fill="auto"/>
          </w:tcPr>
          <w:p w:rsidR="00A60625" w:rsidRPr="00A60625" w:rsidRDefault="00A60625" w:rsidP="00A60625">
            <w:pPr>
              <w:jc w:val="center"/>
              <w:rPr>
                <w:b/>
                <w:sz w:val="18"/>
                <w:szCs w:val="18"/>
              </w:rPr>
            </w:pPr>
            <w:r w:rsidRPr="00A60625">
              <w:rPr>
                <w:b/>
                <w:sz w:val="18"/>
                <w:szCs w:val="18"/>
              </w:rPr>
              <w:t>2018</w:t>
            </w:r>
          </w:p>
        </w:tc>
        <w:tc>
          <w:tcPr>
            <w:tcW w:w="1418" w:type="dxa"/>
          </w:tcPr>
          <w:p w:rsidR="00A60625" w:rsidRPr="00A60625" w:rsidRDefault="00A60625" w:rsidP="00A60625">
            <w:pPr>
              <w:autoSpaceDE w:val="0"/>
              <w:autoSpaceDN w:val="0"/>
              <w:adjustRightInd w:val="0"/>
              <w:jc w:val="center"/>
              <w:rPr>
                <w:b/>
                <w:sz w:val="18"/>
                <w:szCs w:val="18"/>
              </w:rPr>
            </w:pPr>
            <w:r w:rsidRPr="00A60625">
              <w:rPr>
                <w:b/>
                <w:sz w:val="18"/>
                <w:szCs w:val="18"/>
              </w:rPr>
              <w:t>1242</w:t>
            </w:r>
          </w:p>
        </w:tc>
        <w:tc>
          <w:tcPr>
            <w:tcW w:w="1276" w:type="dxa"/>
            <w:shd w:val="clear" w:color="auto" w:fill="auto"/>
          </w:tcPr>
          <w:p w:rsidR="00A60625" w:rsidRPr="00A60625" w:rsidRDefault="00A60625" w:rsidP="00A60625">
            <w:pPr>
              <w:autoSpaceDE w:val="0"/>
              <w:autoSpaceDN w:val="0"/>
              <w:adjustRightInd w:val="0"/>
              <w:jc w:val="center"/>
              <w:rPr>
                <w:b/>
                <w:sz w:val="18"/>
                <w:szCs w:val="18"/>
              </w:rPr>
            </w:pPr>
            <w:r w:rsidRPr="00A60625">
              <w:rPr>
                <w:b/>
                <w:sz w:val="18"/>
                <w:szCs w:val="18"/>
              </w:rPr>
              <w:t>34,9</w:t>
            </w:r>
          </w:p>
        </w:tc>
        <w:tc>
          <w:tcPr>
            <w:tcW w:w="1842" w:type="dxa"/>
            <w:shd w:val="clear" w:color="auto" w:fill="auto"/>
          </w:tcPr>
          <w:p w:rsidR="00A60625" w:rsidRPr="00A60625" w:rsidRDefault="00A60625" w:rsidP="00A60625">
            <w:pPr>
              <w:jc w:val="center"/>
              <w:rPr>
                <w:b/>
                <w:color w:val="00B050"/>
                <w:sz w:val="18"/>
                <w:szCs w:val="18"/>
              </w:rPr>
            </w:pPr>
            <w:r w:rsidRPr="00A60625">
              <w:rPr>
                <w:b/>
                <w:color w:val="00B050"/>
                <w:sz w:val="18"/>
                <w:szCs w:val="18"/>
              </w:rPr>
              <w:t>24,08</w:t>
            </w:r>
          </w:p>
        </w:tc>
        <w:tc>
          <w:tcPr>
            <w:tcW w:w="1560" w:type="dxa"/>
            <w:shd w:val="clear" w:color="auto" w:fill="auto"/>
          </w:tcPr>
          <w:p w:rsidR="00A60625" w:rsidRPr="00A60625" w:rsidRDefault="00A60625" w:rsidP="00A60625">
            <w:pPr>
              <w:jc w:val="center"/>
              <w:rPr>
                <w:b/>
                <w:color w:val="FF0000"/>
                <w:sz w:val="18"/>
                <w:szCs w:val="18"/>
              </w:rPr>
            </w:pPr>
            <w:r w:rsidRPr="00A60625">
              <w:rPr>
                <w:b/>
                <w:color w:val="FF0000"/>
                <w:sz w:val="18"/>
                <w:szCs w:val="18"/>
              </w:rPr>
              <w:t>0,35</w:t>
            </w:r>
          </w:p>
        </w:tc>
        <w:tc>
          <w:tcPr>
            <w:tcW w:w="1559" w:type="dxa"/>
            <w:shd w:val="clear" w:color="auto" w:fill="auto"/>
          </w:tcPr>
          <w:p w:rsidR="00A60625" w:rsidRPr="00A60625" w:rsidRDefault="00A60625" w:rsidP="00A60625">
            <w:pPr>
              <w:jc w:val="center"/>
              <w:rPr>
                <w:b/>
                <w:color w:val="984806"/>
                <w:sz w:val="18"/>
                <w:szCs w:val="18"/>
              </w:rPr>
            </w:pPr>
            <w:r w:rsidRPr="00A60625">
              <w:rPr>
                <w:b/>
                <w:color w:val="984806"/>
                <w:sz w:val="18"/>
                <w:szCs w:val="18"/>
              </w:rPr>
              <w:t>0</w:t>
            </w:r>
          </w:p>
        </w:tc>
        <w:tc>
          <w:tcPr>
            <w:tcW w:w="1418" w:type="dxa"/>
            <w:shd w:val="clear" w:color="auto" w:fill="auto"/>
          </w:tcPr>
          <w:p w:rsidR="00A60625" w:rsidRPr="00A60625" w:rsidRDefault="00A60625" w:rsidP="00A60625">
            <w:pPr>
              <w:jc w:val="center"/>
              <w:rPr>
                <w:b/>
                <w:color w:val="0070C0"/>
                <w:sz w:val="18"/>
                <w:szCs w:val="18"/>
              </w:rPr>
            </w:pPr>
            <w:r w:rsidRPr="00A60625">
              <w:rPr>
                <w:b/>
                <w:color w:val="0070C0"/>
                <w:sz w:val="18"/>
                <w:szCs w:val="18"/>
              </w:rPr>
              <w:t>10,47</w:t>
            </w:r>
          </w:p>
        </w:tc>
      </w:tr>
      <w:tr w:rsidR="00A60625" w:rsidRPr="00A60625" w:rsidTr="001022C0">
        <w:tc>
          <w:tcPr>
            <w:tcW w:w="534" w:type="dxa"/>
            <w:shd w:val="clear" w:color="auto" w:fill="auto"/>
          </w:tcPr>
          <w:p w:rsidR="00A60625" w:rsidRPr="00A60625" w:rsidRDefault="00A60625" w:rsidP="00A60625">
            <w:pPr>
              <w:jc w:val="center"/>
              <w:rPr>
                <w:sz w:val="18"/>
                <w:szCs w:val="18"/>
              </w:rPr>
            </w:pPr>
            <w:r w:rsidRPr="00A60625">
              <w:rPr>
                <w:sz w:val="18"/>
                <w:szCs w:val="18"/>
              </w:rPr>
              <w:t>8</w:t>
            </w:r>
          </w:p>
        </w:tc>
        <w:tc>
          <w:tcPr>
            <w:tcW w:w="3827" w:type="dxa"/>
            <w:shd w:val="clear" w:color="auto" w:fill="auto"/>
          </w:tcPr>
          <w:p w:rsidR="00A60625" w:rsidRPr="00A60625" w:rsidRDefault="00A60625" w:rsidP="00A60625">
            <w:pPr>
              <w:autoSpaceDE w:val="0"/>
              <w:autoSpaceDN w:val="0"/>
              <w:adjustRightInd w:val="0"/>
              <w:rPr>
                <w:sz w:val="18"/>
                <w:szCs w:val="18"/>
              </w:rPr>
            </w:pPr>
            <w:r w:rsidRPr="00A60625">
              <w:rPr>
                <w:sz w:val="18"/>
                <w:szCs w:val="18"/>
              </w:rPr>
              <w:t xml:space="preserve">Обеспечение жильем молодых семей и молодых специалистов </w:t>
            </w:r>
          </w:p>
        </w:tc>
        <w:tc>
          <w:tcPr>
            <w:tcW w:w="1417" w:type="dxa"/>
            <w:shd w:val="clear" w:color="auto" w:fill="auto"/>
          </w:tcPr>
          <w:p w:rsidR="00A60625" w:rsidRPr="00A60625" w:rsidRDefault="00A60625" w:rsidP="00A60625">
            <w:pPr>
              <w:jc w:val="center"/>
              <w:rPr>
                <w:sz w:val="18"/>
                <w:szCs w:val="18"/>
              </w:rPr>
            </w:pPr>
            <w:r w:rsidRPr="00A60625">
              <w:rPr>
                <w:sz w:val="18"/>
                <w:szCs w:val="18"/>
              </w:rPr>
              <w:t>2018</w:t>
            </w:r>
          </w:p>
        </w:tc>
        <w:tc>
          <w:tcPr>
            <w:tcW w:w="1418" w:type="dxa"/>
          </w:tcPr>
          <w:p w:rsidR="00A60625" w:rsidRPr="00A60625" w:rsidRDefault="00A60625" w:rsidP="00A60625">
            <w:pPr>
              <w:jc w:val="center"/>
              <w:rPr>
                <w:sz w:val="18"/>
                <w:szCs w:val="18"/>
              </w:rPr>
            </w:pPr>
            <w:r w:rsidRPr="00A60625">
              <w:rPr>
                <w:sz w:val="18"/>
                <w:szCs w:val="18"/>
              </w:rPr>
              <w:t>372,6</w:t>
            </w:r>
          </w:p>
        </w:tc>
        <w:tc>
          <w:tcPr>
            <w:tcW w:w="1276" w:type="dxa"/>
            <w:shd w:val="clear" w:color="auto" w:fill="auto"/>
          </w:tcPr>
          <w:p w:rsidR="00A60625" w:rsidRPr="00A60625" w:rsidRDefault="00A60625" w:rsidP="00A60625">
            <w:pPr>
              <w:autoSpaceDE w:val="0"/>
              <w:autoSpaceDN w:val="0"/>
              <w:adjustRightInd w:val="0"/>
              <w:jc w:val="center"/>
              <w:rPr>
                <w:sz w:val="18"/>
                <w:szCs w:val="18"/>
              </w:rPr>
            </w:pPr>
            <w:r w:rsidRPr="00A60625">
              <w:rPr>
                <w:sz w:val="18"/>
                <w:szCs w:val="18"/>
              </w:rPr>
              <w:t>13,3</w:t>
            </w:r>
          </w:p>
        </w:tc>
        <w:tc>
          <w:tcPr>
            <w:tcW w:w="1842" w:type="dxa"/>
            <w:shd w:val="clear" w:color="auto" w:fill="auto"/>
          </w:tcPr>
          <w:p w:rsidR="00A60625" w:rsidRPr="00A60625" w:rsidRDefault="00A60625" w:rsidP="00A60625">
            <w:pPr>
              <w:jc w:val="center"/>
              <w:rPr>
                <w:color w:val="00B050"/>
                <w:sz w:val="18"/>
                <w:szCs w:val="18"/>
              </w:rPr>
            </w:pPr>
            <w:r w:rsidRPr="00A60625">
              <w:rPr>
                <w:color w:val="00B050"/>
                <w:sz w:val="18"/>
                <w:szCs w:val="18"/>
              </w:rPr>
              <w:t>9,18</w:t>
            </w:r>
          </w:p>
        </w:tc>
        <w:tc>
          <w:tcPr>
            <w:tcW w:w="1560" w:type="dxa"/>
            <w:shd w:val="clear" w:color="auto" w:fill="auto"/>
          </w:tcPr>
          <w:p w:rsidR="00A60625" w:rsidRPr="00A60625" w:rsidRDefault="00A60625" w:rsidP="00A60625">
            <w:pPr>
              <w:jc w:val="center"/>
              <w:rPr>
                <w:color w:val="FF0000"/>
                <w:sz w:val="18"/>
                <w:szCs w:val="18"/>
              </w:rPr>
            </w:pPr>
            <w:r w:rsidRPr="00A60625">
              <w:rPr>
                <w:color w:val="FF0000"/>
                <w:sz w:val="18"/>
                <w:szCs w:val="18"/>
              </w:rPr>
              <w:t>0,13</w:t>
            </w:r>
          </w:p>
        </w:tc>
        <w:tc>
          <w:tcPr>
            <w:tcW w:w="1559" w:type="dxa"/>
            <w:shd w:val="clear" w:color="auto" w:fill="auto"/>
          </w:tcPr>
          <w:p w:rsidR="00A60625" w:rsidRPr="00A60625" w:rsidRDefault="00A60625" w:rsidP="00A60625">
            <w:pPr>
              <w:jc w:val="center"/>
              <w:rPr>
                <w:color w:val="984806"/>
                <w:sz w:val="18"/>
                <w:szCs w:val="18"/>
              </w:rPr>
            </w:pPr>
            <w:r w:rsidRPr="00A60625">
              <w:rPr>
                <w:color w:val="984806"/>
                <w:sz w:val="18"/>
                <w:szCs w:val="18"/>
              </w:rPr>
              <w:t>0</w:t>
            </w:r>
          </w:p>
        </w:tc>
        <w:tc>
          <w:tcPr>
            <w:tcW w:w="1418" w:type="dxa"/>
            <w:shd w:val="clear" w:color="auto" w:fill="auto"/>
          </w:tcPr>
          <w:p w:rsidR="00A60625" w:rsidRPr="00A60625" w:rsidRDefault="00A60625" w:rsidP="00A60625">
            <w:pPr>
              <w:jc w:val="center"/>
              <w:rPr>
                <w:color w:val="0070C0"/>
                <w:sz w:val="18"/>
                <w:szCs w:val="18"/>
              </w:rPr>
            </w:pPr>
            <w:r w:rsidRPr="00A60625">
              <w:rPr>
                <w:color w:val="0070C0"/>
                <w:sz w:val="18"/>
                <w:szCs w:val="18"/>
              </w:rPr>
              <w:t>3,99</w:t>
            </w:r>
          </w:p>
        </w:tc>
      </w:tr>
      <w:tr w:rsidR="00A60625" w:rsidRPr="00A60625" w:rsidTr="001022C0">
        <w:tc>
          <w:tcPr>
            <w:tcW w:w="534" w:type="dxa"/>
            <w:shd w:val="clear" w:color="auto" w:fill="auto"/>
          </w:tcPr>
          <w:p w:rsidR="00A60625" w:rsidRPr="00A60625" w:rsidRDefault="00A60625" w:rsidP="00A60625">
            <w:pPr>
              <w:jc w:val="center"/>
              <w:rPr>
                <w:sz w:val="18"/>
                <w:szCs w:val="18"/>
              </w:rPr>
            </w:pPr>
            <w:r w:rsidRPr="00A60625">
              <w:rPr>
                <w:sz w:val="18"/>
                <w:szCs w:val="18"/>
              </w:rPr>
              <w:t>9</w:t>
            </w:r>
          </w:p>
        </w:tc>
        <w:tc>
          <w:tcPr>
            <w:tcW w:w="3827" w:type="dxa"/>
            <w:shd w:val="clear" w:color="auto" w:fill="auto"/>
          </w:tcPr>
          <w:p w:rsidR="00A60625" w:rsidRPr="00A60625" w:rsidRDefault="00A60625" w:rsidP="00A60625">
            <w:pPr>
              <w:autoSpaceDE w:val="0"/>
              <w:autoSpaceDN w:val="0"/>
              <w:adjustRightInd w:val="0"/>
              <w:rPr>
                <w:sz w:val="18"/>
                <w:szCs w:val="18"/>
              </w:rPr>
            </w:pPr>
            <w:r w:rsidRPr="00A60625">
              <w:rPr>
                <w:sz w:val="18"/>
                <w:szCs w:val="18"/>
              </w:rPr>
              <w:t>Обеспечение жильем граждан, проживающих в сельской местности</w:t>
            </w:r>
          </w:p>
        </w:tc>
        <w:tc>
          <w:tcPr>
            <w:tcW w:w="1417" w:type="dxa"/>
            <w:shd w:val="clear" w:color="auto" w:fill="auto"/>
          </w:tcPr>
          <w:p w:rsidR="00A60625" w:rsidRPr="00A60625" w:rsidRDefault="00A60625" w:rsidP="00A60625">
            <w:pPr>
              <w:jc w:val="center"/>
              <w:rPr>
                <w:sz w:val="18"/>
                <w:szCs w:val="18"/>
              </w:rPr>
            </w:pPr>
            <w:r w:rsidRPr="00A60625">
              <w:rPr>
                <w:sz w:val="18"/>
                <w:szCs w:val="18"/>
              </w:rPr>
              <w:t>2018</w:t>
            </w:r>
          </w:p>
        </w:tc>
        <w:tc>
          <w:tcPr>
            <w:tcW w:w="1418" w:type="dxa"/>
          </w:tcPr>
          <w:p w:rsidR="00A60625" w:rsidRPr="00A60625" w:rsidRDefault="00A60625" w:rsidP="00A60625">
            <w:pPr>
              <w:jc w:val="center"/>
              <w:rPr>
                <w:sz w:val="18"/>
                <w:szCs w:val="18"/>
              </w:rPr>
            </w:pPr>
            <w:r w:rsidRPr="00A60625">
              <w:rPr>
                <w:sz w:val="18"/>
                <w:szCs w:val="18"/>
              </w:rPr>
              <w:t>869,4</w:t>
            </w:r>
          </w:p>
        </w:tc>
        <w:tc>
          <w:tcPr>
            <w:tcW w:w="1276" w:type="dxa"/>
            <w:shd w:val="clear" w:color="auto" w:fill="auto"/>
          </w:tcPr>
          <w:p w:rsidR="00A60625" w:rsidRPr="00A60625" w:rsidRDefault="00A60625" w:rsidP="00A60625">
            <w:pPr>
              <w:autoSpaceDE w:val="0"/>
              <w:autoSpaceDN w:val="0"/>
              <w:adjustRightInd w:val="0"/>
              <w:jc w:val="center"/>
              <w:rPr>
                <w:sz w:val="18"/>
                <w:szCs w:val="18"/>
              </w:rPr>
            </w:pPr>
            <w:r w:rsidRPr="00A60625">
              <w:rPr>
                <w:sz w:val="18"/>
                <w:szCs w:val="18"/>
              </w:rPr>
              <w:t>5,7</w:t>
            </w:r>
          </w:p>
        </w:tc>
        <w:tc>
          <w:tcPr>
            <w:tcW w:w="1842" w:type="dxa"/>
            <w:shd w:val="clear" w:color="auto" w:fill="auto"/>
          </w:tcPr>
          <w:p w:rsidR="00A60625" w:rsidRPr="00A60625" w:rsidRDefault="00A60625" w:rsidP="00A60625">
            <w:pPr>
              <w:jc w:val="center"/>
              <w:rPr>
                <w:color w:val="00B050"/>
                <w:sz w:val="18"/>
                <w:szCs w:val="18"/>
              </w:rPr>
            </w:pPr>
            <w:r w:rsidRPr="00A60625">
              <w:rPr>
                <w:color w:val="00B050"/>
                <w:sz w:val="18"/>
                <w:szCs w:val="18"/>
              </w:rPr>
              <w:t>3,93</w:t>
            </w:r>
          </w:p>
        </w:tc>
        <w:tc>
          <w:tcPr>
            <w:tcW w:w="1560" w:type="dxa"/>
            <w:shd w:val="clear" w:color="auto" w:fill="auto"/>
          </w:tcPr>
          <w:p w:rsidR="00A60625" w:rsidRPr="00A60625" w:rsidRDefault="00A60625" w:rsidP="00A60625">
            <w:pPr>
              <w:jc w:val="center"/>
              <w:rPr>
                <w:color w:val="FF0000"/>
                <w:sz w:val="18"/>
                <w:szCs w:val="18"/>
              </w:rPr>
            </w:pPr>
            <w:r w:rsidRPr="00A60625">
              <w:rPr>
                <w:color w:val="FF0000"/>
                <w:sz w:val="18"/>
                <w:szCs w:val="18"/>
              </w:rPr>
              <w:t>0,06</w:t>
            </w:r>
          </w:p>
        </w:tc>
        <w:tc>
          <w:tcPr>
            <w:tcW w:w="1559" w:type="dxa"/>
            <w:shd w:val="clear" w:color="auto" w:fill="auto"/>
          </w:tcPr>
          <w:p w:rsidR="00A60625" w:rsidRPr="00A60625" w:rsidRDefault="00A60625" w:rsidP="00A60625">
            <w:pPr>
              <w:jc w:val="center"/>
              <w:rPr>
                <w:color w:val="984806"/>
                <w:sz w:val="18"/>
                <w:szCs w:val="18"/>
              </w:rPr>
            </w:pPr>
            <w:r w:rsidRPr="00A60625">
              <w:rPr>
                <w:color w:val="984806"/>
                <w:sz w:val="18"/>
                <w:szCs w:val="18"/>
              </w:rPr>
              <w:t>0</w:t>
            </w:r>
          </w:p>
        </w:tc>
        <w:tc>
          <w:tcPr>
            <w:tcW w:w="1418" w:type="dxa"/>
            <w:shd w:val="clear" w:color="auto" w:fill="auto"/>
          </w:tcPr>
          <w:p w:rsidR="00A60625" w:rsidRPr="00A60625" w:rsidRDefault="00A60625" w:rsidP="00A60625">
            <w:pPr>
              <w:jc w:val="center"/>
              <w:rPr>
                <w:color w:val="0070C0"/>
                <w:sz w:val="18"/>
                <w:szCs w:val="18"/>
              </w:rPr>
            </w:pPr>
            <w:r w:rsidRPr="00A60625">
              <w:rPr>
                <w:color w:val="0070C0"/>
                <w:sz w:val="18"/>
                <w:szCs w:val="18"/>
              </w:rPr>
              <w:t>1,71</w:t>
            </w:r>
          </w:p>
        </w:tc>
      </w:tr>
      <w:tr w:rsidR="00A60625" w:rsidRPr="00A60625" w:rsidTr="001022C0">
        <w:tc>
          <w:tcPr>
            <w:tcW w:w="534" w:type="dxa"/>
            <w:shd w:val="clear" w:color="auto" w:fill="auto"/>
          </w:tcPr>
          <w:p w:rsidR="00A60625" w:rsidRPr="00A60625" w:rsidRDefault="00A60625" w:rsidP="00A60625">
            <w:pPr>
              <w:jc w:val="center"/>
              <w:rPr>
                <w:b/>
                <w:sz w:val="18"/>
                <w:szCs w:val="18"/>
              </w:rPr>
            </w:pPr>
            <w:r w:rsidRPr="00A60625">
              <w:rPr>
                <w:b/>
                <w:sz w:val="18"/>
                <w:szCs w:val="18"/>
              </w:rPr>
              <w:t>10</w:t>
            </w:r>
          </w:p>
        </w:tc>
        <w:tc>
          <w:tcPr>
            <w:tcW w:w="3827" w:type="dxa"/>
            <w:shd w:val="clear" w:color="auto" w:fill="auto"/>
          </w:tcPr>
          <w:p w:rsidR="00A60625" w:rsidRPr="00A60625" w:rsidRDefault="00A60625" w:rsidP="00A60625">
            <w:pPr>
              <w:autoSpaceDE w:val="0"/>
              <w:autoSpaceDN w:val="0"/>
              <w:adjustRightInd w:val="0"/>
              <w:rPr>
                <w:b/>
                <w:sz w:val="18"/>
                <w:szCs w:val="18"/>
              </w:rPr>
            </w:pPr>
            <w:r w:rsidRPr="00A60625">
              <w:rPr>
                <w:b/>
                <w:sz w:val="18"/>
                <w:szCs w:val="18"/>
              </w:rPr>
              <w:t xml:space="preserve">Обеспечение жильем в рамках </w:t>
            </w:r>
            <w:hyperlink r:id="rId18" w:history="1">
              <w:r w:rsidRPr="00A60625">
                <w:rPr>
                  <w:b/>
                  <w:bCs/>
                  <w:color w:val="008000"/>
                  <w:sz w:val="18"/>
                  <w:szCs w:val="18"/>
                </w:rPr>
                <w:t>программы</w:t>
              </w:r>
            </w:hyperlink>
            <w:r w:rsidRPr="00A60625">
              <w:rPr>
                <w:b/>
                <w:sz w:val="18"/>
                <w:szCs w:val="18"/>
              </w:rPr>
              <w:t xml:space="preserve"> "Устойчивое развитие сельских территорий" всего </w:t>
            </w:r>
          </w:p>
        </w:tc>
        <w:tc>
          <w:tcPr>
            <w:tcW w:w="1417" w:type="dxa"/>
            <w:shd w:val="clear" w:color="auto" w:fill="auto"/>
          </w:tcPr>
          <w:p w:rsidR="00A60625" w:rsidRPr="00A60625" w:rsidRDefault="00A60625" w:rsidP="00A60625">
            <w:pPr>
              <w:jc w:val="center"/>
              <w:rPr>
                <w:b/>
                <w:sz w:val="18"/>
                <w:szCs w:val="18"/>
              </w:rPr>
            </w:pPr>
            <w:r w:rsidRPr="00A60625">
              <w:rPr>
                <w:b/>
                <w:sz w:val="18"/>
                <w:szCs w:val="18"/>
              </w:rPr>
              <w:t>2019</w:t>
            </w:r>
          </w:p>
        </w:tc>
        <w:tc>
          <w:tcPr>
            <w:tcW w:w="1418" w:type="dxa"/>
          </w:tcPr>
          <w:p w:rsidR="00A60625" w:rsidRPr="00A60625" w:rsidRDefault="00A60625" w:rsidP="00A60625">
            <w:pPr>
              <w:jc w:val="center"/>
              <w:rPr>
                <w:b/>
                <w:sz w:val="18"/>
                <w:szCs w:val="18"/>
              </w:rPr>
            </w:pPr>
            <w:r w:rsidRPr="00A60625">
              <w:rPr>
                <w:b/>
                <w:color w:val="000000" w:themeColor="text1"/>
                <w:sz w:val="20"/>
                <w:szCs w:val="20"/>
              </w:rPr>
              <w:t>1760</w:t>
            </w:r>
          </w:p>
        </w:tc>
        <w:tc>
          <w:tcPr>
            <w:tcW w:w="1276" w:type="dxa"/>
            <w:shd w:val="clear" w:color="auto" w:fill="auto"/>
          </w:tcPr>
          <w:p w:rsidR="00A60625" w:rsidRPr="00A60625" w:rsidRDefault="00A60625" w:rsidP="00A60625">
            <w:pPr>
              <w:jc w:val="center"/>
              <w:rPr>
                <w:b/>
                <w:sz w:val="18"/>
                <w:szCs w:val="18"/>
              </w:rPr>
            </w:pPr>
            <w:r w:rsidRPr="00A60625">
              <w:rPr>
                <w:b/>
                <w:sz w:val="18"/>
                <w:szCs w:val="18"/>
              </w:rPr>
              <w:t>30,6</w:t>
            </w:r>
          </w:p>
        </w:tc>
        <w:tc>
          <w:tcPr>
            <w:tcW w:w="1842" w:type="dxa"/>
            <w:shd w:val="clear" w:color="auto" w:fill="auto"/>
          </w:tcPr>
          <w:p w:rsidR="00A60625" w:rsidRPr="00A60625" w:rsidRDefault="00A60625" w:rsidP="00A60625">
            <w:pPr>
              <w:jc w:val="center"/>
              <w:rPr>
                <w:b/>
                <w:color w:val="00B050"/>
                <w:sz w:val="18"/>
                <w:szCs w:val="18"/>
              </w:rPr>
            </w:pPr>
            <w:r w:rsidRPr="00A60625">
              <w:rPr>
                <w:b/>
                <w:color w:val="00B050"/>
                <w:sz w:val="18"/>
                <w:szCs w:val="18"/>
              </w:rPr>
              <w:t>21,11</w:t>
            </w:r>
          </w:p>
        </w:tc>
        <w:tc>
          <w:tcPr>
            <w:tcW w:w="1560" w:type="dxa"/>
            <w:shd w:val="clear" w:color="auto" w:fill="auto"/>
          </w:tcPr>
          <w:p w:rsidR="00A60625" w:rsidRPr="00A60625" w:rsidRDefault="00A60625" w:rsidP="00A60625">
            <w:pPr>
              <w:jc w:val="center"/>
              <w:rPr>
                <w:b/>
                <w:color w:val="FF0000"/>
                <w:sz w:val="18"/>
                <w:szCs w:val="18"/>
              </w:rPr>
            </w:pPr>
            <w:r w:rsidRPr="00A60625">
              <w:rPr>
                <w:b/>
                <w:color w:val="FF0000"/>
                <w:sz w:val="18"/>
                <w:szCs w:val="18"/>
              </w:rPr>
              <w:t>0,31</w:t>
            </w:r>
          </w:p>
        </w:tc>
        <w:tc>
          <w:tcPr>
            <w:tcW w:w="1559" w:type="dxa"/>
            <w:shd w:val="clear" w:color="auto" w:fill="auto"/>
          </w:tcPr>
          <w:p w:rsidR="00A60625" w:rsidRPr="00A60625" w:rsidRDefault="00A60625" w:rsidP="00A60625">
            <w:pPr>
              <w:jc w:val="center"/>
              <w:rPr>
                <w:b/>
                <w:color w:val="984806"/>
                <w:sz w:val="18"/>
                <w:szCs w:val="18"/>
              </w:rPr>
            </w:pPr>
            <w:r w:rsidRPr="00A60625">
              <w:rPr>
                <w:b/>
                <w:color w:val="984806"/>
                <w:sz w:val="18"/>
                <w:szCs w:val="18"/>
              </w:rPr>
              <w:t>0</w:t>
            </w:r>
          </w:p>
        </w:tc>
        <w:tc>
          <w:tcPr>
            <w:tcW w:w="1418" w:type="dxa"/>
            <w:shd w:val="clear" w:color="auto" w:fill="auto"/>
          </w:tcPr>
          <w:p w:rsidR="00A60625" w:rsidRPr="00A60625" w:rsidRDefault="00A60625" w:rsidP="00A60625">
            <w:pPr>
              <w:jc w:val="center"/>
              <w:rPr>
                <w:b/>
                <w:color w:val="0070C0"/>
                <w:sz w:val="18"/>
                <w:szCs w:val="18"/>
              </w:rPr>
            </w:pPr>
            <w:r w:rsidRPr="00A60625">
              <w:rPr>
                <w:b/>
                <w:color w:val="0070C0"/>
                <w:sz w:val="18"/>
                <w:szCs w:val="18"/>
              </w:rPr>
              <w:t>9,18</w:t>
            </w:r>
          </w:p>
        </w:tc>
      </w:tr>
      <w:tr w:rsidR="00A60625" w:rsidRPr="00A60625" w:rsidTr="001022C0">
        <w:tc>
          <w:tcPr>
            <w:tcW w:w="534" w:type="dxa"/>
            <w:shd w:val="clear" w:color="auto" w:fill="auto"/>
          </w:tcPr>
          <w:p w:rsidR="00A60625" w:rsidRPr="00A60625" w:rsidRDefault="00A60625" w:rsidP="00A60625">
            <w:pPr>
              <w:jc w:val="center"/>
              <w:rPr>
                <w:sz w:val="18"/>
                <w:szCs w:val="18"/>
              </w:rPr>
            </w:pPr>
            <w:r w:rsidRPr="00A60625">
              <w:rPr>
                <w:sz w:val="18"/>
                <w:szCs w:val="18"/>
              </w:rPr>
              <w:t>11</w:t>
            </w:r>
          </w:p>
        </w:tc>
        <w:tc>
          <w:tcPr>
            <w:tcW w:w="3827" w:type="dxa"/>
            <w:shd w:val="clear" w:color="auto" w:fill="auto"/>
          </w:tcPr>
          <w:p w:rsidR="00A60625" w:rsidRPr="00A60625" w:rsidRDefault="00A60625" w:rsidP="00A60625">
            <w:pPr>
              <w:autoSpaceDE w:val="0"/>
              <w:autoSpaceDN w:val="0"/>
              <w:adjustRightInd w:val="0"/>
              <w:rPr>
                <w:sz w:val="18"/>
                <w:szCs w:val="18"/>
              </w:rPr>
            </w:pPr>
            <w:r w:rsidRPr="00A60625">
              <w:rPr>
                <w:sz w:val="18"/>
                <w:szCs w:val="18"/>
              </w:rPr>
              <w:t xml:space="preserve">Обеспечение жильем молодых семей и молодых специалистов </w:t>
            </w:r>
          </w:p>
        </w:tc>
        <w:tc>
          <w:tcPr>
            <w:tcW w:w="1417" w:type="dxa"/>
            <w:shd w:val="clear" w:color="auto" w:fill="auto"/>
          </w:tcPr>
          <w:p w:rsidR="00A60625" w:rsidRPr="00A60625" w:rsidRDefault="00A60625" w:rsidP="00A60625">
            <w:pPr>
              <w:jc w:val="center"/>
              <w:rPr>
                <w:sz w:val="18"/>
                <w:szCs w:val="18"/>
              </w:rPr>
            </w:pPr>
            <w:r w:rsidRPr="00A60625">
              <w:rPr>
                <w:sz w:val="18"/>
                <w:szCs w:val="18"/>
              </w:rPr>
              <w:t>2019</w:t>
            </w:r>
          </w:p>
        </w:tc>
        <w:tc>
          <w:tcPr>
            <w:tcW w:w="1418" w:type="dxa"/>
          </w:tcPr>
          <w:p w:rsidR="00A60625" w:rsidRPr="00A60625" w:rsidRDefault="00A60625" w:rsidP="00A60625">
            <w:pPr>
              <w:jc w:val="center"/>
              <w:rPr>
                <w:sz w:val="18"/>
                <w:szCs w:val="18"/>
              </w:rPr>
            </w:pPr>
            <w:r w:rsidRPr="00A60625">
              <w:rPr>
                <w:sz w:val="20"/>
                <w:szCs w:val="20"/>
              </w:rPr>
              <w:t>1232</w:t>
            </w:r>
          </w:p>
        </w:tc>
        <w:tc>
          <w:tcPr>
            <w:tcW w:w="1276" w:type="dxa"/>
            <w:shd w:val="clear" w:color="auto" w:fill="auto"/>
          </w:tcPr>
          <w:p w:rsidR="00A60625" w:rsidRPr="00A60625" w:rsidRDefault="00A60625" w:rsidP="00A60625">
            <w:pPr>
              <w:jc w:val="center"/>
              <w:rPr>
                <w:sz w:val="18"/>
                <w:szCs w:val="18"/>
              </w:rPr>
            </w:pPr>
            <w:r w:rsidRPr="00A60625">
              <w:rPr>
                <w:sz w:val="18"/>
                <w:szCs w:val="18"/>
              </w:rPr>
              <w:t>36,78</w:t>
            </w:r>
          </w:p>
        </w:tc>
        <w:tc>
          <w:tcPr>
            <w:tcW w:w="1842" w:type="dxa"/>
            <w:shd w:val="clear" w:color="auto" w:fill="auto"/>
          </w:tcPr>
          <w:p w:rsidR="00A60625" w:rsidRPr="00A60625" w:rsidRDefault="00A60625" w:rsidP="00A60625">
            <w:pPr>
              <w:jc w:val="center"/>
              <w:rPr>
                <w:color w:val="00B050"/>
                <w:sz w:val="18"/>
                <w:szCs w:val="18"/>
              </w:rPr>
            </w:pPr>
            <w:r w:rsidRPr="00A60625">
              <w:rPr>
                <w:color w:val="00B050"/>
                <w:sz w:val="18"/>
                <w:szCs w:val="18"/>
              </w:rPr>
              <w:t>25,38</w:t>
            </w:r>
          </w:p>
        </w:tc>
        <w:tc>
          <w:tcPr>
            <w:tcW w:w="1560" w:type="dxa"/>
            <w:shd w:val="clear" w:color="auto" w:fill="auto"/>
          </w:tcPr>
          <w:p w:rsidR="00A60625" w:rsidRPr="00A60625" w:rsidRDefault="00A60625" w:rsidP="00A60625">
            <w:pPr>
              <w:jc w:val="center"/>
              <w:rPr>
                <w:color w:val="FF0000"/>
                <w:sz w:val="18"/>
                <w:szCs w:val="18"/>
              </w:rPr>
            </w:pPr>
            <w:r w:rsidRPr="00A60625">
              <w:rPr>
                <w:color w:val="FF0000"/>
                <w:sz w:val="18"/>
                <w:szCs w:val="18"/>
              </w:rPr>
              <w:t>0,37</w:t>
            </w:r>
          </w:p>
        </w:tc>
        <w:tc>
          <w:tcPr>
            <w:tcW w:w="1559" w:type="dxa"/>
            <w:shd w:val="clear" w:color="auto" w:fill="auto"/>
          </w:tcPr>
          <w:p w:rsidR="00A60625" w:rsidRPr="00A60625" w:rsidRDefault="00A60625" w:rsidP="00A60625">
            <w:pPr>
              <w:jc w:val="center"/>
              <w:rPr>
                <w:color w:val="984806"/>
                <w:sz w:val="18"/>
                <w:szCs w:val="18"/>
              </w:rPr>
            </w:pPr>
            <w:r w:rsidRPr="00A60625">
              <w:rPr>
                <w:color w:val="984806"/>
                <w:sz w:val="18"/>
                <w:szCs w:val="18"/>
              </w:rPr>
              <w:t>0</w:t>
            </w:r>
          </w:p>
        </w:tc>
        <w:tc>
          <w:tcPr>
            <w:tcW w:w="1418" w:type="dxa"/>
            <w:shd w:val="clear" w:color="auto" w:fill="auto"/>
          </w:tcPr>
          <w:p w:rsidR="00A60625" w:rsidRPr="00A60625" w:rsidRDefault="00A60625" w:rsidP="00A60625">
            <w:pPr>
              <w:jc w:val="center"/>
              <w:rPr>
                <w:color w:val="0070C0"/>
                <w:sz w:val="18"/>
                <w:szCs w:val="18"/>
              </w:rPr>
            </w:pPr>
            <w:r w:rsidRPr="00A60625">
              <w:rPr>
                <w:color w:val="0070C0"/>
                <w:sz w:val="18"/>
                <w:szCs w:val="18"/>
              </w:rPr>
              <w:t>11,03</w:t>
            </w:r>
          </w:p>
        </w:tc>
      </w:tr>
      <w:tr w:rsidR="00A60625" w:rsidRPr="00A60625" w:rsidTr="001022C0">
        <w:tc>
          <w:tcPr>
            <w:tcW w:w="534" w:type="dxa"/>
            <w:tcBorders>
              <w:bottom w:val="single" w:sz="4" w:space="0" w:color="auto"/>
            </w:tcBorders>
            <w:shd w:val="clear" w:color="auto" w:fill="auto"/>
          </w:tcPr>
          <w:p w:rsidR="00A60625" w:rsidRPr="00A60625" w:rsidRDefault="00A60625" w:rsidP="00A60625">
            <w:pPr>
              <w:jc w:val="center"/>
              <w:rPr>
                <w:sz w:val="18"/>
                <w:szCs w:val="18"/>
              </w:rPr>
            </w:pPr>
            <w:r w:rsidRPr="00A60625">
              <w:rPr>
                <w:sz w:val="18"/>
                <w:szCs w:val="18"/>
              </w:rPr>
              <w:t>12</w:t>
            </w:r>
          </w:p>
        </w:tc>
        <w:tc>
          <w:tcPr>
            <w:tcW w:w="3827" w:type="dxa"/>
            <w:tcBorders>
              <w:bottom w:val="single" w:sz="4" w:space="0" w:color="auto"/>
            </w:tcBorders>
            <w:shd w:val="clear" w:color="auto" w:fill="auto"/>
          </w:tcPr>
          <w:p w:rsidR="00A60625" w:rsidRPr="00A60625" w:rsidRDefault="00A60625" w:rsidP="00A60625">
            <w:pPr>
              <w:autoSpaceDE w:val="0"/>
              <w:autoSpaceDN w:val="0"/>
              <w:adjustRightInd w:val="0"/>
              <w:rPr>
                <w:sz w:val="18"/>
                <w:szCs w:val="18"/>
              </w:rPr>
            </w:pPr>
            <w:r w:rsidRPr="00A60625">
              <w:rPr>
                <w:sz w:val="18"/>
                <w:szCs w:val="18"/>
              </w:rPr>
              <w:t>Обеспечение жильем граждан, проживающих в сельской местности</w:t>
            </w:r>
          </w:p>
        </w:tc>
        <w:tc>
          <w:tcPr>
            <w:tcW w:w="1417" w:type="dxa"/>
            <w:tcBorders>
              <w:bottom w:val="single" w:sz="4" w:space="0" w:color="auto"/>
            </w:tcBorders>
            <w:shd w:val="clear" w:color="auto" w:fill="auto"/>
          </w:tcPr>
          <w:p w:rsidR="00A60625" w:rsidRPr="00A60625" w:rsidRDefault="00A60625" w:rsidP="00A60625">
            <w:pPr>
              <w:jc w:val="center"/>
              <w:rPr>
                <w:sz w:val="18"/>
                <w:szCs w:val="18"/>
              </w:rPr>
            </w:pPr>
            <w:r w:rsidRPr="00A60625">
              <w:rPr>
                <w:sz w:val="18"/>
                <w:szCs w:val="18"/>
              </w:rPr>
              <w:t>2019</w:t>
            </w:r>
          </w:p>
        </w:tc>
        <w:tc>
          <w:tcPr>
            <w:tcW w:w="1418" w:type="dxa"/>
            <w:tcBorders>
              <w:bottom w:val="single" w:sz="4" w:space="0" w:color="auto"/>
            </w:tcBorders>
          </w:tcPr>
          <w:p w:rsidR="00A60625" w:rsidRPr="00A60625" w:rsidRDefault="00A60625" w:rsidP="00A60625">
            <w:pPr>
              <w:autoSpaceDE w:val="0"/>
              <w:autoSpaceDN w:val="0"/>
              <w:adjustRightInd w:val="0"/>
              <w:jc w:val="center"/>
              <w:rPr>
                <w:sz w:val="18"/>
                <w:szCs w:val="18"/>
              </w:rPr>
            </w:pPr>
            <w:r w:rsidRPr="00A60625">
              <w:rPr>
                <w:sz w:val="18"/>
                <w:szCs w:val="18"/>
              </w:rPr>
              <w:t>528</w:t>
            </w:r>
          </w:p>
        </w:tc>
        <w:tc>
          <w:tcPr>
            <w:tcW w:w="1276" w:type="dxa"/>
            <w:tcBorders>
              <w:bottom w:val="single" w:sz="4" w:space="0" w:color="auto"/>
            </w:tcBorders>
            <w:shd w:val="clear" w:color="auto" w:fill="auto"/>
          </w:tcPr>
          <w:p w:rsidR="00A60625" w:rsidRPr="00A60625" w:rsidRDefault="00A60625" w:rsidP="00A60625">
            <w:pPr>
              <w:autoSpaceDE w:val="0"/>
              <w:autoSpaceDN w:val="0"/>
              <w:adjustRightInd w:val="0"/>
              <w:jc w:val="center"/>
              <w:rPr>
                <w:sz w:val="18"/>
                <w:szCs w:val="18"/>
              </w:rPr>
            </w:pPr>
            <w:r w:rsidRPr="00A60625">
              <w:rPr>
                <w:sz w:val="18"/>
                <w:szCs w:val="18"/>
              </w:rPr>
              <w:t>14,3</w:t>
            </w:r>
          </w:p>
        </w:tc>
        <w:tc>
          <w:tcPr>
            <w:tcW w:w="1842" w:type="dxa"/>
            <w:tcBorders>
              <w:bottom w:val="single" w:sz="4" w:space="0" w:color="auto"/>
            </w:tcBorders>
            <w:shd w:val="clear" w:color="auto" w:fill="auto"/>
          </w:tcPr>
          <w:p w:rsidR="00A60625" w:rsidRPr="00A60625" w:rsidRDefault="00A60625" w:rsidP="00A60625">
            <w:pPr>
              <w:jc w:val="center"/>
              <w:rPr>
                <w:color w:val="00B050"/>
                <w:sz w:val="18"/>
                <w:szCs w:val="18"/>
              </w:rPr>
            </w:pPr>
            <w:r w:rsidRPr="00A60625">
              <w:rPr>
                <w:color w:val="00B050"/>
                <w:sz w:val="18"/>
                <w:szCs w:val="18"/>
              </w:rPr>
              <w:t>10,87</w:t>
            </w:r>
          </w:p>
        </w:tc>
        <w:tc>
          <w:tcPr>
            <w:tcW w:w="1560" w:type="dxa"/>
            <w:tcBorders>
              <w:bottom w:val="single" w:sz="4" w:space="0" w:color="auto"/>
            </w:tcBorders>
            <w:shd w:val="clear" w:color="auto" w:fill="auto"/>
          </w:tcPr>
          <w:p w:rsidR="00A60625" w:rsidRPr="00A60625" w:rsidRDefault="00A60625" w:rsidP="00A60625">
            <w:pPr>
              <w:jc w:val="center"/>
              <w:rPr>
                <w:color w:val="FF0000"/>
                <w:sz w:val="18"/>
                <w:szCs w:val="18"/>
              </w:rPr>
            </w:pPr>
            <w:r w:rsidRPr="00A60625">
              <w:rPr>
                <w:color w:val="FF0000"/>
                <w:sz w:val="18"/>
                <w:szCs w:val="18"/>
              </w:rPr>
              <w:t>0,16</w:t>
            </w:r>
          </w:p>
        </w:tc>
        <w:tc>
          <w:tcPr>
            <w:tcW w:w="1559" w:type="dxa"/>
            <w:tcBorders>
              <w:bottom w:val="single" w:sz="4" w:space="0" w:color="auto"/>
            </w:tcBorders>
            <w:shd w:val="clear" w:color="auto" w:fill="auto"/>
          </w:tcPr>
          <w:p w:rsidR="00A60625" w:rsidRPr="00A60625" w:rsidRDefault="00A60625" w:rsidP="00A60625">
            <w:pPr>
              <w:jc w:val="center"/>
              <w:rPr>
                <w:color w:val="984806"/>
                <w:sz w:val="18"/>
                <w:szCs w:val="18"/>
              </w:rPr>
            </w:pPr>
            <w:r w:rsidRPr="00A60625">
              <w:rPr>
                <w:color w:val="984806"/>
                <w:sz w:val="18"/>
                <w:szCs w:val="18"/>
              </w:rPr>
              <w:t>0</w:t>
            </w:r>
          </w:p>
        </w:tc>
        <w:tc>
          <w:tcPr>
            <w:tcW w:w="1418" w:type="dxa"/>
            <w:tcBorders>
              <w:bottom w:val="single" w:sz="4" w:space="0" w:color="auto"/>
            </w:tcBorders>
            <w:shd w:val="clear" w:color="auto" w:fill="auto"/>
          </w:tcPr>
          <w:p w:rsidR="00A60625" w:rsidRPr="00A60625" w:rsidRDefault="00A60625" w:rsidP="00A60625">
            <w:pPr>
              <w:jc w:val="center"/>
              <w:rPr>
                <w:color w:val="0070C0"/>
                <w:sz w:val="18"/>
                <w:szCs w:val="18"/>
              </w:rPr>
            </w:pPr>
            <w:r w:rsidRPr="00A60625">
              <w:rPr>
                <w:color w:val="0070C0"/>
                <w:sz w:val="18"/>
                <w:szCs w:val="18"/>
              </w:rPr>
              <w:t>4,73</w:t>
            </w:r>
          </w:p>
        </w:tc>
      </w:tr>
    </w:tbl>
    <w:p w:rsidR="00A60625" w:rsidRPr="00A60625" w:rsidRDefault="00A60625" w:rsidP="00A60625">
      <w:pPr>
        <w:jc w:val="both"/>
        <w:rPr>
          <w:b/>
          <w:sz w:val="28"/>
          <w:szCs w:val="20"/>
        </w:rPr>
      </w:pPr>
    </w:p>
    <w:p w:rsidR="00A60625" w:rsidRPr="00A60625" w:rsidRDefault="00A60625" w:rsidP="00A60625">
      <w:pPr>
        <w:jc w:val="both"/>
        <w:rPr>
          <w:b/>
          <w:sz w:val="28"/>
          <w:szCs w:val="20"/>
        </w:rPr>
      </w:pPr>
    </w:p>
    <w:p w:rsidR="00A60625" w:rsidRPr="00A60625" w:rsidRDefault="00A60625" w:rsidP="00A60625">
      <w:pPr>
        <w:jc w:val="both"/>
        <w:rPr>
          <w:b/>
          <w:sz w:val="28"/>
          <w:szCs w:val="20"/>
        </w:rPr>
      </w:pPr>
      <w:r w:rsidRPr="00A60625">
        <w:rPr>
          <w:b/>
          <w:sz w:val="28"/>
          <w:szCs w:val="28"/>
        </w:rPr>
        <w:t xml:space="preserve">Таблица 2.4 - </w:t>
      </w:r>
      <w:r w:rsidRPr="00A60625">
        <w:rPr>
          <w:b/>
          <w:sz w:val="28"/>
          <w:szCs w:val="20"/>
        </w:rPr>
        <w:t xml:space="preserve">Реализация направления по обеспечению объектами инженерной  инфраструктуры на территории сельских поселений Муниципального района </w:t>
      </w: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827"/>
        <w:gridCol w:w="1843"/>
        <w:gridCol w:w="1275"/>
        <w:gridCol w:w="993"/>
        <w:gridCol w:w="1842"/>
        <w:gridCol w:w="1560"/>
        <w:gridCol w:w="1559"/>
        <w:gridCol w:w="1418"/>
      </w:tblGrid>
      <w:tr w:rsidR="00A60625" w:rsidRPr="00A60625" w:rsidTr="001022C0">
        <w:tc>
          <w:tcPr>
            <w:tcW w:w="534" w:type="dxa"/>
            <w:vMerge w:val="restart"/>
            <w:shd w:val="clear" w:color="auto" w:fill="auto"/>
          </w:tcPr>
          <w:p w:rsidR="00A60625" w:rsidRPr="00A60625" w:rsidRDefault="00A60625" w:rsidP="00A60625">
            <w:pPr>
              <w:jc w:val="center"/>
              <w:rPr>
                <w:sz w:val="20"/>
                <w:szCs w:val="20"/>
              </w:rPr>
            </w:pPr>
            <w:r w:rsidRPr="00A60625">
              <w:rPr>
                <w:sz w:val="20"/>
                <w:szCs w:val="20"/>
              </w:rPr>
              <w:lastRenderedPageBreak/>
              <w:t xml:space="preserve">№ </w:t>
            </w:r>
            <w:proofErr w:type="gramStart"/>
            <w:r w:rsidRPr="00A60625">
              <w:rPr>
                <w:sz w:val="20"/>
                <w:szCs w:val="20"/>
              </w:rPr>
              <w:t>п</w:t>
            </w:r>
            <w:proofErr w:type="gramEnd"/>
            <w:r w:rsidRPr="00A60625">
              <w:rPr>
                <w:sz w:val="20"/>
                <w:szCs w:val="20"/>
              </w:rPr>
              <w:t>/п</w:t>
            </w:r>
          </w:p>
        </w:tc>
        <w:tc>
          <w:tcPr>
            <w:tcW w:w="3827" w:type="dxa"/>
            <w:vMerge w:val="restart"/>
            <w:shd w:val="clear" w:color="auto" w:fill="auto"/>
          </w:tcPr>
          <w:p w:rsidR="00A60625" w:rsidRPr="00A60625" w:rsidRDefault="00A60625" w:rsidP="00A60625">
            <w:pPr>
              <w:jc w:val="center"/>
              <w:rPr>
                <w:sz w:val="20"/>
                <w:szCs w:val="20"/>
              </w:rPr>
            </w:pPr>
            <w:r w:rsidRPr="00A60625">
              <w:rPr>
                <w:sz w:val="20"/>
                <w:szCs w:val="20"/>
              </w:rPr>
              <w:t>Наименование мероприятия</w:t>
            </w:r>
          </w:p>
        </w:tc>
        <w:tc>
          <w:tcPr>
            <w:tcW w:w="1843" w:type="dxa"/>
            <w:vMerge w:val="restart"/>
            <w:shd w:val="clear" w:color="auto" w:fill="auto"/>
          </w:tcPr>
          <w:p w:rsidR="00A60625" w:rsidRPr="00A60625" w:rsidRDefault="00A60625" w:rsidP="00A60625">
            <w:pPr>
              <w:ind w:right="-108"/>
              <w:jc w:val="center"/>
              <w:rPr>
                <w:sz w:val="20"/>
                <w:szCs w:val="20"/>
              </w:rPr>
            </w:pPr>
            <w:r w:rsidRPr="00A60625">
              <w:rPr>
                <w:sz w:val="20"/>
                <w:szCs w:val="20"/>
              </w:rPr>
              <w:t>Основные характеристики, протяженность в километрах</w:t>
            </w:r>
          </w:p>
        </w:tc>
        <w:tc>
          <w:tcPr>
            <w:tcW w:w="1275" w:type="dxa"/>
            <w:vMerge w:val="restart"/>
          </w:tcPr>
          <w:p w:rsidR="00A60625" w:rsidRPr="00A60625" w:rsidRDefault="00A60625" w:rsidP="00A60625">
            <w:pPr>
              <w:ind w:left="-108" w:right="-108"/>
              <w:jc w:val="center"/>
              <w:rPr>
                <w:sz w:val="20"/>
                <w:szCs w:val="20"/>
              </w:rPr>
            </w:pPr>
            <w:r w:rsidRPr="00A60625">
              <w:rPr>
                <w:sz w:val="20"/>
                <w:szCs w:val="20"/>
              </w:rPr>
              <w:t>Год реализации мероприятия</w:t>
            </w:r>
          </w:p>
        </w:tc>
        <w:tc>
          <w:tcPr>
            <w:tcW w:w="993" w:type="dxa"/>
            <w:vMerge w:val="restart"/>
            <w:shd w:val="clear" w:color="auto" w:fill="auto"/>
          </w:tcPr>
          <w:p w:rsidR="00A60625" w:rsidRPr="00A60625" w:rsidRDefault="00A60625" w:rsidP="00A60625">
            <w:pPr>
              <w:ind w:left="-108" w:right="-108"/>
              <w:jc w:val="center"/>
              <w:rPr>
                <w:sz w:val="20"/>
                <w:szCs w:val="20"/>
              </w:rPr>
            </w:pPr>
            <w:r w:rsidRPr="00A60625">
              <w:rPr>
                <w:sz w:val="20"/>
                <w:szCs w:val="20"/>
              </w:rPr>
              <w:t xml:space="preserve">Стоимость реализации мероприятия </w:t>
            </w:r>
            <w:proofErr w:type="spellStart"/>
            <w:r w:rsidRPr="00A60625">
              <w:rPr>
                <w:sz w:val="20"/>
                <w:szCs w:val="20"/>
              </w:rPr>
              <w:t>млн</w:t>
            </w:r>
            <w:proofErr w:type="gramStart"/>
            <w:r w:rsidRPr="00A60625">
              <w:rPr>
                <w:sz w:val="20"/>
                <w:szCs w:val="20"/>
              </w:rPr>
              <w:t>.р</w:t>
            </w:r>
            <w:proofErr w:type="gramEnd"/>
            <w:r w:rsidRPr="00A60625">
              <w:rPr>
                <w:sz w:val="20"/>
                <w:szCs w:val="20"/>
              </w:rPr>
              <w:t>уб</w:t>
            </w:r>
            <w:proofErr w:type="spellEnd"/>
            <w:r w:rsidRPr="00A60625">
              <w:rPr>
                <w:sz w:val="20"/>
                <w:szCs w:val="20"/>
              </w:rPr>
              <w:t>.</w:t>
            </w:r>
          </w:p>
        </w:tc>
        <w:tc>
          <w:tcPr>
            <w:tcW w:w="6379" w:type="dxa"/>
            <w:gridSpan w:val="4"/>
            <w:shd w:val="clear" w:color="auto" w:fill="auto"/>
          </w:tcPr>
          <w:p w:rsidR="00A60625" w:rsidRPr="00A60625" w:rsidRDefault="00A60625" w:rsidP="00A60625">
            <w:pPr>
              <w:jc w:val="center"/>
              <w:rPr>
                <w:sz w:val="20"/>
                <w:szCs w:val="20"/>
              </w:rPr>
            </w:pPr>
            <w:r w:rsidRPr="00A60625">
              <w:rPr>
                <w:sz w:val="20"/>
                <w:szCs w:val="20"/>
              </w:rPr>
              <w:t>В разрезе источников финансирования</w:t>
            </w:r>
          </w:p>
        </w:tc>
      </w:tr>
      <w:tr w:rsidR="00A60625" w:rsidRPr="00A60625" w:rsidTr="001022C0">
        <w:tc>
          <w:tcPr>
            <w:tcW w:w="534" w:type="dxa"/>
            <w:vMerge/>
            <w:shd w:val="clear" w:color="auto" w:fill="auto"/>
          </w:tcPr>
          <w:p w:rsidR="00A60625" w:rsidRPr="00A60625" w:rsidRDefault="00A60625" w:rsidP="00A60625">
            <w:pPr>
              <w:jc w:val="center"/>
              <w:rPr>
                <w:sz w:val="20"/>
                <w:szCs w:val="20"/>
              </w:rPr>
            </w:pPr>
          </w:p>
        </w:tc>
        <w:tc>
          <w:tcPr>
            <w:tcW w:w="3827" w:type="dxa"/>
            <w:vMerge/>
            <w:shd w:val="clear" w:color="auto" w:fill="auto"/>
          </w:tcPr>
          <w:p w:rsidR="00A60625" w:rsidRPr="00A60625" w:rsidRDefault="00A60625" w:rsidP="00A60625">
            <w:pPr>
              <w:jc w:val="center"/>
              <w:rPr>
                <w:sz w:val="20"/>
                <w:szCs w:val="20"/>
              </w:rPr>
            </w:pPr>
          </w:p>
        </w:tc>
        <w:tc>
          <w:tcPr>
            <w:tcW w:w="1843" w:type="dxa"/>
            <w:vMerge/>
            <w:shd w:val="clear" w:color="auto" w:fill="auto"/>
          </w:tcPr>
          <w:p w:rsidR="00A60625" w:rsidRPr="00A60625" w:rsidRDefault="00A60625" w:rsidP="00A60625">
            <w:pPr>
              <w:jc w:val="center"/>
              <w:rPr>
                <w:sz w:val="20"/>
                <w:szCs w:val="20"/>
              </w:rPr>
            </w:pPr>
          </w:p>
        </w:tc>
        <w:tc>
          <w:tcPr>
            <w:tcW w:w="1275" w:type="dxa"/>
            <w:vMerge/>
          </w:tcPr>
          <w:p w:rsidR="00A60625" w:rsidRPr="00A60625" w:rsidRDefault="00A60625" w:rsidP="00A60625">
            <w:pPr>
              <w:jc w:val="center"/>
              <w:rPr>
                <w:sz w:val="20"/>
                <w:szCs w:val="20"/>
              </w:rPr>
            </w:pPr>
          </w:p>
        </w:tc>
        <w:tc>
          <w:tcPr>
            <w:tcW w:w="993" w:type="dxa"/>
            <w:vMerge/>
            <w:shd w:val="clear" w:color="auto" w:fill="auto"/>
          </w:tcPr>
          <w:p w:rsidR="00A60625" w:rsidRPr="00A60625" w:rsidRDefault="00A60625" w:rsidP="00A60625">
            <w:pPr>
              <w:jc w:val="center"/>
              <w:rPr>
                <w:sz w:val="20"/>
                <w:szCs w:val="20"/>
              </w:rPr>
            </w:pPr>
          </w:p>
        </w:tc>
        <w:tc>
          <w:tcPr>
            <w:tcW w:w="1842" w:type="dxa"/>
            <w:shd w:val="clear" w:color="auto" w:fill="auto"/>
          </w:tcPr>
          <w:p w:rsidR="00A60625" w:rsidRPr="00A60625" w:rsidRDefault="00A60625" w:rsidP="00A60625">
            <w:pPr>
              <w:jc w:val="center"/>
              <w:rPr>
                <w:sz w:val="20"/>
                <w:szCs w:val="20"/>
              </w:rPr>
            </w:pPr>
            <w:r w:rsidRPr="00A60625">
              <w:rPr>
                <w:color w:val="00B050"/>
                <w:sz w:val="20"/>
                <w:szCs w:val="20"/>
              </w:rPr>
              <w:t>в том числе средства федерального и республиканского бюджета, млн. руб.</w:t>
            </w:r>
          </w:p>
        </w:tc>
        <w:tc>
          <w:tcPr>
            <w:tcW w:w="1560" w:type="dxa"/>
            <w:shd w:val="clear" w:color="auto" w:fill="auto"/>
          </w:tcPr>
          <w:p w:rsidR="00A60625" w:rsidRPr="00A60625" w:rsidRDefault="00A60625" w:rsidP="00A60625">
            <w:pPr>
              <w:jc w:val="center"/>
              <w:rPr>
                <w:sz w:val="20"/>
                <w:szCs w:val="20"/>
              </w:rPr>
            </w:pPr>
            <w:r w:rsidRPr="00A60625">
              <w:rPr>
                <w:color w:val="FF0000"/>
                <w:sz w:val="20"/>
                <w:szCs w:val="20"/>
              </w:rPr>
              <w:t>в том числе средства бюджета Ковылкинского муниципального района, млн. руб.</w:t>
            </w:r>
          </w:p>
        </w:tc>
        <w:tc>
          <w:tcPr>
            <w:tcW w:w="1559" w:type="dxa"/>
            <w:shd w:val="clear" w:color="auto" w:fill="auto"/>
          </w:tcPr>
          <w:p w:rsidR="00A60625" w:rsidRPr="00A60625" w:rsidRDefault="00A60625" w:rsidP="00A60625">
            <w:pPr>
              <w:jc w:val="center"/>
              <w:rPr>
                <w:sz w:val="20"/>
                <w:szCs w:val="20"/>
              </w:rPr>
            </w:pPr>
            <w:r w:rsidRPr="00A60625">
              <w:rPr>
                <w:color w:val="984806"/>
                <w:sz w:val="20"/>
                <w:szCs w:val="20"/>
              </w:rPr>
              <w:t xml:space="preserve">в том числе средства бюджетов сельских поселений, млн. </w:t>
            </w:r>
            <w:proofErr w:type="spellStart"/>
            <w:r w:rsidRPr="00A60625">
              <w:rPr>
                <w:color w:val="984806"/>
                <w:sz w:val="20"/>
                <w:szCs w:val="20"/>
              </w:rPr>
              <w:t>руб</w:t>
            </w:r>
            <w:proofErr w:type="spellEnd"/>
          </w:p>
        </w:tc>
        <w:tc>
          <w:tcPr>
            <w:tcW w:w="1418" w:type="dxa"/>
            <w:shd w:val="clear" w:color="auto" w:fill="auto"/>
          </w:tcPr>
          <w:p w:rsidR="00A60625" w:rsidRPr="00A60625" w:rsidRDefault="00A60625" w:rsidP="00A60625">
            <w:pPr>
              <w:jc w:val="center"/>
              <w:rPr>
                <w:sz w:val="20"/>
                <w:szCs w:val="20"/>
              </w:rPr>
            </w:pPr>
            <w:r w:rsidRPr="00A60625">
              <w:rPr>
                <w:sz w:val="20"/>
                <w:szCs w:val="20"/>
              </w:rPr>
              <w:t xml:space="preserve">Внебюджетные источники </w:t>
            </w:r>
            <w:proofErr w:type="spellStart"/>
            <w:r w:rsidRPr="00A60625">
              <w:rPr>
                <w:sz w:val="20"/>
                <w:szCs w:val="20"/>
              </w:rPr>
              <w:t>млн</w:t>
            </w:r>
            <w:proofErr w:type="gramStart"/>
            <w:r w:rsidRPr="00A60625">
              <w:rPr>
                <w:sz w:val="20"/>
                <w:szCs w:val="20"/>
              </w:rPr>
              <w:t>.р</w:t>
            </w:r>
            <w:proofErr w:type="gramEnd"/>
            <w:r w:rsidRPr="00A60625">
              <w:rPr>
                <w:sz w:val="20"/>
                <w:szCs w:val="20"/>
              </w:rPr>
              <w:t>уб</w:t>
            </w:r>
            <w:proofErr w:type="spellEnd"/>
            <w:r w:rsidRPr="00A60625">
              <w:rPr>
                <w:sz w:val="20"/>
                <w:szCs w:val="20"/>
              </w:rPr>
              <w:t>.</w:t>
            </w:r>
          </w:p>
        </w:tc>
      </w:tr>
      <w:tr w:rsidR="00A60625" w:rsidRPr="00A60625" w:rsidTr="001022C0">
        <w:tc>
          <w:tcPr>
            <w:tcW w:w="534" w:type="dxa"/>
            <w:shd w:val="clear" w:color="auto" w:fill="auto"/>
          </w:tcPr>
          <w:p w:rsidR="00A60625" w:rsidRPr="00A60625" w:rsidRDefault="00A60625" w:rsidP="00A60625">
            <w:pPr>
              <w:jc w:val="center"/>
              <w:rPr>
                <w:sz w:val="18"/>
                <w:szCs w:val="18"/>
              </w:rPr>
            </w:pPr>
            <w:r w:rsidRPr="00A60625">
              <w:rPr>
                <w:sz w:val="18"/>
                <w:szCs w:val="18"/>
              </w:rPr>
              <w:t>1</w:t>
            </w:r>
          </w:p>
        </w:tc>
        <w:tc>
          <w:tcPr>
            <w:tcW w:w="3827" w:type="dxa"/>
            <w:shd w:val="clear" w:color="auto" w:fill="auto"/>
          </w:tcPr>
          <w:p w:rsidR="00A60625" w:rsidRPr="00A60625" w:rsidRDefault="00A60625" w:rsidP="00A60625">
            <w:pPr>
              <w:jc w:val="both"/>
              <w:rPr>
                <w:sz w:val="18"/>
                <w:szCs w:val="18"/>
              </w:rPr>
            </w:pPr>
            <w:r w:rsidRPr="00A60625">
              <w:rPr>
                <w:sz w:val="18"/>
                <w:szCs w:val="18"/>
              </w:rPr>
              <w:t xml:space="preserve">Реконструкция водопровода в </w:t>
            </w:r>
            <w:proofErr w:type="spellStart"/>
            <w:r w:rsidRPr="00A60625">
              <w:rPr>
                <w:sz w:val="18"/>
                <w:szCs w:val="18"/>
              </w:rPr>
              <w:t>пос.ст</w:t>
            </w:r>
            <w:proofErr w:type="gramStart"/>
            <w:r w:rsidRPr="00A60625">
              <w:rPr>
                <w:sz w:val="18"/>
                <w:szCs w:val="18"/>
              </w:rPr>
              <w:t>.С</w:t>
            </w:r>
            <w:proofErr w:type="gramEnd"/>
            <w:r w:rsidRPr="00A60625">
              <w:rPr>
                <w:sz w:val="18"/>
                <w:szCs w:val="18"/>
              </w:rPr>
              <w:t>амаевка</w:t>
            </w:r>
            <w:proofErr w:type="spellEnd"/>
            <w:r w:rsidRPr="00A60625">
              <w:rPr>
                <w:sz w:val="18"/>
                <w:szCs w:val="18"/>
              </w:rPr>
              <w:t xml:space="preserve"> (1 очередь) Клиновского сельского поселения</w:t>
            </w:r>
          </w:p>
        </w:tc>
        <w:tc>
          <w:tcPr>
            <w:tcW w:w="1843" w:type="dxa"/>
            <w:shd w:val="clear" w:color="auto" w:fill="auto"/>
          </w:tcPr>
          <w:p w:rsidR="00A60625" w:rsidRPr="00A60625" w:rsidRDefault="00A60625" w:rsidP="00A60625">
            <w:pPr>
              <w:jc w:val="center"/>
              <w:rPr>
                <w:sz w:val="18"/>
                <w:szCs w:val="18"/>
              </w:rPr>
            </w:pPr>
            <w:r w:rsidRPr="00A60625">
              <w:rPr>
                <w:sz w:val="18"/>
                <w:szCs w:val="18"/>
              </w:rPr>
              <w:t>4,87</w:t>
            </w:r>
          </w:p>
        </w:tc>
        <w:tc>
          <w:tcPr>
            <w:tcW w:w="1275" w:type="dxa"/>
          </w:tcPr>
          <w:p w:rsidR="00A60625" w:rsidRPr="00A60625" w:rsidRDefault="00A60625" w:rsidP="00A60625">
            <w:pPr>
              <w:jc w:val="center"/>
              <w:rPr>
                <w:sz w:val="18"/>
                <w:szCs w:val="18"/>
              </w:rPr>
            </w:pPr>
            <w:r w:rsidRPr="00A60625">
              <w:rPr>
                <w:sz w:val="18"/>
                <w:szCs w:val="18"/>
              </w:rPr>
              <w:t>2016</w:t>
            </w:r>
          </w:p>
        </w:tc>
        <w:tc>
          <w:tcPr>
            <w:tcW w:w="993" w:type="dxa"/>
            <w:shd w:val="clear" w:color="auto" w:fill="auto"/>
          </w:tcPr>
          <w:p w:rsidR="00A60625" w:rsidRPr="00A60625" w:rsidRDefault="00A60625" w:rsidP="00A60625">
            <w:pPr>
              <w:jc w:val="center"/>
              <w:rPr>
                <w:sz w:val="18"/>
                <w:szCs w:val="18"/>
              </w:rPr>
            </w:pPr>
            <w:r w:rsidRPr="00A60625">
              <w:rPr>
                <w:sz w:val="18"/>
                <w:szCs w:val="18"/>
              </w:rPr>
              <w:t>4,6</w:t>
            </w:r>
          </w:p>
        </w:tc>
        <w:tc>
          <w:tcPr>
            <w:tcW w:w="1842" w:type="dxa"/>
            <w:shd w:val="clear" w:color="auto" w:fill="auto"/>
          </w:tcPr>
          <w:p w:rsidR="00A60625" w:rsidRPr="00A60625" w:rsidRDefault="00A60625" w:rsidP="00A60625">
            <w:pPr>
              <w:jc w:val="center"/>
              <w:rPr>
                <w:color w:val="00B050"/>
                <w:sz w:val="18"/>
                <w:szCs w:val="18"/>
              </w:rPr>
            </w:pPr>
            <w:r w:rsidRPr="00A60625">
              <w:rPr>
                <w:color w:val="00B050"/>
                <w:sz w:val="18"/>
                <w:szCs w:val="18"/>
              </w:rPr>
              <w:t>4,14</w:t>
            </w:r>
          </w:p>
        </w:tc>
        <w:tc>
          <w:tcPr>
            <w:tcW w:w="1560" w:type="dxa"/>
            <w:shd w:val="clear" w:color="auto" w:fill="auto"/>
          </w:tcPr>
          <w:p w:rsidR="00A60625" w:rsidRPr="00A60625" w:rsidRDefault="00A60625" w:rsidP="00A60625">
            <w:pPr>
              <w:jc w:val="center"/>
              <w:rPr>
                <w:color w:val="FF0000"/>
                <w:sz w:val="18"/>
                <w:szCs w:val="18"/>
              </w:rPr>
            </w:pPr>
            <w:r w:rsidRPr="00A60625">
              <w:rPr>
                <w:color w:val="FF0000"/>
                <w:sz w:val="18"/>
                <w:szCs w:val="18"/>
              </w:rPr>
              <w:t>0,46</w:t>
            </w:r>
          </w:p>
        </w:tc>
        <w:tc>
          <w:tcPr>
            <w:tcW w:w="1559" w:type="dxa"/>
            <w:shd w:val="clear" w:color="auto" w:fill="auto"/>
          </w:tcPr>
          <w:p w:rsidR="00A60625" w:rsidRPr="00A60625" w:rsidRDefault="00A60625" w:rsidP="00A60625">
            <w:pPr>
              <w:jc w:val="center"/>
              <w:rPr>
                <w:color w:val="984806"/>
                <w:sz w:val="18"/>
                <w:szCs w:val="18"/>
              </w:rPr>
            </w:pPr>
            <w:r w:rsidRPr="00A60625">
              <w:rPr>
                <w:color w:val="984806"/>
                <w:sz w:val="18"/>
                <w:szCs w:val="18"/>
              </w:rPr>
              <w:t>0</w:t>
            </w:r>
          </w:p>
        </w:tc>
        <w:tc>
          <w:tcPr>
            <w:tcW w:w="1418" w:type="dxa"/>
            <w:shd w:val="clear" w:color="auto" w:fill="auto"/>
          </w:tcPr>
          <w:p w:rsidR="00A60625" w:rsidRPr="00A60625" w:rsidRDefault="00A60625" w:rsidP="00A60625">
            <w:pPr>
              <w:jc w:val="center"/>
              <w:rPr>
                <w:sz w:val="18"/>
                <w:szCs w:val="18"/>
              </w:rPr>
            </w:pPr>
            <w:r w:rsidRPr="00A60625">
              <w:rPr>
                <w:sz w:val="18"/>
                <w:szCs w:val="18"/>
              </w:rPr>
              <w:t>0</w:t>
            </w:r>
          </w:p>
        </w:tc>
      </w:tr>
      <w:tr w:rsidR="00A60625" w:rsidRPr="00A60625" w:rsidTr="001022C0">
        <w:tc>
          <w:tcPr>
            <w:tcW w:w="534" w:type="dxa"/>
            <w:shd w:val="clear" w:color="auto" w:fill="auto"/>
          </w:tcPr>
          <w:p w:rsidR="00A60625" w:rsidRPr="00A60625" w:rsidRDefault="00A60625" w:rsidP="00A60625">
            <w:pPr>
              <w:jc w:val="center"/>
              <w:rPr>
                <w:sz w:val="18"/>
                <w:szCs w:val="18"/>
              </w:rPr>
            </w:pPr>
            <w:r w:rsidRPr="00A60625">
              <w:rPr>
                <w:sz w:val="18"/>
                <w:szCs w:val="18"/>
              </w:rPr>
              <w:t>2</w:t>
            </w:r>
          </w:p>
        </w:tc>
        <w:tc>
          <w:tcPr>
            <w:tcW w:w="3827" w:type="dxa"/>
            <w:shd w:val="clear" w:color="auto" w:fill="auto"/>
          </w:tcPr>
          <w:p w:rsidR="00A60625" w:rsidRPr="00A60625" w:rsidRDefault="00A60625" w:rsidP="00A60625">
            <w:pPr>
              <w:jc w:val="both"/>
              <w:rPr>
                <w:sz w:val="18"/>
                <w:szCs w:val="18"/>
              </w:rPr>
            </w:pPr>
            <w:r w:rsidRPr="00A60625">
              <w:rPr>
                <w:sz w:val="18"/>
                <w:szCs w:val="18"/>
              </w:rPr>
              <w:t xml:space="preserve">Строительство сетей водоснабжения часть </w:t>
            </w:r>
            <w:proofErr w:type="spellStart"/>
            <w:r w:rsidRPr="00A60625">
              <w:rPr>
                <w:sz w:val="18"/>
                <w:szCs w:val="18"/>
              </w:rPr>
              <w:t>ул</w:t>
            </w:r>
            <w:proofErr w:type="gramStart"/>
            <w:r w:rsidRPr="00A60625">
              <w:rPr>
                <w:sz w:val="18"/>
                <w:szCs w:val="18"/>
              </w:rPr>
              <w:t>.Л</w:t>
            </w:r>
            <w:proofErr w:type="gramEnd"/>
            <w:r w:rsidRPr="00A60625">
              <w:rPr>
                <w:sz w:val="18"/>
                <w:szCs w:val="18"/>
              </w:rPr>
              <w:t>енина</w:t>
            </w:r>
            <w:proofErr w:type="spellEnd"/>
            <w:r w:rsidRPr="00A60625">
              <w:rPr>
                <w:sz w:val="18"/>
                <w:szCs w:val="18"/>
              </w:rPr>
              <w:t xml:space="preserve">, часть </w:t>
            </w:r>
            <w:proofErr w:type="spellStart"/>
            <w:r w:rsidRPr="00A60625">
              <w:rPr>
                <w:sz w:val="18"/>
                <w:szCs w:val="18"/>
              </w:rPr>
              <w:t>ул.Школьная</w:t>
            </w:r>
            <w:proofErr w:type="spellEnd"/>
            <w:r w:rsidRPr="00A60625">
              <w:rPr>
                <w:sz w:val="18"/>
                <w:szCs w:val="18"/>
              </w:rPr>
              <w:t xml:space="preserve"> в </w:t>
            </w:r>
            <w:proofErr w:type="spellStart"/>
            <w:r w:rsidRPr="00A60625">
              <w:rPr>
                <w:sz w:val="18"/>
                <w:szCs w:val="18"/>
              </w:rPr>
              <w:t>с.Кочелаево</w:t>
            </w:r>
            <w:proofErr w:type="spellEnd"/>
          </w:p>
          <w:p w:rsidR="00A60625" w:rsidRPr="00A60625" w:rsidRDefault="00A60625" w:rsidP="00A60625">
            <w:pPr>
              <w:jc w:val="both"/>
              <w:rPr>
                <w:sz w:val="18"/>
                <w:szCs w:val="18"/>
              </w:rPr>
            </w:pPr>
            <w:proofErr w:type="spellStart"/>
            <w:r w:rsidRPr="00A60625">
              <w:rPr>
                <w:sz w:val="18"/>
                <w:szCs w:val="18"/>
              </w:rPr>
              <w:t>Кочелаевского</w:t>
            </w:r>
            <w:proofErr w:type="spellEnd"/>
            <w:r w:rsidRPr="00A60625">
              <w:rPr>
                <w:sz w:val="18"/>
                <w:szCs w:val="18"/>
              </w:rPr>
              <w:t xml:space="preserve"> сельского поселения</w:t>
            </w:r>
          </w:p>
        </w:tc>
        <w:tc>
          <w:tcPr>
            <w:tcW w:w="1843" w:type="dxa"/>
            <w:shd w:val="clear" w:color="auto" w:fill="auto"/>
          </w:tcPr>
          <w:p w:rsidR="00A60625" w:rsidRPr="00A60625" w:rsidRDefault="00A60625" w:rsidP="00A60625">
            <w:pPr>
              <w:jc w:val="center"/>
              <w:rPr>
                <w:sz w:val="18"/>
                <w:szCs w:val="18"/>
              </w:rPr>
            </w:pPr>
            <w:r w:rsidRPr="00A60625">
              <w:rPr>
                <w:sz w:val="18"/>
                <w:szCs w:val="18"/>
              </w:rPr>
              <w:t>1</w:t>
            </w:r>
          </w:p>
        </w:tc>
        <w:tc>
          <w:tcPr>
            <w:tcW w:w="1275" w:type="dxa"/>
          </w:tcPr>
          <w:p w:rsidR="00A60625" w:rsidRPr="00A60625" w:rsidRDefault="00A60625" w:rsidP="00A60625">
            <w:pPr>
              <w:jc w:val="center"/>
              <w:rPr>
                <w:sz w:val="18"/>
                <w:szCs w:val="18"/>
              </w:rPr>
            </w:pPr>
            <w:r w:rsidRPr="00A60625">
              <w:rPr>
                <w:sz w:val="18"/>
                <w:szCs w:val="18"/>
              </w:rPr>
              <w:t>2016</w:t>
            </w:r>
          </w:p>
        </w:tc>
        <w:tc>
          <w:tcPr>
            <w:tcW w:w="993" w:type="dxa"/>
            <w:shd w:val="clear" w:color="auto" w:fill="auto"/>
          </w:tcPr>
          <w:p w:rsidR="00A60625" w:rsidRPr="00A60625" w:rsidRDefault="00A60625" w:rsidP="00A60625">
            <w:pPr>
              <w:jc w:val="center"/>
              <w:rPr>
                <w:sz w:val="18"/>
                <w:szCs w:val="18"/>
              </w:rPr>
            </w:pPr>
            <w:r w:rsidRPr="00A60625">
              <w:rPr>
                <w:sz w:val="18"/>
                <w:szCs w:val="18"/>
              </w:rPr>
              <w:t>1,2</w:t>
            </w:r>
          </w:p>
        </w:tc>
        <w:tc>
          <w:tcPr>
            <w:tcW w:w="1842" w:type="dxa"/>
            <w:shd w:val="clear" w:color="auto" w:fill="auto"/>
          </w:tcPr>
          <w:p w:rsidR="00A60625" w:rsidRPr="00A60625" w:rsidRDefault="00A60625" w:rsidP="00A60625">
            <w:pPr>
              <w:jc w:val="center"/>
              <w:rPr>
                <w:color w:val="00B050"/>
                <w:sz w:val="18"/>
                <w:szCs w:val="18"/>
              </w:rPr>
            </w:pPr>
            <w:r w:rsidRPr="00A60625">
              <w:rPr>
                <w:color w:val="00B050"/>
                <w:sz w:val="18"/>
                <w:szCs w:val="18"/>
              </w:rPr>
              <w:t>1,08</w:t>
            </w:r>
          </w:p>
        </w:tc>
        <w:tc>
          <w:tcPr>
            <w:tcW w:w="1560" w:type="dxa"/>
            <w:shd w:val="clear" w:color="auto" w:fill="auto"/>
          </w:tcPr>
          <w:p w:rsidR="00A60625" w:rsidRPr="00A60625" w:rsidRDefault="00A60625" w:rsidP="00A60625">
            <w:pPr>
              <w:jc w:val="center"/>
              <w:rPr>
                <w:color w:val="FF0000"/>
                <w:sz w:val="18"/>
                <w:szCs w:val="18"/>
              </w:rPr>
            </w:pPr>
            <w:r w:rsidRPr="00A60625">
              <w:rPr>
                <w:color w:val="FF0000"/>
                <w:sz w:val="18"/>
                <w:szCs w:val="18"/>
              </w:rPr>
              <w:t>0,12</w:t>
            </w:r>
          </w:p>
        </w:tc>
        <w:tc>
          <w:tcPr>
            <w:tcW w:w="1559" w:type="dxa"/>
            <w:shd w:val="clear" w:color="auto" w:fill="auto"/>
          </w:tcPr>
          <w:p w:rsidR="00A60625" w:rsidRPr="00A60625" w:rsidRDefault="00A60625" w:rsidP="00A60625">
            <w:pPr>
              <w:jc w:val="center"/>
              <w:rPr>
                <w:color w:val="984806"/>
                <w:sz w:val="18"/>
                <w:szCs w:val="18"/>
              </w:rPr>
            </w:pPr>
            <w:r w:rsidRPr="00A60625">
              <w:rPr>
                <w:color w:val="984806"/>
                <w:sz w:val="18"/>
                <w:szCs w:val="18"/>
              </w:rPr>
              <w:t>0</w:t>
            </w:r>
          </w:p>
        </w:tc>
        <w:tc>
          <w:tcPr>
            <w:tcW w:w="1418" w:type="dxa"/>
            <w:shd w:val="clear" w:color="auto" w:fill="auto"/>
          </w:tcPr>
          <w:p w:rsidR="00A60625" w:rsidRPr="00A60625" w:rsidRDefault="00A60625" w:rsidP="00A60625">
            <w:pPr>
              <w:jc w:val="center"/>
              <w:rPr>
                <w:sz w:val="18"/>
                <w:szCs w:val="18"/>
              </w:rPr>
            </w:pPr>
            <w:r w:rsidRPr="00A60625">
              <w:rPr>
                <w:sz w:val="18"/>
                <w:szCs w:val="18"/>
              </w:rPr>
              <w:t>0</w:t>
            </w:r>
          </w:p>
        </w:tc>
      </w:tr>
      <w:tr w:rsidR="00A60625" w:rsidRPr="00A60625" w:rsidTr="001022C0">
        <w:tc>
          <w:tcPr>
            <w:tcW w:w="534" w:type="dxa"/>
            <w:shd w:val="clear" w:color="auto" w:fill="auto"/>
          </w:tcPr>
          <w:p w:rsidR="00A60625" w:rsidRPr="00A60625" w:rsidRDefault="00A60625" w:rsidP="00A60625">
            <w:pPr>
              <w:jc w:val="center"/>
              <w:rPr>
                <w:sz w:val="18"/>
                <w:szCs w:val="18"/>
              </w:rPr>
            </w:pPr>
            <w:r w:rsidRPr="00A60625">
              <w:rPr>
                <w:sz w:val="18"/>
                <w:szCs w:val="18"/>
              </w:rPr>
              <w:t>3</w:t>
            </w:r>
          </w:p>
        </w:tc>
        <w:tc>
          <w:tcPr>
            <w:tcW w:w="3827" w:type="dxa"/>
            <w:shd w:val="clear" w:color="auto" w:fill="auto"/>
          </w:tcPr>
          <w:p w:rsidR="00A60625" w:rsidRPr="00A60625" w:rsidRDefault="00A60625" w:rsidP="00A60625">
            <w:pPr>
              <w:jc w:val="both"/>
              <w:rPr>
                <w:sz w:val="18"/>
                <w:szCs w:val="18"/>
              </w:rPr>
            </w:pPr>
            <w:r w:rsidRPr="00A60625">
              <w:rPr>
                <w:sz w:val="18"/>
                <w:szCs w:val="18"/>
              </w:rPr>
              <w:t xml:space="preserve">Реконструкция водопровода в </w:t>
            </w:r>
            <w:proofErr w:type="spellStart"/>
            <w:r w:rsidRPr="00A60625">
              <w:rPr>
                <w:sz w:val="18"/>
                <w:szCs w:val="18"/>
              </w:rPr>
              <w:t>с</w:t>
            </w:r>
            <w:proofErr w:type="gramStart"/>
            <w:r w:rsidRPr="00A60625">
              <w:rPr>
                <w:sz w:val="18"/>
                <w:szCs w:val="18"/>
              </w:rPr>
              <w:t>.Ч</w:t>
            </w:r>
            <w:proofErr w:type="gramEnd"/>
            <w:r w:rsidRPr="00A60625">
              <w:rPr>
                <w:sz w:val="18"/>
                <w:szCs w:val="18"/>
              </w:rPr>
              <w:t>епурновкаКлиновского</w:t>
            </w:r>
            <w:proofErr w:type="spellEnd"/>
            <w:r w:rsidRPr="00A60625">
              <w:rPr>
                <w:sz w:val="18"/>
                <w:szCs w:val="18"/>
              </w:rPr>
              <w:t xml:space="preserve"> сельского поселения</w:t>
            </w:r>
          </w:p>
        </w:tc>
        <w:tc>
          <w:tcPr>
            <w:tcW w:w="1843" w:type="dxa"/>
            <w:shd w:val="clear" w:color="auto" w:fill="auto"/>
          </w:tcPr>
          <w:p w:rsidR="00A60625" w:rsidRPr="00A60625" w:rsidRDefault="00A60625" w:rsidP="00A60625">
            <w:pPr>
              <w:jc w:val="center"/>
              <w:rPr>
                <w:sz w:val="18"/>
                <w:szCs w:val="18"/>
              </w:rPr>
            </w:pPr>
            <w:r w:rsidRPr="00A60625">
              <w:rPr>
                <w:sz w:val="18"/>
                <w:szCs w:val="18"/>
              </w:rPr>
              <w:t>0,1</w:t>
            </w:r>
          </w:p>
        </w:tc>
        <w:tc>
          <w:tcPr>
            <w:tcW w:w="1275" w:type="dxa"/>
          </w:tcPr>
          <w:p w:rsidR="00A60625" w:rsidRPr="00A60625" w:rsidRDefault="00A60625" w:rsidP="00A60625">
            <w:pPr>
              <w:jc w:val="center"/>
              <w:rPr>
                <w:sz w:val="18"/>
                <w:szCs w:val="18"/>
              </w:rPr>
            </w:pPr>
            <w:r w:rsidRPr="00A60625">
              <w:rPr>
                <w:sz w:val="18"/>
                <w:szCs w:val="18"/>
              </w:rPr>
              <w:t>2016</w:t>
            </w:r>
          </w:p>
        </w:tc>
        <w:tc>
          <w:tcPr>
            <w:tcW w:w="993" w:type="dxa"/>
            <w:shd w:val="clear" w:color="auto" w:fill="auto"/>
          </w:tcPr>
          <w:p w:rsidR="00A60625" w:rsidRPr="00A60625" w:rsidRDefault="00A60625" w:rsidP="00A60625">
            <w:pPr>
              <w:jc w:val="center"/>
              <w:rPr>
                <w:sz w:val="18"/>
                <w:szCs w:val="18"/>
              </w:rPr>
            </w:pPr>
            <w:r w:rsidRPr="00A60625">
              <w:rPr>
                <w:sz w:val="18"/>
                <w:szCs w:val="18"/>
              </w:rPr>
              <w:t>0,97</w:t>
            </w:r>
          </w:p>
        </w:tc>
        <w:tc>
          <w:tcPr>
            <w:tcW w:w="1842" w:type="dxa"/>
            <w:shd w:val="clear" w:color="auto" w:fill="auto"/>
          </w:tcPr>
          <w:p w:rsidR="00A60625" w:rsidRPr="00A60625" w:rsidRDefault="00A60625" w:rsidP="00A60625">
            <w:pPr>
              <w:jc w:val="center"/>
              <w:rPr>
                <w:color w:val="00B050"/>
                <w:sz w:val="18"/>
                <w:szCs w:val="18"/>
              </w:rPr>
            </w:pPr>
            <w:r w:rsidRPr="00A60625">
              <w:rPr>
                <w:color w:val="00B050"/>
                <w:sz w:val="18"/>
                <w:szCs w:val="18"/>
              </w:rPr>
              <w:t>0</w:t>
            </w:r>
          </w:p>
        </w:tc>
        <w:tc>
          <w:tcPr>
            <w:tcW w:w="1560" w:type="dxa"/>
            <w:shd w:val="clear" w:color="auto" w:fill="auto"/>
          </w:tcPr>
          <w:p w:rsidR="00A60625" w:rsidRPr="00A60625" w:rsidRDefault="00A60625" w:rsidP="00A60625">
            <w:pPr>
              <w:jc w:val="center"/>
              <w:rPr>
                <w:color w:val="FF0000"/>
                <w:sz w:val="18"/>
                <w:szCs w:val="18"/>
              </w:rPr>
            </w:pPr>
            <w:r w:rsidRPr="00A60625">
              <w:rPr>
                <w:color w:val="FF0000"/>
                <w:sz w:val="18"/>
                <w:szCs w:val="18"/>
              </w:rPr>
              <w:t>0</w:t>
            </w:r>
          </w:p>
        </w:tc>
        <w:tc>
          <w:tcPr>
            <w:tcW w:w="1559" w:type="dxa"/>
            <w:shd w:val="clear" w:color="auto" w:fill="auto"/>
          </w:tcPr>
          <w:p w:rsidR="00A60625" w:rsidRPr="00A60625" w:rsidRDefault="00A60625" w:rsidP="00A60625">
            <w:pPr>
              <w:jc w:val="center"/>
              <w:rPr>
                <w:color w:val="984806"/>
                <w:sz w:val="18"/>
                <w:szCs w:val="18"/>
              </w:rPr>
            </w:pPr>
            <w:r w:rsidRPr="00A60625">
              <w:rPr>
                <w:color w:val="984806"/>
                <w:sz w:val="18"/>
                <w:szCs w:val="18"/>
              </w:rPr>
              <w:t>0,97</w:t>
            </w:r>
          </w:p>
        </w:tc>
        <w:tc>
          <w:tcPr>
            <w:tcW w:w="1418" w:type="dxa"/>
            <w:shd w:val="clear" w:color="auto" w:fill="auto"/>
          </w:tcPr>
          <w:p w:rsidR="00A60625" w:rsidRPr="00A60625" w:rsidRDefault="00A60625" w:rsidP="00A60625">
            <w:pPr>
              <w:jc w:val="center"/>
              <w:rPr>
                <w:sz w:val="18"/>
                <w:szCs w:val="18"/>
              </w:rPr>
            </w:pPr>
            <w:r w:rsidRPr="00A60625">
              <w:rPr>
                <w:sz w:val="18"/>
                <w:szCs w:val="18"/>
              </w:rPr>
              <w:t>0</w:t>
            </w:r>
          </w:p>
        </w:tc>
      </w:tr>
      <w:tr w:rsidR="00A60625" w:rsidRPr="00A60625" w:rsidTr="001022C0">
        <w:tc>
          <w:tcPr>
            <w:tcW w:w="534" w:type="dxa"/>
            <w:shd w:val="clear" w:color="auto" w:fill="auto"/>
          </w:tcPr>
          <w:p w:rsidR="00A60625" w:rsidRPr="00A60625" w:rsidRDefault="00A60625" w:rsidP="00A60625">
            <w:pPr>
              <w:jc w:val="center"/>
              <w:rPr>
                <w:sz w:val="18"/>
                <w:szCs w:val="18"/>
              </w:rPr>
            </w:pPr>
            <w:r w:rsidRPr="00A60625">
              <w:rPr>
                <w:sz w:val="18"/>
                <w:szCs w:val="18"/>
              </w:rPr>
              <w:t>4</w:t>
            </w:r>
          </w:p>
        </w:tc>
        <w:tc>
          <w:tcPr>
            <w:tcW w:w="3827" w:type="dxa"/>
            <w:shd w:val="clear" w:color="auto" w:fill="auto"/>
          </w:tcPr>
          <w:p w:rsidR="00A60625" w:rsidRPr="00A60625" w:rsidRDefault="00A60625" w:rsidP="00A60625">
            <w:pPr>
              <w:jc w:val="both"/>
              <w:rPr>
                <w:sz w:val="18"/>
                <w:szCs w:val="18"/>
              </w:rPr>
            </w:pPr>
            <w:r w:rsidRPr="00A60625">
              <w:rPr>
                <w:sz w:val="18"/>
                <w:szCs w:val="18"/>
              </w:rPr>
              <w:t xml:space="preserve">Реконструкция водопровода в </w:t>
            </w:r>
            <w:proofErr w:type="spellStart"/>
            <w:r w:rsidRPr="00A60625">
              <w:rPr>
                <w:sz w:val="18"/>
                <w:szCs w:val="18"/>
              </w:rPr>
              <w:t>пос.ст</w:t>
            </w:r>
            <w:proofErr w:type="gramStart"/>
            <w:r w:rsidRPr="00A60625">
              <w:rPr>
                <w:sz w:val="18"/>
                <w:szCs w:val="18"/>
              </w:rPr>
              <w:t>.С</w:t>
            </w:r>
            <w:proofErr w:type="gramEnd"/>
            <w:r w:rsidRPr="00A60625">
              <w:rPr>
                <w:sz w:val="18"/>
                <w:szCs w:val="18"/>
              </w:rPr>
              <w:t>амаевка</w:t>
            </w:r>
            <w:proofErr w:type="spellEnd"/>
            <w:r w:rsidRPr="00A60625">
              <w:rPr>
                <w:sz w:val="18"/>
                <w:szCs w:val="18"/>
              </w:rPr>
              <w:t xml:space="preserve"> (2 очередь) Клиновского сельского поселения</w:t>
            </w:r>
          </w:p>
        </w:tc>
        <w:tc>
          <w:tcPr>
            <w:tcW w:w="1843" w:type="dxa"/>
            <w:shd w:val="clear" w:color="auto" w:fill="auto"/>
          </w:tcPr>
          <w:p w:rsidR="00A60625" w:rsidRPr="00A60625" w:rsidRDefault="00A60625" w:rsidP="00A60625">
            <w:pPr>
              <w:jc w:val="center"/>
              <w:rPr>
                <w:sz w:val="18"/>
                <w:szCs w:val="18"/>
              </w:rPr>
            </w:pPr>
            <w:r w:rsidRPr="00A60625">
              <w:rPr>
                <w:sz w:val="18"/>
                <w:szCs w:val="18"/>
              </w:rPr>
              <w:t>3,33</w:t>
            </w:r>
          </w:p>
        </w:tc>
        <w:tc>
          <w:tcPr>
            <w:tcW w:w="1275" w:type="dxa"/>
          </w:tcPr>
          <w:p w:rsidR="00A60625" w:rsidRPr="00A60625" w:rsidRDefault="00A60625" w:rsidP="00A60625">
            <w:pPr>
              <w:jc w:val="center"/>
              <w:rPr>
                <w:sz w:val="18"/>
                <w:szCs w:val="18"/>
              </w:rPr>
            </w:pPr>
            <w:r w:rsidRPr="00A60625">
              <w:rPr>
                <w:sz w:val="18"/>
                <w:szCs w:val="18"/>
              </w:rPr>
              <w:t>2017</w:t>
            </w:r>
          </w:p>
        </w:tc>
        <w:tc>
          <w:tcPr>
            <w:tcW w:w="993" w:type="dxa"/>
            <w:shd w:val="clear" w:color="auto" w:fill="auto"/>
          </w:tcPr>
          <w:p w:rsidR="00A60625" w:rsidRPr="00A60625" w:rsidRDefault="00A60625" w:rsidP="00A60625">
            <w:pPr>
              <w:jc w:val="center"/>
              <w:rPr>
                <w:sz w:val="18"/>
                <w:szCs w:val="18"/>
              </w:rPr>
            </w:pPr>
            <w:r w:rsidRPr="00A60625">
              <w:rPr>
                <w:sz w:val="18"/>
                <w:szCs w:val="18"/>
              </w:rPr>
              <w:t>3,3</w:t>
            </w:r>
          </w:p>
        </w:tc>
        <w:tc>
          <w:tcPr>
            <w:tcW w:w="1842" w:type="dxa"/>
            <w:shd w:val="clear" w:color="auto" w:fill="auto"/>
          </w:tcPr>
          <w:p w:rsidR="00A60625" w:rsidRPr="00A60625" w:rsidRDefault="00A60625" w:rsidP="00A60625">
            <w:pPr>
              <w:jc w:val="center"/>
              <w:rPr>
                <w:color w:val="00B050"/>
                <w:sz w:val="18"/>
                <w:szCs w:val="18"/>
              </w:rPr>
            </w:pPr>
            <w:r w:rsidRPr="00A60625">
              <w:rPr>
                <w:color w:val="00B050"/>
                <w:sz w:val="18"/>
                <w:szCs w:val="18"/>
              </w:rPr>
              <w:t>2,97</w:t>
            </w:r>
          </w:p>
        </w:tc>
        <w:tc>
          <w:tcPr>
            <w:tcW w:w="1560" w:type="dxa"/>
            <w:shd w:val="clear" w:color="auto" w:fill="auto"/>
          </w:tcPr>
          <w:p w:rsidR="00A60625" w:rsidRPr="00A60625" w:rsidRDefault="00A60625" w:rsidP="00A60625">
            <w:pPr>
              <w:jc w:val="center"/>
              <w:rPr>
                <w:color w:val="FF0000"/>
                <w:sz w:val="18"/>
                <w:szCs w:val="18"/>
              </w:rPr>
            </w:pPr>
            <w:r w:rsidRPr="00A60625">
              <w:rPr>
                <w:color w:val="FF0000"/>
                <w:sz w:val="18"/>
                <w:szCs w:val="18"/>
              </w:rPr>
              <w:t>0,33</w:t>
            </w:r>
          </w:p>
        </w:tc>
        <w:tc>
          <w:tcPr>
            <w:tcW w:w="1559" w:type="dxa"/>
            <w:shd w:val="clear" w:color="auto" w:fill="auto"/>
          </w:tcPr>
          <w:p w:rsidR="00A60625" w:rsidRPr="00A60625" w:rsidRDefault="00A60625" w:rsidP="00A60625">
            <w:pPr>
              <w:jc w:val="center"/>
              <w:rPr>
                <w:color w:val="984806"/>
                <w:sz w:val="18"/>
                <w:szCs w:val="18"/>
              </w:rPr>
            </w:pPr>
            <w:r w:rsidRPr="00A60625">
              <w:rPr>
                <w:color w:val="984806"/>
                <w:sz w:val="18"/>
                <w:szCs w:val="18"/>
              </w:rPr>
              <w:t>0</w:t>
            </w:r>
          </w:p>
        </w:tc>
        <w:tc>
          <w:tcPr>
            <w:tcW w:w="1418" w:type="dxa"/>
            <w:shd w:val="clear" w:color="auto" w:fill="auto"/>
          </w:tcPr>
          <w:p w:rsidR="00A60625" w:rsidRPr="00A60625" w:rsidRDefault="00A60625" w:rsidP="00A60625">
            <w:pPr>
              <w:jc w:val="center"/>
              <w:rPr>
                <w:sz w:val="18"/>
                <w:szCs w:val="18"/>
              </w:rPr>
            </w:pPr>
            <w:r w:rsidRPr="00A60625">
              <w:rPr>
                <w:sz w:val="18"/>
                <w:szCs w:val="18"/>
              </w:rPr>
              <w:t>0</w:t>
            </w:r>
          </w:p>
        </w:tc>
      </w:tr>
      <w:tr w:rsidR="00A60625" w:rsidRPr="00A60625" w:rsidTr="001022C0">
        <w:tc>
          <w:tcPr>
            <w:tcW w:w="534" w:type="dxa"/>
            <w:shd w:val="clear" w:color="auto" w:fill="auto"/>
          </w:tcPr>
          <w:p w:rsidR="00A60625" w:rsidRPr="00A60625" w:rsidRDefault="00A60625" w:rsidP="00A60625">
            <w:pPr>
              <w:jc w:val="center"/>
              <w:rPr>
                <w:sz w:val="18"/>
                <w:szCs w:val="18"/>
              </w:rPr>
            </w:pPr>
            <w:r w:rsidRPr="00A60625">
              <w:rPr>
                <w:sz w:val="18"/>
                <w:szCs w:val="18"/>
              </w:rPr>
              <w:t>5</w:t>
            </w:r>
          </w:p>
        </w:tc>
        <w:tc>
          <w:tcPr>
            <w:tcW w:w="3827" w:type="dxa"/>
            <w:shd w:val="clear" w:color="auto" w:fill="auto"/>
          </w:tcPr>
          <w:p w:rsidR="00A60625" w:rsidRPr="00A60625" w:rsidRDefault="00A60625" w:rsidP="00A60625">
            <w:pPr>
              <w:jc w:val="both"/>
              <w:rPr>
                <w:sz w:val="18"/>
                <w:szCs w:val="18"/>
              </w:rPr>
            </w:pPr>
            <w:r w:rsidRPr="00A60625">
              <w:rPr>
                <w:sz w:val="18"/>
                <w:szCs w:val="18"/>
              </w:rPr>
              <w:t xml:space="preserve">Реконструкция водопровода в </w:t>
            </w:r>
            <w:proofErr w:type="spellStart"/>
            <w:r w:rsidRPr="00A60625">
              <w:rPr>
                <w:sz w:val="18"/>
                <w:szCs w:val="18"/>
              </w:rPr>
              <w:t>с</w:t>
            </w:r>
            <w:proofErr w:type="gramStart"/>
            <w:r w:rsidRPr="00A60625">
              <w:rPr>
                <w:sz w:val="18"/>
                <w:szCs w:val="18"/>
              </w:rPr>
              <w:t>.Б</w:t>
            </w:r>
            <w:proofErr w:type="gramEnd"/>
            <w:r w:rsidRPr="00A60625">
              <w:rPr>
                <w:sz w:val="18"/>
                <w:szCs w:val="18"/>
              </w:rPr>
              <w:t>ольшойАзясьБольшеазясьского</w:t>
            </w:r>
            <w:proofErr w:type="spellEnd"/>
            <w:r w:rsidRPr="00A60625">
              <w:rPr>
                <w:sz w:val="18"/>
                <w:szCs w:val="18"/>
              </w:rPr>
              <w:t xml:space="preserve"> сельского поселения</w:t>
            </w:r>
          </w:p>
        </w:tc>
        <w:tc>
          <w:tcPr>
            <w:tcW w:w="1843" w:type="dxa"/>
            <w:shd w:val="clear" w:color="auto" w:fill="auto"/>
          </w:tcPr>
          <w:p w:rsidR="00A60625" w:rsidRPr="00A60625" w:rsidRDefault="00A60625" w:rsidP="00A60625">
            <w:pPr>
              <w:jc w:val="center"/>
              <w:rPr>
                <w:sz w:val="18"/>
                <w:szCs w:val="18"/>
              </w:rPr>
            </w:pPr>
            <w:r w:rsidRPr="00A60625">
              <w:rPr>
                <w:sz w:val="18"/>
                <w:szCs w:val="18"/>
              </w:rPr>
              <w:t>1,8</w:t>
            </w:r>
          </w:p>
        </w:tc>
        <w:tc>
          <w:tcPr>
            <w:tcW w:w="1275" w:type="dxa"/>
          </w:tcPr>
          <w:p w:rsidR="00A60625" w:rsidRPr="00A60625" w:rsidRDefault="00A60625" w:rsidP="00A60625">
            <w:pPr>
              <w:jc w:val="center"/>
              <w:rPr>
                <w:sz w:val="18"/>
                <w:szCs w:val="18"/>
              </w:rPr>
            </w:pPr>
            <w:r w:rsidRPr="00A60625">
              <w:rPr>
                <w:sz w:val="18"/>
                <w:szCs w:val="18"/>
              </w:rPr>
              <w:t>2017</w:t>
            </w:r>
          </w:p>
        </w:tc>
        <w:tc>
          <w:tcPr>
            <w:tcW w:w="993" w:type="dxa"/>
            <w:shd w:val="clear" w:color="auto" w:fill="auto"/>
          </w:tcPr>
          <w:p w:rsidR="00A60625" w:rsidRPr="00A60625" w:rsidRDefault="00A60625" w:rsidP="00A60625">
            <w:pPr>
              <w:jc w:val="center"/>
              <w:rPr>
                <w:sz w:val="18"/>
                <w:szCs w:val="18"/>
              </w:rPr>
            </w:pPr>
            <w:r w:rsidRPr="00A60625">
              <w:rPr>
                <w:sz w:val="18"/>
                <w:szCs w:val="18"/>
              </w:rPr>
              <w:t>1,5</w:t>
            </w:r>
          </w:p>
        </w:tc>
        <w:tc>
          <w:tcPr>
            <w:tcW w:w="1842" w:type="dxa"/>
            <w:shd w:val="clear" w:color="auto" w:fill="auto"/>
          </w:tcPr>
          <w:p w:rsidR="00A60625" w:rsidRPr="00A60625" w:rsidRDefault="00A60625" w:rsidP="00A60625">
            <w:pPr>
              <w:jc w:val="center"/>
              <w:rPr>
                <w:color w:val="00B050"/>
                <w:sz w:val="18"/>
                <w:szCs w:val="18"/>
              </w:rPr>
            </w:pPr>
            <w:r w:rsidRPr="00A60625">
              <w:rPr>
                <w:color w:val="00B050"/>
                <w:sz w:val="18"/>
                <w:szCs w:val="18"/>
              </w:rPr>
              <w:t>0</w:t>
            </w:r>
          </w:p>
        </w:tc>
        <w:tc>
          <w:tcPr>
            <w:tcW w:w="1560" w:type="dxa"/>
            <w:shd w:val="clear" w:color="auto" w:fill="auto"/>
          </w:tcPr>
          <w:p w:rsidR="00A60625" w:rsidRPr="00A60625" w:rsidRDefault="00A60625" w:rsidP="00A60625">
            <w:pPr>
              <w:jc w:val="center"/>
              <w:rPr>
                <w:color w:val="FF0000"/>
                <w:sz w:val="18"/>
                <w:szCs w:val="18"/>
              </w:rPr>
            </w:pPr>
            <w:r w:rsidRPr="00A60625">
              <w:rPr>
                <w:color w:val="FF0000"/>
                <w:sz w:val="18"/>
                <w:szCs w:val="18"/>
              </w:rPr>
              <w:t>0</w:t>
            </w:r>
          </w:p>
        </w:tc>
        <w:tc>
          <w:tcPr>
            <w:tcW w:w="1559" w:type="dxa"/>
            <w:shd w:val="clear" w:color="auto" w:fill="auto"/>
          </w:tcPr>
          <w:p w:rsidR="00A60625" w:rsidRPr="00A60625" w:rsidRDefault="00A60625" w:rsidP="00A60625">
            <w:pPr>
              <w:jc w:val="center"/>
              <w:rPr>
                <w:color w:val="984806"/>
                <w:sz w:val="18"/>
                <w:szCs w:val="18"/>
              </w:rPr>
            </w:pPr>
            <w:r w:rsidRPr="00A60625">
              <w:rPr>
                <w:color w:val="984806"/>
                <w:sz w:val="18"/>
                <w:szCs w:val="18"/>
              </w:rPr>
              <w:t>1,5</w:t>
            </w:r>
          </w:p>
        </w:tc>
        <w:tc>
          <w:tcPr>
            <w:tcW w:w="1418" w:type="dxa"/>
            <w:shd w:val="clear" w:color="auto" w:fill="auto"/>
          </w:tcPr>
          <w:p w:rsidR="00A60625" w:rsidRPr="00A60625" w:rsidRDefault="00A60625" w:rsidP="00A60625">
            <w:pPr>
              <w:jc w:val="center"/>
              <w:rPr>
                <w:sz w:val="18"/>
                <w:szCs w:val="18"/>
              </w:rPr>
            </w:pPr>
          </w:p>
        </w:tc>
      </w:tr>
      <w:tr w:rsidR="00A60625" w:rsidRPr="00A60625" w:rsidTr="001022C0">
        <w:tc>
          <w:tcPr>
            <w:tcW w:w="534" w:type="dxa"/>
            <w:shd w:val="clear" w:color="auto" w:fill="auto"/>
          </w:tcPr>
          <w:p w:rsidR="00A60625" w:rsidRPr="00A60625" w:rsidRDefault="00A60625" w:rsidP="00A60625">
            <w:pPr>
              <w:jc w:val="center"/>
              <w:rPr>
                <w:sz w:val="18"/>
                <w:szCs w:val="18"/>
              </w:rPr>
            </w:pPr>
            <w:r w:rsidRPr="00A60625">
              <w:rPr>
                <w:sz w:val="18"/>
                <w:szCs w:val="18"/>
              </w:rPr>
              <w:t>6</w:t>
            </w:r>
          </w:p>
        </w:tc>
        <w:tc>
          <w:tcPr>
            <w:tcW w:w="3827" w:type="dxa"/>
            <w:shd w:val="clear" w:color="auto" w:fill="auto"/>
          </w:tcPr>
          <w:p w:rsidR="00A60625" w:rsidRPr="00A60625" w:rsidRDefault="00A60625" w:rsidP="00A60625">
            <w:pPr>
              <w:jc w:val="both"/>
              <w:rPr>
                <w:sz w:val="18"/>
                <w:szCs w:val="18"/>
              </w:rPr>
            </w:pPr>
            <w:r w:rsidRPr="00A60625">
              <w:rPr>
                <w:sz w:val="18"/>
                <w:szCs w:val="18"/>
              </w:rPr>
              <w:t xml:space="preserve">Реконструкция водопровода в </w:t>
            </w:r>
            <w:proofErr w:type="spellStart"/>
            <w:r w:rsidRPr="00A60625">
              <w:rPr>
                <w:sz w:val="18"/>
                <w:szCs w:val="18"/>
              </w:rPr>
              <w:t>с</w:t>
            </w:r>
            <w:proofErr w:type="gramStart"/>
            <w:r w:rsidRPr="00A60625">
              <w:rPr>
                <w:sz w:val="18"/>
                <w:szCs w:val="18"/>
              </w:rPr>
              <w:t>.П</w:t>
            </w:r>
            <w:proofErr w:type="gramEnd"/>
            <w:r w:rsidRPr="00A60625">
              <w:rPr>
                <w:sz w:val="18"/>
                <w:szCs w:val="18"/>
              </w:rPr>
              <w:t>окровск</w:t>
            </w:r>
            <w:proofErr w:type="spellEnd"/>
            <w:r w:rsidRPr="00A60625">
              <w:rPr>
                <w:sz w:val="18"/>
                <w:szCs w:val="18"/>
              </w:rPr>
              <w:t xml:space="preserve">  Покровского сельского поселения</w:t>
            </w:r>
          </w:p>
        </w:tc>
        <w:tc>
          <w:tcPr>
            <w:tcW w:w="1843" w:type="dxa"/>
            <w:shd w:val="clear" w:color="auto" w:fill="auto"/>
          </w:tcPr>
          <w:p w:rsidR="00A60625" w:rsidRPr="00A60625" w:rsidRDefault="00A60625" w:rsidP="00A60625">
            <w:pPr>
              <w:jc w:val="center"/>
              <w:rPr>
                <w:sz w:val="18"/>
                <w:szCs w:val="18"/>
              </w:rPr>
            </w:pPr>
            <w:r w:rsidRPr="00A60625">
              <w:rPr>
                <w:sz w:val="18"/>
                <w:szCs w:val="18"/>
              </w:rPr>
              <w:t>2,9</w:t>
            </w:r>
          </w:p>
        </w:tc>
        <w:tc>
          <w:tcPr>
            <w:tcW w:w="1275" w:type="dxa"/>
          </w:tcPr>
          <w:p w:rsidR="00A60625" w:rsidRPr="00A60625" w:rsidRDefault="00A60625" w:rsidP="00A60625">
            <w:pPr>
              <w:jc w:val="center"/>
              <w:rPr>
                <w:sz w:val="18"/>
                <w:szCs w:val="18"/>
              </w:rPr>
            </w:pPr>
            <w:r w:rsidRPr="00A60625">
              <w:rPr>
                <w:sz w:val="18"/>
                <w:szCs w:val="18"/>
              </w:rPr>
              <w:t>2017</w:t>
            </w:r>
          </w:p>
        </w:tc>
        <w:tc>
          <w:tcPr>
            <w:tcW w:w="993" w:type="dxa"/>
            <w:shd w:val="clear" w:color="auto" w:fill="auto"/>
          </w:tcPr>
          <w:p w:rsidR="00A60625" w:rsidRPr="00A60625" w:rsidRDefault="00A60625" w:rsidP="00A60625">
            <w:pPr>
              <w:jc w:val="center"/>
              <w:rPr>
                <w:sz w:val="18"/>
                <w:szCs w:val="18"/>
              </w:rPr>
            </w:pPr>
            <w:r w:rsidRPr="00A60625">
              <w:rPr>
                <w:sz w:val="18"/>
                <w:szCs w:val="18"/>
              </w:rPr>
              <w:t>4,4</w:t>
            </w:r>
          </w:p>
        </w:tc>
        <w:tc>
          <w:tcPr>
            <w:tcW w:w="1842" w:type="dxa"/>
            <w:shd w:val="clear" w:color="auto" w:fill="auto"/>
          </w:tcPr>
          <w:p w:rsidR="00A60625" w:rsidRPr="00A60625" w:rsidRDefault="00A60625" w:rsidP="00A60625">
            <w:pPr>
              <w:jc w:val="center"/>
              <w:rPr>
                <w:color w:val="00B050"/>
                <w:sz w:val="18"/>
                <w:szCs w:val="18"/>
              </w:rPr>
            </w:pPr>
            <w:r w:rsidRPr="00A60625">
              <w:rPr>
                <w:color w:val="00B050"/>
                <w:sz w:val="18"/>
                <w:szCs w:val="18"/>
              </w:rPr>
              <w:t>0</w:t>
            </w:r>
          </w:p>
        </w:tc>
        <w:tc>
          <w:tcPr>
            <w:tcW w:w="1560" w:type="dxa"/>
            <w:shd w:val="clear" w:color="auto" w:fill="auto"/>
          </w:tcPr>
          <w:p w:rsidR="00A60625" w:rsidRPr="00A60625" w:rsidRDefault="00A60625" w:rsidP="00A60625">
            <w:pPr>
              <w:jc w:val="center"/>
              <w:rPr>
                <w:color w:val="FF0000"/>
                <w:sz w:val="18"/>
                <w:szCs w:val="18"/>
              </w:rPr>
            </w:pPr>
            <w:r w:rsidRPr="00A60625">
              <w:rPr>
                <w:color w:val="FF0000"/>
                <w:sz w:val="18"/>
                <w:szCs w:val="18"/>
              </w:rPr>
              <w:t>0</w:t>
            </w:r>
          </w:p>
        </w:tc>
        <w:tc>
          <w:tcPr>
            <w:tcW w:w="1559" w:type="dxa"/>
            <w:shd w:val="clear" w:color="auto" w:fill="auto"/>
          </w:tcPr>
          <w:p w:rsidR="00A60625" w:rsidRPr="00A60625" w:rsidRDefault="00A60625" w:rsidP="00A60625">
            <w:pPr>
              <w:jc w:val="center"/>
              <w:rPr>
                <w:color w:val="984806"/>
                <w:sz w:val="18"/>
                <w:szCs w:val="18"/>
              </w:rPr>
            </w:pPr>
            <w:r w:rsidRPr="00A60625">
              <w:rPr>
                <w:color w:val="984806"/>
                <w:sz w:val="18"/>
                <w:szCs w:val="18"/>
              </w:rPr>
              <w:t>4,4</w:t>
            </w:r>
          </w:p>
        </w:tc>
        <w:tc>
          <w:tcPr>
            <w:tcW w:w="1418" w:type="dxa"/>
            <w:shd w:val="clear" w:color="auto" w:fill="auto"/>
          </w:tcPr>
          <w:p w:rsidR="00A60625" w:rsidRPr="00A60625" w:rsidRDefault="00A60625" w:rsidP="00A60625">
            <w:pPr>
              <w:jc w:val="center"/>
              <w:rPr>
                <w:sz w:val="18"/>
                <w:szCs w:val="18"/>
              </w:rPr>
            </w:pPr>
            <w:r w:rsidRPr="00A60625">
              <w:rPr>
                <w:sz w:val="18"/>
                <w:szCs w:val="18"/>
              </w:rPr>
              <w:t>0</w:t>
            </w:r>
          </w:p>
        </w:tc>
      </w:tr>
      <w:tr w:rsidR="00A60625" w:rsidRPr="00A60625" w:rsidTr="001022C0">
        <w:tc>
          <w:tcPr>
            <w:tcW w:w="534" w:type="dxa"/>
            <w:shd w:val="clear" w:color="auto" w:fill="auto"/>
          </w:tcPr>
          <w:p w:rsidR="00A60625" w:rsidRPr="00A60625" w:rsidRDefault="00A60625" w:rsidP="00A60625">
            <w:pPr>
              <w:jc w:val="center"/>
              <w:rPr>
                <w:sz w:val="18"/>
                <w:szCs w:val="18"/>
              </w:rPr>
            </w:pPr>
            <w:r w:rsidRPr="00A60625">
              <w:rPr>
                <w:sz w:val="18"/>
                <w:szCs w:val="18"/>
              </w:rPr>
              <w:t>7</w:t>
            </w:r>
          </w:p>
        </w:tc>
        <w:tc>
          <w:tcPr>
            <w:tcW w:w="3827" w:type="dxa"/>
            <w:shd w:val="clear" w:color="auto" w:fill="auto"/>
          </w:tcPr>
          <w:p w:rsidR="00A60625" w:rsidRPr="00A60625" w:rsidRDefault="00A60625" w:rsidP="00A60625">
            <w:pPr>
              <w:jc w:val="both"/>
              <w:rPr>
                <w:sz w:val="18"/>
                <w:szCs w:val="18"/>
              </w:rPr>
            </w:pPr>
            <w:r w:rsidRPr="00A60625">
              <w:rPr>
                <w:sz w:val="18"/>
                <w:szCs w:val="18"/>
              </w:rPr>
              <w:t xml:space="preserve">Строительство водопровода в </w:t>
            </w:r>
            <w:proofErr w:type="spellStart"/>
            <w:r w:rsidRPr="00A60625">
              <w:rPr>
                <w:sz w:val="18"/>
                <w:szCs w:val="18"/>
              </w:rPr>
              <w:t>с</w:t>
            </w:r>
            <w:proofErr w:type="gramStart"/>
            <w:r w:rsidRPr="00A60625">
              <w:rPr>
                <w:sz w:val="18"/>
                <w:szCs w:val="18"/>
              </w:rPr>
              <w:t>.Т</w:t>
            </w:r>
            <w:proofErr w:type="gramEnd"/>
            <w:r w:rsidRPr="00A60625">
              <w:rPr>
                <w:sz w:val="18"/>
                <w:szCs w:val="18"/>
              </w:rPr>
              <w:t>роицк</w:t>
            </w:r>
            <w:proofErr w:type="spellEnd"/>
            <w:r w:rsidRPr="00A60625">
              <w:rPr>
                <w:sz w:val="18"/>
                <w:szCs w:val="18"/>
              </w:rPr>
              <w:t xml:space="preserve"> Троицкого сельского поселения (</w:t>
            </w:r>
            <w:proofErr w:type="spellStart"/>
            <w:r w:rsidRPr="00A60625">
              <w:rPr>
                <w:sz w:val="18"/>
                <w:szCs w:val="18"/>
              </w:rPr>
              <w:t>первыйпусковой</w:t>
            </w:r>
            <w:proofErr w:type="spellEnd"/>
            <w:r w:rsidRPr="00A60625">
              <w:rPr>
                <w:sz w:val="18"/>
                <w:szCs w:val="18"/>
              </w:rPr>
              <w:t xml:space="preserve"> комплекс)</w:t>
            </w:r>
          </w:p>
        </w:tc>
        <w:tc>
          <w:tcPr>
            <w:tcW w:w="1843" w:type="dxa"/>
            <w:shd w:val="clear" w:color="auto" w:fill="auto"/>
          </w:tcPr>
          <w:p w:rsidR="00A60625" w:rsidRPr="00A60625" w:rsidRDefault="00A60625" w:rsidP="00A60625">
            <w:pPr>
              <w:jc w:val="center"/>
              <w:rPr>
                <w:sz w:val="18"/>
                <w:szCs w:val="18"/>
              </w:rPr>
            </w:pPr>
            <w:r w:rsidRPr="00A60625">
              <w:rPr>
                <w:sz w:val="18"/>
                <w:szCs w:val="18"/>
              </w:rPr>
              <w:t>3,6</w:t>
            </w:r>
          </w:p>
        </w:tc>
        <w:tc>
          <w:tcPr>
            <w:tcW w:w="1275" w:type="dxa"/>
          </w:tcPr>
          <w:p w:rsidR="00A60625" w:rsidRPr="00A60625" w:rsidRDefault="00A60625" w:rsidP="00A60625">
            <w:pPr>
              <w:jc w:val="center"/>
              <w:rPr>
                <w:sz w:val="18"/>
                <w:szCs w:val="18"/>
              </w:rPr>
            </w:pPr>
            <w:r w:rsidRPr="00A60625">
              <w:rPr>
                <w:sz w:val="18"/>
                <w:szCs w:val="18"/>
              </w:rPr>
              <w:t>2018</w:t>
            </w:r>
          </w:p>
        </w:tc>
        <w:tc>
          <w:tcPr>
            <w:tcW w:w="993" w:type="dxa"/>
            <w:shd w:val="clear" w:color="auto" w:fill="auto"/>
          </w:tcPr>
          <w:p w:rsidR="00A60625" w:rsidRPr="00A60625" w:rsidRDefault="00A60625" w:rsidP="00A60625">
            <w:pPr>
              <w:jc w:val="center"/>
              <w:rPr>
                <w:sz w:val="18"/>
                <w:szCs w:val="18"/>
              </w:rPr>
            </w:pPr>
            <w:r w:rsidRPr="00A60625">
              <w:rPr>
                <w:sz w:val="18"/>
                <w:szCs w:val="18"/>
              </w:rPr>
              <w:t>2,1</w:t>
            </w:r>
          </w:p>
        </w:tc>
        <w:tc>
          <w:tcPr>
            <w:tcW w:w="1842" w:type="dxa"/>
            <w:shd w:val="clear" w:color="auto" w:fill="auto"/>
          </w:tcPr>
          <w:p w:rsidR="00A60625" w:rsidRPr="00A60625" w:rsidRDefault="00A60625" w:rsidP="00A60625">
            <w:pPr>
              <w:jc w:val="center"/>
              <w:rPr>
                <w:color w:val="00B050"/>
                <w:sz w:val="18"/>
                <w:szCs w:val="18"/>
              </w:rPr>
            </w:pPr>
            <w:r w:rsidRPr="00A60625">
              <w:rPr>
                <w:color w:val="00B050"/>
                <w:sz w:val="18"/>
                <w:szCs w:val="18"/>
              </w:rPr>
              <w:t>1,89</w:t>
            </w:r>
          </w:p>
        </w:tc>
        <w:tc>
          <w:tcPr>
            <w:tcW w:w="1560" w:type="dxa"/>
            <w:shd w:val="clear" w:color="auto" w:fill="auto"/>
          </w:tcPr>
          <w:p w:rsidR="00A60625" w:rsidRPr="00A60625" w:rsidRDefault="00A60625" w:rsidP="00A60625">
            <w:pPr>
              <w:jc w:val="center"/>
              <w:rPr>
                <w:color w:val="FF0000"/>
                <w:sz w:val="18"/>
                <w:szCs w:val="18"/>
              </w:rPr>
            </w:pPr>
            <w:r w:rsidRPr="00A60625">
              <w:rPr>
                <w:color w:val="FF0000"/>
                <w:sz w:val="18"/>
                <w:szCs w:val="18"/>
              </w:rPr>
              <w:t>0,21</w:t>
            </w:r>
          </w:p>
        </w:tc>
        <w:tc>
          <w:tcPr>
            <w:tcW w:w="1559" w:type="dxa"/>
            <w:shd w:val="clear" w:color="auto" w:fill="auto"/>
          </w:tcPr>
          <w:p w:rsidR="00A60625" w:rsidRPr="00A60625" w:rsidRDefault="00A60625" w:rsidP="00A60625">
            <w:pPr>
              <w:jc w:val="center"/>
              <w:rPr>
                <w:color w:val="984806"/>
                <w:sz w:val="18"/>
                <w:szCs w:val="18"/>
              </w:rPr>
            </w:pPr>
            <w:r w:rsidRPr="00A60625">
              <w:rPr>
                <w:color w:val="984806"/>
                <w:sz w:val="18"/>
                <w:szCs w:val="18"/>
              </w:rPr>
              <w:t>0</w:t>
            </w:r>
          </w:p>
        </w:tc>
        <w:tc>
          <w:tcPr>
            <w:tcW w:w="1418" w:type="dxa"/>
            <w:shd w:val="clear" w:color="auto" w:fill="auto"/>
          </w:tcPr>
          <w:p w:rsidR="00A60625" w:rsidRPr="00A60625" w:rsidRDefault="00A60625" w:rsidP="00A60625">
            <w:pPr>
              <w:jc w:val="center"/>
              <w:rPr>
                <w:sz w:val="18"/>
                <w:szCs w:val="18"/>
              </w:rPr>
            </w:pPr>
            <w:r w:rsidRPr="00A60625">
              <w:rPr>
                <w:sz w:val="18"/>
                <w:szCs w:val="18"/>
              </w:rPr>
              <w:t>0</w:t>
            </w:r>
          </w:p>
        </w:tc>
      </w:tr>
      <w:tr w:rsidR="00A60625" w:rsidRPr="00A60625" w:rsidTr="001022C0">
        <w:tc>
          <w:tcPr>
            <w:tcW w:w="534" w:type="dxa"/>
            <w:shd w:val="clear" w:color="auto" w:fill="auto"/>
          </w:tcPr>
          <w:p w:rsidR="00A60625" w:rsidRPr="00A60625" w:rsidRDefault="00A60625" w:rsidP="00A60625">
            <w:pPr>
              <w:jc w:val="center"/>
              <w:rPr>
                <w:sz w:val="18"/>
                <w:szCs w:val="18"/>
              </w:rPr>
            </w:pPr>
            <w:r w:rsidRPr="00A60625">
              <w:rPr>
                <w:sz w:val="18"/>
                <w:szCs w:val="18"/>
              </w:rPr>
              <w:t>8</w:t>
            </w:r>
          </w:p>
        </w:tc>
        <w:tc>
          <w:tcPr>
            <w:tcW w:w="3827" w:type="dxa"/>
            <w:shd w:val="clear" w:color="auto" w:fill="auto"/>
          </w:tcPr>
          <w:p w:rsidR="00A60625" w:rsidRPr="00A60625" w:rsidRDefault="00A60625" w:rsidP="00A60625">
            <w:pPr>
              <w:jc w:val="both"/>
              <w:rPr>
                <w:sz w:val="18"/>
                <w:szCs w:val="18"/>
              </w:rPr>
            </w:pPr>
            <w:r w:rsidRPr="00A60625">
              <w:rPr>
                <w:sz w:val="18"/>
                <w:szCs w:val="18"/>
              </w:rPr>
              <w:t xml:space="preserve">Строительство водопровода в </w:t>
            </w:r>
            <w:proofErr w:type="spellStart"/>
            <w:r w:rsidRPr="00A60625">
              <w:rPr>
                <w:sz w:val="18"/>
                <w:szCs w:val="18"/>
              </w:rPr>
              <w:t>с</w:t>
            </w:r>
            <w:proofErr w:type="gramStart"/>
            <w:r w:rsidRPr="00A60625">
              <w:rPr>
                <w:sz w:val="18"/>
                <w:szCs w:val="18"/>
              </w:rPr>
              <w:t>.Т</w:t>
            </w:r>
            <w:proofErr w:type="gramEnd"/>
            <w:r w:rsidRPr="00A60625">
              <w:rPr>
                <w:sz w:val="18"/>
                <w:szCs w:val="18"/>
              </w:rPr>
              <w:t>роицк</w:t>
            </w:r>
            <w:proofErr w:type="spellEnd"/>
            <w:r w:rsidRPr="00A60625">
              <w:rPr>
                <w:sz w:val="18"/>
                <w:szCs w:val="18"/>
              </w:rPr>
              <w:t xml:space="preserve"> Троицкого сельского поселения (второй пусковой комплекс)</w:t>
            </w:r>
          </w:p>
        </w:tc>
        <w:tc>
          <w:tcPr>
            <w:tcW w:w="1843" w:type="dxa"/>
            <w:shd w:val="clear" w:color="auto" w:fill="auto"/>
          </w:tcPr>
          <w:p w:rsidR="00A60625" w:rsidRPr="00A60625" w:rsidRDefault="00A60625" w:rsidP="00A60625">
            <w:pPr>
              <w:jc w:val="center"/>
              <w:rPr>
                <w:sz w:val="18"/>
                <w:szCs w:val="18"/>
              </w:rPr>
            </w:pPr>
            <w:r w:rsidRPr="00A60625">
              <w:rPr>
                <w:sz w:val="18"/>
                <w:szCs w:val="18"/>
              </w:rPr>
              <w:t>1,3</w:t>
            </w:r>
          </w:p>
        </w:tc>
        <w:tc>
          <w:tcPr>
            <w:tcW w:w="1275" w:type="dxa"/>
          </w:tcPr>
          <w:p w:rsidR="00A60625" w:rsidRPr="00A60625" w:rsidRDefault="00A60625" w:rsidP="00A60625">
            <w:pPr>
              <w:jc w:val="center"/>
              <w:rPr>
                <w:sz w:val="18"/>
                <w:szCs w:val="18"/>
              </w:rPr>
            </w:pPr>
            <w:r w:rsidRPr="00A60625">
              <w:rPr>
                <w:sz w:val="18"/>
                <w:szCs w:val="18"/>
              </w:rPr>
              <w:t>2019</w:t>
            </w:r>
          </w:p>
        </w:tc>
        <w:tc>
          <w:tcPr>
            <w:tcW w:w="993" w:type="dxa"/>
            <w:shd w:val="clear" w:color="auto" w:fill="auto"/>
          </w:tcPr>
          <w:p w:rsidR="00A60625" w:rsidRPr="00A60625" w:rsidRDefault="00A60625" w:rsidP="00A60625">
            <w:pPr>
              <w:jc w:val="center"/>
              <w:rPr>
                <w:sz w:val="18"/>
                <w:szCs w:val="18"/>
              </w:rPr>
            </w:pPr>
            <w:r w:rsidRPr="00A60625">
              <w:rPr>
                <w:sz w:val="18"/>
                <w:szCs w:val="18"/>
              </w:rPr>
              <w:t>1,8</w:t>
            </w:r>
          </w:p>
        </w:tc>
        <w:tc>
          <w:tcPr>
            <w:tcW w:w="1842" w:type="dxa"/>
            <w:shd w:val="clear" w:color="auto" w:fill="auto"/>
          </w:tcPr>
          <w:p w:rsidR="00A60625" w:rsidRPr="00A60625" w:rsidRDefault="00A60625" w:rsidP="00A60625">
            <w:pPr>
              <w:jc w:val="center"/>
              <w:rPr>
                <w:color w:val="00B050"/>
                <w:sz w:val="18"/>
                <w:szCs w:val="18"/>
              </w:rPr>
            </w:pPr>
            <w:r w:rsidRPr="00A60625">
              <w:rPr>
                <w:color w:val="00B050"/>
                <w:sz w:val="18"/>
                <w:szCs w:val="18"/>
              </w:rPr>
              <w:t>1,62</w:t>
            </w:r>
          </w:p>
        </w:tc>
        <w:tc>
          <w:tcPr>
            <w:tcW w:w="1560" w:type="dxa"/>
            <w:shd w:val="clear" w:color="auto" w:fill="auto"/>
          </w:tcPr>
          <w:p w:rsidR="00A60625" w:rsidRPr="00A60625" w:rsidRDefault="00A60625" w:rsidP="00A60625">
            <w:pPr>
              <w:jc w:val="center"/>
              <w:rPr>
                <w:color w:val="FF0000"/>
                <w:sz w:val="18"/>
                <w:szCs w:val="18"/>
              </w:rPr>
            </w:pPr>
            <w:r w:rsidRPr="00A60625">
              <w:rPr>
                <w:color w:val="FF0000"/>
                <w:sz w:val="18"/>
                <w:szCs w:val="18"/>
              </w:rPr>
              <w:t>0,18</w:t>
            </w:r>
          </w:p>
        </w:tc>
        <w:tc>
          <w:tcPr>
            <w:tcW w:w="1559" w:type="dxa"/>
            <w:shd w:val="clear" w:color="auto" w:fill="auto"/>
          </w:tcPr>
          <w:p w:rsidR="00A60625" w:rsidRPr="00A60625" w:rsidRDefault="00A60625" w:rsidP="00A60625">
            <w:pPr>
              <w:jc w:val="center"/>
              <w:rPr>
                <w:color w:val="984806"/>
                <w:sz w:val="18"/>
                <w:szCs w:val="18"/>
              </w:rPr>
            </w:pPr>
            <w:r w:rsidRPr="00A60625">
              <w:rPr>
                <w:color w:val="984806"/>
                <w:sz w:val="18"/>
                <w:szCs w:val="18"/>
              </w:rPr>
              <w:t>0</w:t>
            </w:r>
          </w:p>
        </w:tc>
        <w:tc>
          <w:tcPr>
            <w:tcW w:w="1418" w:type="dxa"/>
            <w:shd w:val="clear" w:color="auto" w:fill="auto"/>
          </w:tcPr>
          <w:p w:rsidR="00A60625" w:rsidRPr="00A60625" w:rsidRDefault="00A60625" w:rsidP="00A60625">
            <w:pPr>
              <w:jc w:val="center"/>
              <w:rPr>
                <w:sz w:val="18"/>
                <w:szCs w:val="18"/>
              </w:rPr>
            </w:pPr>
            <w:r w:rsidRPr="00A60625">
              <w:rPr>
                <w:sz w:val="18"/>
                <w:szCs w:val="18"/>
              </w:rPr>
              <w:t>0</w:t>
            </w:r>
          </w:p>
        </w:tc>
      </w:tr>
      <w:tr w:rsidR="00A60625" w:rsidRPr="00A60625" w:rsidTr="001022C0">
        <w:tc>
          <w:tcPr>
            <w:tcW w:w="534" w:type="dxa"/>
            <w:shd w:val="clear" w:color="auto" w:fill="auto"/>
          </w:tcPr>
          <w:p w:rsidR="00A60625" w:rsidRPr="00A60625" w:rsidRDefault="00A60625" w:rsidP="00A60625">
            <w:pPr>
              <w:jc w:val="center"/>
              <w:rPr>
                <w:sz w:val="18"/>
                <w:szCs w:val="18"/>
              </w:rPr>
            </w:pPr>
          </w:p>
        </w:tc>
        <w:tc>
          <w:tcPr>
            <w:tcW w:w="3827" w:type="dxa"/>
            <w:shd w:val="clear" w:color="auto" w:fill="auto"/>
          </w:tcPr>
          <w:p w:rsidR="00A60625" w:rsidRPr="00A60625" w:rsidRDefault="00A60625" w:rsidP="00A60625">
            <w:pPr>
              <w:jc w:val="both"/>
              <w:rPr>
                <w:sz w:val="18"/>
                <w:szCs w:val="18"/>
              </w:rPr>
            </w:pPr>
            <w:r w:rsidRPr="00A60625">
              <w:rPr>
                <w:sz w:val="18"/>
                <w:szCs w:val="18"/>
              </w:rPr>
              <w:t>Всего</w:t>
            </w:r>
          </w:p>
        </w:tc>
        <w:tc>
          <w:tcPr>
            <w:tcW w:w="1843" w:type="dxa"/>
            <w:shd w:val="clear" w:color="auto" w:fill="auto"/>
          </w:tcPr>
          <w:p w:rsidR="00A60625" w:rsidRPr="00A60625" w:rsidRDefault="00A60625" w:rsidP="00A60625">
            <w:pPr>
              <w:jc w:val="center"/>
              <w:rPr>
                <w:sz w:val="18"/>
                <w:szCs w:val="18"/>
              </w:rPr>
            </w:pPr>
            <w:r w:rsidRPr="00A60625">
              <w:rPr>
                <w:sz w:val="18"/>
                <w:szCs w:val="18"/>
              </w:rPr>
              <w:fldChar w:fldCharType="begin"/>
            </w:r>
            <w:r w:rsidRPr="00A60625">
              <w:rPr>
                <w:sz w:val="18"/>
                <w:szCs w:val="18"/>
              </w:rPr>
              <w:instrText xml:space="preserve"> =SUM(ABOVE) </w:instrText>
            </w:r>
            <w:r w:rsidRPr="00A60625">
              <w:rPr>
                <w:sz w:val="18"/>
                <w:szCs w:val="18"/>
              </w:rPr>
              <w:fldChar w:fldCharType="separate"/>
            </w:r>
            <w:r w:rsidRPr="00A60625">
              <w:rPr>
                <w:noProof/>
                <w:sz w:val="18"/>
                <w:szCs w:val="18"/>
              </w:rPr>
              <w:t>18,9</w:t>
            </w:r>
            <w:r w:rsidRPr="00A60625">
              <w:rPr>
                <w:sz w:val="18"/>
                <w:szCs w:val="18"/>
              </w:rPr>
              <w:fldChar w:fldCharType="end"/>
            </w:r>
          </w:p>
        </w:tc>
        <w:tc>
          <w:tcPr>
            <w:tcW w:w="1275" w:type="dxa"/>
          </w:tcPr>
          <w:p w:rsidR="00A60625" w:rsidRPr="00A60625" w:rsidRDefault="00A60625" w:rsidP="00A60625">
            <w:pPr>
              <w:jc w:val="center"/>
              <w:rPr>
                <w:sz w:val="18"/>
                <w:szCs w:val="18"/>
              </w:rPr>
            </w:pPr>
          </w:p>
        </w:tc>
        <w:tc>
          <w:tcPr>
            <w:tcW w:w="993" w:type="dxa"/>
            <w:shd w:val="clear" w:color="auto" w:fill="auto"/>
          </w:tcPr>
          <w:p w:rsidR="00A60625" w:rsidRPr="00A60625" w:rsidRDefault="00A60625" w:rsidP="00A60625">
            <w:pPr>
              <w:jc w:val="center"/>
              <w:rPr>
                <w:sz w:val="18"/>
                <w:szCs w:val="18"/>
              </w:rPr>
            </w:pPr>
            <w:r w:rsidRPr="00A60625">
              <w:rPr>
                <w:sz w:val="18"/>
                <w:szCs w:val="18"/>
              </w:rPr>
              <w:fldChar w:fldCharType="begin"/>
            </w:r>
            <w:r w:rsidRPr="00A60625">
              <w:rPr>
                <w:sz w:val="18"/>
                <w:szCs w:val="18"/>
              </w:rPr>
              <w:instrText xml:space="preserve"> =SUM(ABOVE) </w:instrText>
            </w:r>
            <w:r w:rsidRPr="00A60625">
              <w:rPr>
                <w:sz w:val="18"/>
                <w:szCs w:val="18"/>
              </w:rPr>
              <w:fldChar w:fldCharType="end"/>
            </w:r>
            <w:r w:rsidRPr="00A60625">
              <w:rPr>
                <w:sz w:val="18"/>
                <w:szCs w:val="18"/>
              </w:rPr>
              <w:fldChar w:fldCharType="begin"/>
            </w:r>
            <w:r w:rsidRPr="00A60625">
              <w:rPr>
                <w:sz w:val="18"/>
                <w:szCs w:val="18"/>
              </w:rPr>
              <w:instrText xml:space="preserve"> =SUM(ABOVE) </w:instrText>
            </w:r>
            <w:r w:rsidRPr="00A60625">
              <w:rPr>
                <w:sz w:val="18"/>
                <w:szCs w:val="18"/>
              </w:rPr>
              <w:fldChar w:fldCharType="separate"/>
            </w:r>
            <w:r w:rsidRPr="00A60625">
              <w:rPr>
                <w:noProof/>
                <w:sz w:val="18"/>
                <w:szCs w:val="18"/>
              </w:rPr>
              <w:t>19,87</w:t>
            </w:r>
            <w:r w:rsidRPr="00A60625">
              <w:rPr>
                <w:sz w:val="18"/>
                <w:szCs w:val="18"/>
              </w:rPr>
              <w:fldChar w:fldCharType="end"/>
            </w:r>
          </w:p>
        </w:tc>
        <w:tc>
          <w:tcPr>
            <w:tcW w:w="1842" w:type="dxa"/>
            <w:shd w:val="clear" w:color="auto" w:fill="auto"/>
          </w:tcPr>
          <w:p w:rsidR="00A60625" w:rsidRPr="00A60625" w:rsidRDefault="00A60625" w:rsidP="00A60625">
            <w:pPr>
              <w:jc w:val="center"/>
              <w:rPr>
                <w:color w:val="00B050"/>
                <w:sz w:val="18"/>
                <w:szCs w:val="18"/>
              </w:rPr>
            </w:pPr>
            <w:r w:rsidRPr="00A60625">
              <w:rPr>
                <w:color w:val="00B050"/>
                <w:sz w:val="18"/>
                <w:szCs w:val="18"/>
              </w:rPr>
              <w:fldChar w:fldCharType="begin"/>
            </w:r>
            <w:r w:rsidRPr="00A60625">
              <w:rPr>
                <w:color w:val="00B050"/>
                <w:sz w:val="18"/>
                <w:szCs w:val="18"/>
              </w:rPr>
              <w:instrText xml:space="preserve"> =SUM(ABOVE) </w:instrText>
            </w:r>
            <w:r w:rsidRPr="00A60625">
              <w:rPr>
                <w:color w:val="00B050"/>
                <w:sz w:val="18"/>
                <w:szCs w:val="18"/>
              </w:rPr>
              <w:fldChar w:fldCharType="separate"/>
            </w:r>
            <w:r w:rsidRPr="00A60625">
              <w:rPr>
                <w:noProof/>
                <w:color w:val="00B050"/>
                <w:sz w:val="18"/>
                <w:szCs w:val="18"/>
              </w:rPr>
              <w:t>11,7</w:t>
            </w:r>
            <w:r w:rsidRPr="00A60625">
              <w:rPr>
                <w:color w:val="00B050"/>
                <w:sz w:val="18"/>
                <w:szCs w:val="18"/>
              </w:rPr>
              <w:fldChar w:fldCharType="end"/>
            </w:r>
          </w:p>
        </w:tc>
        <w:tc>
          <w:tcPr>
            <w:tcW w:w="1560" w:type="dxa"/>
            <w:shd w:val="clear" w:color="auto" w:fill="auto"/>
          </w:tcPr>
          <w:p w:rsidR="00A60625" w:rsidRPr="00A60625" w:rsidRDefault="00A60625" w:rsidP="00A60625">
            <w:pPr>
              <w:ind w:left="-40"/>
              <w:jc w:val="center"/>
              <w:rPr>
                <w:color w:val="FF0000"/>
                <w:sz w:val="18"/>
                <w:szCs w:val="18"/>
              </w:rPr>
            </w:pPr>
            <w:r w:rsidRPr="00A60625">
              <w:rPr>
                <w:color w:val="FF0000"/>
                <w:sz w:val="18"/>
                <w:szCs w:val="18"/>
              </w:rPr>
              <w:fldChar w:fldCharType="begin"/>
            </w:r>
            <w:r w:rsidRPr="00A60625">
              <w:rPr>
                <w:color w:val="FF0000"/>
                <w:sz w:val="18"/>
                <w:szCs w:val="18"/>
              </w:rPr>
              <w:instrText xml:space="preserve"> =SUM(ABOVE) </w:instrText>
            </w:r>
            <w:r w:rsidRPr="00A60625">
              <w:rPr>
                <w:color w:val="FF0000"/>
                <w:sz w:val="18"/>
                <w:szCs w:val="18"/>
              </w:rPr>
              <w:fldChar w:fldCharType="end"/>
            </w:r>
            <w:r w:rsidRPr="00A60625">
              <w:rPr>
                <w:color w:val="FF0000"/>
                <w:sz w:val="18"/>
                <w:szCs w:val="18"/>
              </w:rPr>
              <w:fldChar w:fldCharType="begin"/>
            </w:r>
            <w:r w:rsidRPr="00A60625">
              <w:rPr>
                <w:color w:val="FF0000"/>
                <w:sz w:val="18"/>
                <w:szCs w:val="18"/>
              </w:rPr>
              <w:instrText xml:space="preserve"> =SUM(ABOVE) </w:instrText>
            </w:r>
            <w:r w:rsidRPr="00A60625">
              <w:rPr>
                <w:color w:val="FF0000"/>
                <w:sz w:val="18"/>
                <w:szCs w:val="18"/>
              </w:rPr>
              <w:fldChar w:fldCharType="separate"/>
            </w:r>
            <w:r w:rsidRPr="00A60625">
              <w:rPr>
                <w:noProof/>
                <w:color w:val="FF0000"/>
                <w:sz w:val="18"/>
                <w:szCs w:val="18"/>
              </w:rPr>
              <w:t>1,3</w:t>
            </w:r>
            <w:r w:rsidRPr="00A60625">
              <w:rPr>
                <w:color w:val="FF0000"/>
                <w:sz w:val="18"/>
                <w:szCs w:val="18"/>
              </w:rPr>
              <w:fldChar w:fldCharType="end"/>
            </w:r>
          </w:p>
        </w:tc>
        <w:tc>
          <w:tcPr>
            <w:tcW w:w="1559" w:type="dxa"/>
            <w:shd w:val="clear" w:color="auto" w:fill="auto"/>
          </w:tcPr>
          <w:p w:rsidR="00A60625" w:rsidRPr="00A60625" w:rsidRDefault="00A60625" w:rsidP="00A60625">
            <w:pPr>
              <w:ind w:left="-40"/>
              <w:jc w:val="center"/>
              <w:rPr>
                <w:color w:val="984806"/>
                <w:sz w:val="18"/>
                <w:szCs w:val="18"/>
              </w:rPr>
            </w:pPr>
            <w:r w:rsidRPr="00A60625">
              <w:rPr>
                <w:color w:val="984806"/>
                <w:sz w:val="18"/>
                <w:szCs w:val="18"/>
              </w:rPr>
              <w:fldChar w:fldCharType="begin"/>
            </w:r>
            <w:r w:rsidRPr="00A60625">
              <w:rPr>
                <w:color w:val="984806"/>
                <w:sz w:val="18"/>
                <w:szCs w:val="18"/>
              </w:rPr>
              <w:instrText xml:space="preserve"> =SUM(ABOVE) </w:instrText>
            </w:r>
            <w:r w:rsidRPr="00A60625">
              <w:rPr>
                <w:color w:val="984806"/>
                <w:sz w:val="18"/>
                <w:szCs w:val="18"/>
              </w:rPr>
              <w:fldChar w:fldCharType="separate"/>
            </w:r>
            <w:r w:rsidRPr="00A60625">
              <w:rPr>
                <w:noProof/>
                <w:color w:val="984806"/>
                <w:sz w:val="18"/>
                <w:szCs w:val="18"/>
              </w:rPr>
              <w:t>6,87</w:t>
            </w:r>
            <w:r w:rsidRPr="00A60625">
              <w:rPr>
                <w:color w:val="984806"/>
                <w:sz w:val="18"/>
                <w:szCs w:val="18"/>
              </w:rPr>
              <w:fldChar w:fldCharType="end"/>
            </w:r>
          </w:p>
        </w:tc>
        <w:tc>
          <w:tcPr>
            <w:tcW w:w="1418" w:type="dxa"/>
            <w:shd w:val="clear" w:color="auto" w:fill="auto"/>
          </w:tcPr>
          <w:p w:rsidR="00A60625" w:rsidRPr="00A60625" w:rsidRDefault="00A60625" w:rsidP="00A60625">
            <w:pPr>
              <w:ind w:left="-40"/>
              <w:jc w:val="center"/>
              <w:rPr>
                <w:sz w:val="18"/>
                <w:szCs w:val="18"/>
              </w:rPr>
            </w:pPr>
          </w:p>
        </w:tc>
      </w:tr>
    </w:tbl>
    <w:p w:rsidR="00A60625" w:rsidRPr="00A60625" w:rsidRDefault="00A60625" w:rsidP="00A60625">
      <w:pPr>
        <w:jc w:val="both"/>
        <w:rPr>
          <w:b/>
          <w:sz w:val="28"/>
          <w:szCs w:val="28"/>
        </w:rPr>
      </w:pPr>
    </w:p>
    <w:p w:rsidR="00A60625" w:rsidRPr="00A60625" w:rsidRDefault="00A60625" w:rsidP="00A60625">
      <w:pPr>
        <w:jc w:val="both"/>
        <w:rPr>
          <w:b/>
          <w:sz w:val="28"/>
          <w:szCs w:val="28"/>
        </w:rPr>
      </w:pPr>
    </w:p>
    <w:p w:rsidR="00A60625" w:rsidRPr="00A60625" w:rsidRDefault="00A60625" w:rsidP="00A60625">
      <w:pPr>
        <w:jc w:val="both"/>
        <w:rPr>
          <w:b/>
          <w:sz w:val="28"/>
          <w:szCs w:val="28"/>
        </w:rPr>
      </w:pPr>
    </w:p>
    <w:p w:rsidR="00A60625" w:rsidRPr="00A60625" w:rsidRDefault="00A60625" w:rsidP="00A60625">
      <w:pPr>
        <w:jc w:val="both"/>
        <w:rPr>
          <w:b/>
          <w:sz w:val="28"/>
          <w:szCs w:val="28"/>
        </w:rPr>
      </w:pPr>
    </w:p>
    <w:p w:rsidR="00A60625" w:rsidRPr="00A60625" w:rsidRDefault="00A60625" w:rsidP="00A60625">
      <w:pPr>
        <w:jc w:val="both"/>
        <w:rPr>
          <w:b/>
          <w:sz w:val="28"/>
          <w:szCs w:val="28"/>
        </w:rPr>
      </w:pPr>
    </w:p>
    <w:p w:rsidR="00A60625" w:rsidRPr="00A60625" w:rsidRDefault="00A60625" w:rsidP="00A60625">
      <w:pPr>
        <w:jc w:val="both"/>
        <w:rPr>
          <w:b/>
          <w:sz w:val="28"/>
          <w:szCs w:val="28"/>
        </w:rPr>
      </w:pPr>
    </w:p>
    <w:p w:rsidR="0030112A" w:rsidRDefault="0030112A" w:rsidP="00A60625">
      <w:pPr>
        <w:jc w:val="both"/>
        <w:rPr>
          <w:b/>
          <w:sz w:val="28"/>
          <w:szCs w:val="28"/>
        </w:rPr>
      </w:pPr>
    </w:p>
    <w:p w:rsidR="0030112A" w:rsidRDefault="0030112A" w:rsidP="00A60625">
      <w:pPr>
        <w:jc w:val="both"/>
        <w:rPr>
          <w:b/>
          <w:sz w:val="28"/>
          <w:szCs w:val="28"/>
        </w:rPr>
      </w:pPr>
    </w:p>
    <w:p w:rsidR="00A60625" w:rsidRPr="00A60625" w:rsidRDefault="00A60625" w:rsidP="00A60625">
      <w:pPr>
        <w:jc w:val="both"/>
        <w:rPr>
          <w:b/>
          <w:sz w:val="28"/>
          <w:szCs w:val="20"/>
        </w:rPr>
      </w:pPr>
      <w:r w:rsidRPr="00A60625">
        <w:rPr>
          <w:b/>
          <w:sz w:val="28"/>
          <w:szCs w:val="28"/>
        </w:rPr>
        <w:lastRenderedPageBreak/>
        <w:t xml:space="preserve">Таблица 2.5 </w:t>
      </w:r>
      <w:r w:rsidRPr="00A60625">
        <w:rPr>
          <w:b/>
          <w:sz w:val="28"/>
          <w:szCs w:val="20"/>
        </w:rPr>
        <w:t xml:space="preserve">Реализация проекта комплексного обустройства площадки под компактную жилищную застройку в             </w:t>
      </w:r>
      <w:proofErr w:type="spellStart"/>
      <w:r w:rsidRPr="00A60625">
        <w:rPr>
          <w:b/>
          <w:sz w:val="28"/>
          <w:szCs w:val="20"/>
        </w:rPr>
        <w:t>Кочелаевском</w:t>
      </w:r>
      <w:proofErr w:type="spellEnd"/>
      <w:r w:rsidRPr="00A60625">
        <w:rPr>
          <w:b/>
          <w:sz w:val="28"/>
          <w:szCs w:val="20"/>
        </w:rPr>
        <w:t xml:space="preserve"> сельском поселении Ковылкинского Муниципального района</w:t>
      </w:r>
    </w:p>
    <w:tbl>
      <w:tblPr>
        <w:tblW w:w="14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851"/>
        <w:gridCol w:w="993"/>
        <w:gridCol w:w="1701"/>
        <w:gridCol w:w="850"/>
        <w:gridCol w:w="993"/>
        <w:gridCol w:w="1843"/>
        <w:gridCol w:w="1701"/>
        <w:gridCol w:w="1417"/>
        <w:gridCol w:w="993"/>
      </w:tblGrid>
      <w:tr w:rsidR="00A60625" w:rsidRPr="00A60625" w:rsidTr="001022C0">
        <w:trPr>
          <w:trHeight w:val="753"/>
        </w:trPr>
        <w:tc>
          <w:tcPr>
            <w:tcW w:w="534" w:type="dxa"/>
            <w:vMerge w:val="restart"/>
            <w:shd w:val="clear" w:color="auto" w:fill="auto"/>
          </w:tcPr>
          <w:p w:rsidR="00A60625" w:rsidRPr="00A60625" w:rsidRDefault="00A60625" w:rsidP="00A60625">
            <w:pPr>
              <w:jc w:val="center"/>
              <w:rPr>
                <w:sz w:val="18"/>
                <w:szCs w:val="18"/>
              </w:rPr>
            </w:pPr>
            <w:r w:rsidRPr="00A60625">
              <w:rPr>
                <w:sz w:val="18"/>
                <w:szCs w:val="18"/>
              </w:rPr>
              <w:t xml:space="preserve">№ </w:t>
            </w:r>
            <w:proofErr w:type="gramStart"/>
            <w:r w:rsidRPr="00A60625">
              <w:rPr>
                <w:sz w:val="18"/>
                <w:szCs w:val="18"/>
              </w:rPr>
              <w:t>п</w:t>
            </w:r>
            <w:proofErr w:type="gramEnd"/>
            <w:r w:rsidRPr="00A60625">
              <w:rPr>
                <w:sz w:val="18"/>
                <w:szCs w:val="18"/>
              </w:rPr>
              <w:t>/п</w:t>
            </w:r>
          </w:p>
        </w:tc>
        <w:tc>
          <w:tcPr>
            <w:tcW w:w="2409" w:type="dxa"/>
            <w:vMerge w:val="restart"/>
            <w:shd w:val="clear" w:color="auto" w:fill="auto"/>
          </w:tcPr>
          <w:p w:rsidR="00A60625" w:rsidRPr="00A60625" w:rsidRDefault="00A60625" w:rsidP="00A60625">
            <w:pPr>
              <w:jc w:val="center"/>
              <w:rPr>
                <w:sz w:val="18"/>
                <w:szCs w:val="18"/>
              </w:rPr>
            </w:pPr>
            <w:r w:rsidRPr="00A60625">
              <w:rPr>
                <w:b/>
                <w:sz w:val="18"/>
                <w:szCs w:val="18"/>
              </w:rPr>
              <w:t>Наименование объекта в составе проекта</w:t>
            </w:r>
          </w:p>
        </w:tc>
        <w:tc>
          <w:tcPr>
            <w:tcW w:w="851" w:type="dxa"/>
            <w:vMerge w:val="restart"/>
          </w:tcPr>
          <w:p w:rsidR="00A60625" w:rsidRPr="00A60625" w:rsidRDefault="00A60625" w:rsidP="00A60625">
            <w:pPr>
              <w:ind w:right="-108"/>
              <w:jc w:val="center"/>
              <w:rPr>
                <w:b/>
                <w:sz w:val="18"/>
                <w:szCs w:val="18"/>
              </w:rPr>
            </w:pPr>
            <w:r w:rsidRPr="00A60625">
              <w:rPr>
                <w:b/>
                <w:sz w:val="18"/>
                <w:szCs w:val="18"/>
              </w:rPr>
              <w:t>Мощность объекта</w:t>
            </w:r>
          </w:p>
        </w:tc>
        <w:tc>
          <w:tcPr>
            <w:tcW w:w="993" w:type="dxa"/>
            <w:vMerge w:val="restart"/>
            <w:shd w:val="clear" w:color="auto" w:fill="auto"/>
          </w:tcPr>
          <w:p w:rsidR="00A60625" w:rsidRPr="00A60625" w:rsidRDefault="00A60625" w:rsidP="00A60625">
            <w:pPr>
              <w:ind w:right="-108"/>
              <w:jc w:val="center"/>
              <w:rPr>
                <w:sz w:val="18"/>
                <w:szCs w:val="18"/>
              </w:rPr>
            </w:pPr>
            <w:r w:rsidRPr="00A60625">
              <w:rPr>
                <w:sz w:val="18"/>
                <w:szCs w:val="18"/>
              </w:rPr>
              <w:t xml:space="preserve">Стоимость реализации мероприятия </w:t>
            </w:r>
            <w:proofErr w:type="spellStart"/>
            <w:r w:rsidRPr="00A60625">
              <w:rPr>
                <w:sz w:val="18"/>
                <w:szCs w:val="18"/>
              </w:rPr>
              <w:t>млн</w:t>
            </w:r>
            <w:proofErr w:type="gramStart"/>
            <w:r w:rsidRPr="00A60625">
              <w:rPr>
                <w:sz w:val="18"/>
                <w:szCs w:val="18"/>
              </w:rPr>
              <w:t>.р</w:t>
            </w:r>
            <w:proofErr w:type="gramEnd"/>
            <w:r w:rsidRPr="00A60625">
              <w:rPr>
                <w:sz w:val="18"/>
                <w:szCs w:val="18"/>
              </w:rPr>
              <w:t>уб</w:t>
            </w:r>
            <w:proofErr w:type="spellEnd"/>
            <w:r w:rsidRPr="00A60625">
              <w:rPr>
                <w:sz w:val="18"/>
                <w:szCs w:val="18"/>
              </w:rPr>
              <w:t>.</w:t>
            </w:r>
          </w:p>
        </w:tc>
        <w:tc>
          <w:tcPr>
            <w:tcW w:w="3544" w:type="dxa"/>
            <w:gridSpan w:val="3"/>
          </w:tcPr>
          <w:p w:rsidR="00A60625" w:rsidRPr="00A60625" w:rsidRDefault="00A60625" w:rsidP="00A60625">
            <w:pPr>
              <w:ind w:left="-108" w:right="-108"/>
              <w:jc w:val="center"/>
              <w:rPr>
                <w:sz w:val="18"/>
                <w:szCs w:val="18"/>
              </w:rPr>
            </w:pPr>
            <w:r w:rsidRPr="00A60625">
              <w:rPr>
                <w:b/>
                <w:sz w:val="18"/>
                <w:szCs w:val="18"/>
              </w:rPr>
              <w:t xml:space="preserve">Объем финансирования </w:t>
            </w:r>
            <w:proofErr w:type="spellStart"/>
            <w:r w:rsidRPr="00A60625">
              <w:rPr>
                <w:b/>
                <w:sz w:val="18"/>
                <w:szCs w:val="18"/>
              </w:rPr>
              <w:t>млн</w:t>
            </w:r>
            <w:proofErr w:type="gramStart"/>
            <w:r w:rsidRPr="00A60625">
              <w:rPr>
                <w:b/>
                <w:sz w:val="18"/>
                <w:szCs w:val="18"/>
              </w:rPr>
              <w:t>.р</w:t>
            </w:r>
            <w:proofErr w:type="gramEnd"/>
            <w:r w:rsidRPr="00A60625">
              <w:rPr>
                <w:b/>
                <w:sz w:val="18"/>
                <w:szCs w:val="18"/>
              </w:rPr>
              <w:t>уб</w:t>
            </w:r>
            <w:proofErr w:type="spellEnd"/>
            <w:r w:rsidRPr="00A60625">
              <w:rPr>
                <w:b/>
                <w:sz w:val="18"/>
                <w:szCs w:val="18"/>
              </w:rPr>
              <w:t>.</w:t>
            </w:r>
          </w:p>
        </w:tc>
        <w:tc>
          <w:tcPr>
            <w:tcW w:w="5954" w:type="dxa"/>
            <w:gridSpan w:val="4"/>
            <w:shd w:val="clear" w:color="auto" w:fill="auto"/>
          </w:tcPr>
          <w:p w:rsidR="00A60625" w:rsidRPr="00A60625" w:rsidRDefault="00A60625" w:rsidP="00A60625">
            <w:pPr>
              <w:jc w:val="center"/>
              <w:rPr>
                <w:b/>
                <w:sz w:val="18"/>
                <w:szCs w:val="18"/>
              </w:rPr>
            </w:pPr>
            <w:r w:rsidRPr="00A60625">
              <w:rPr>
                <w:b/>
                <w:sz w:val="18"/>
                <w:szCs w:val="18"/>
              </w:rPr>
              <w:t>В разрезе источников финансирования</w:t>
            </w:r>
          </w:p>
        </w:tc>
      </w:tr>
      <w:tr w:rsidR="00A60625" w:rsidRPr="00A60625" w:rsidTr="001022C0">
        <w:tc>
          <w:tcPr>
            <w:tcW w:w="534" w:type="dxa"/>
            <w:vMerge/>
            <w:shd w:val="clear" w:color="auto" w:fill="auto"/>
          </w:tcPr>
          <w:p w:rsidR="00A60625" w:rsidRPr="00A60625" w:rsidRDefault="00A60625" w:rsidP="00A60625">
            <w:pPr>
              <w:jc w:val="center"/>
              <w:rPr>
                <w:sz w:val="18"/>
                <w:szCs w:val="18"/>
              </w:rPr>
            </w:pPr>
          </w:p>
        </w:tc>
        <w:tc>
          <w:tcPr>
            <w:tcW w:w="2409" w:type="dxa"/>
            <w:vMerge/>
            <w:shd w:val="clear" w:color="auto" w:fill="auto"/>
          </w:tcPr>
          <w:p w:rsidR="00A60625" w:rsidRPr="00A60625" w:rsidRDefault="00A60625" w:rsidP="00A60625">
            <w:pPr>
              <w:jc w:val="center"/>
              <w:rPr>
                <w:sz w:val="18"/>
                <w:szCs w:val="18"/>
              </w:rPr>
            </w:pPr>
          </w:p>
        </w:tc>
        <w:tc>
          <w:tcPr>
            <w:tcW w:w="851" w:type="dxa"/>
            <w:vMerge/>
          </w:tcPr>
          <w:p w:rsidR="00A60625" w:rsidRPr="00A60625" w:rsidRDefault="00A60625" w:rsidP="00A60625">
            <w:pPr>
              <w:jc w:val="center"/>
              <w:rPr>
                <w:sz w:val="18"/>
                <w:szCs w:val="18"/>
              </w:rPr>
            </w:pPr>
          </w:p>
        </w:tc>
        <w:tc>
          <w:tcPr>
            <w:tcW w:w="993" w:type="dxa"/>
            <w:vMerge/>
            <w:shd w:val="clear" w:color="auto" w:fill="auto"/>
          </w:tcPr>
          <w:p w:rsidR="00A60625" w:rsidRPr="00A60625" w:rsidRDefault="00A60625" w:rsidP="00A60625">
            <w:pPr>
              <w:jc w:val="center"/>
              <w:rPr>
                <w:sz w:val="18"/>
                <w:szCs w:val="18"/>
              </w:rPr>
            </w:pPr>
          </w:p>
        </w:tc>
        <w:tc>
          <w:tcPr>
            <w:tcW w:w="1701" w:type="dxa"/>
          </w:tcPr>
          <w:p w:rsidR="00A60625" w:rsidRPr="00A60625" w:rsidRDefault="00A60625" w:rsidP="00A60625">
            <w:pPr>
              <w:jc w:val="center"/>
              <w:rPr>
                <w:sz w:val="18"/>
                <w:szCs w:val="18"/>
              </w:rPr>
            </w:pPr>
            <w:r w:rsidRPr="00A60625">
              <w:rPr>
                <w:sz w:val="18"/>
                <w:szCs w:val="18"/>
              </w:rPr>
              <w:t>Суммы капитальных вложений предыдущих периодов 2014-2015гг.</w:t>
            </w:r>
          </w:p>
        </w:tc>
        <w:tc>
          <w:tcPr>
            <w:tcW w:w="850" w:type="dxa"/>
          </w:tcPr>
          <w:p w:rsidR="00A60625" w:rsidRPr="00A60625" w:rsidRDefault="00A60625" w:rsidP="00A60625">
            <w:pPr>
              <w:jc w:val="center"/>
              <w:rPr>
                <w:sz w:val="18"/>
                <w:szCs w:val="18"/>
              </w:rPr>
            </w:pPr>
            <w:r w:rsidRPr="00A60625">
              <w:rPr>
                <w:sz w:val="18"/>
                <w:szCs w:val="18"/>
              </w:rPr>
              <w:t>2016г.</w:t>
            </w:r>
          </w:p>
        </w:tc>
        <w:tc>
          <w:tcPr>
            <w:tcW w:w="993" w:type="dxa"/>
          </w:tcPr>
          <w:p w:rsidR="00A60625" w:rsidRPr="00A60625" w:rsidRDefault="00A60625" w:rsidP="00A60625">
            <w:pPr>
              <w:jc w:val="center"/>
              <w:rPr>
                <w:sz w:val="18"/>
                <w:szCs w:val="18"/>
              </w:rPr>
            </w:pPr>
            <w:r w:rsidRPr="00A60625">
              <w:rPr>
                <w:sz w:val="18"/>
                <w:szCs w:val="18"/>
              </w:rPr>
              <w:t>2017г.</w:t>
            </w:r>
          </w:p>
        </w:tc>
        <w:tc>
          <w:tcPr>
            <w:tcW w:w="1843" w:type="dxa"/>
            <w:shd w:val="clear" w:color="auto" w:fill="auto"/>
          </w:tcPr>
          <w:p w:rsidR="00A60625" w:rsidRPr="00A60625" w:rsidRDefault="00A60625" w:rsidP="00A60625">
            <w:pPr>
              <w:jc w:val="center"/>
              <w:rPr>
                <w:sz w:val="18"/>
                <w:szCs w:val="18"/>
              </w:rPr>
            </w:pPr>
            <w:r w:rsidRPr="00A60625">
              <w:rPr>
                <w:color w:val="00B050"/>
                <w:sz w:val="18"/>
                <w:szCs w:val="18"/>
              </w:rPr>
              <w:t>в том числе средства федерального и республиканского бюджета, млн. руб.</w:t>
            </w:r>
          </w:p>
        </w:tc>
        <w:tc>
          <w:tcPr>
            <w:tcW w:w="1701" w:type="dxa"/>
            <w:shd w:val="clear" w:color="auto" w:fill="auto"/>
          </w:tcPr>
          <w:p w:rsidR="00A60625" w:rsidRPr="00A60625" w:rsidRDefault="00A60625" w:rsidP="00A60625">
            <w:pPr>
              <w:jc w:val="center"/>
              <w:rPr>
                <w:sz w:val="18"/>
                <w:szCs w:val="18"/>
              </w:rPr>
            </w:pPr>
            <w:r w:rsidRPr="00A60625">
              <w:rPr>
                <w:color w:val="FF0000"/>
                <w:sz w:val="18"/>
                <w:szCs w:val="18"/>
              </w:rPr>
              <w:t>в том числе средства бюджета Ковылкинского муниципального района, млн. руб.</w:t>
            </w:r>
          </w:p>
        </w:tc>
        <w:tc>
          <w:tcPr>
            <w:tcW w:w="1417" w:type="dxa"/>
            <w:shd w:val="clear" w:color="auto" w:fill="auto"/>
          </w:tcPr>
          <w:p w:rsidR="00A60625" w:rsidRPr="00A60625" w:rsidRDefault="00A60625" w:rsidP="00A60625">
            <w:pPr>
              <w:jc w:val="center"/>
              <w:rPr>
                <w:sz w:val="18"/>
                <w:szCs w:val="18"/>
              </w:rPr>
            </w:pPr>
            <w:r w:rsidRPr="00A60625">
              <w:rPr>
                <w:color w:val="984806"/>
                <w:sz w:val="18"/>
                <w:szCs w:val="18"/>
              </w:rPr>
              <w:t xml:space="preserve">в том числе средства бюджетов сельских поселений, млн. </w:t>
            </w:r>
            <w:proofErr w:type="spellStart"/>
            <w:r w:rsidRPr="00A60625">
              <w:rPr>
                <w:color w:val="984806"/>
                <w:sz w:val="18"/>
                <w:szCs w:val="18"/>
              </w:rPr>
              <w:t>руб</w:t>
            </w:r>
            <w:proofErr w:type="spellEnd"/>
          </w:p>
        </w:tc>
        <w:tc>
          <w:tcPr>
            <w:tcW w:w="993" w:type="dxa"/>
            <w:shd w:val="clear" w:color="auto" w:fill="auto"/>
          </w:tcPr>
          <w:p w:rsidR="00A60625" w:rsidRPr="00A60625" w:rsidRDefault="00A60625" w:rsidP="00A60625">
            <w:pPr>
              <w:jc w:val="center"/>
              <w:rPr>
                <w:sz w:val="18"/>
                <w:szCs w:val="18"/>
              </w:rPr>
            </w:pPr>
            <w:r w:rsidRPr="00A60625">
              <w:rPr>
                <w:sz w:val="18"/>
                <w:szCs w:val="18"/>
              </w:rPr>
              <w:t xml:space="preserve">Внебюджетные источники </w:t>
            </w:r>
            <w:proofErr w:type="spellStart"/>
            <w:r w:rsidRPr="00A60625">
              <w:rPr>
                <w:sz w:val="18"/>
                <w:szCs w:val="18"/>
              </w:rPr>
              <w:t>млн</w:t>
            </w:r>
            <w:proofErr w:type="gramStart"/>
            <w:r w:rsidRPr="00A60625">
              <w:rPr>
                <w:sz w:val="18"/>
                <w:szCs w:val="18"/>
              </w:rPr>
              <w:t>.р</w:t>
            </w:r>
            <w:proofErr w:type="gramEnd"/>
            <w:r w:rsidRPr="00A60625">
              <w:rPr>
                <w:sz w:val="18"/>
                <w:szCs w:val="18"/>
              </w:rPr>
              <w:t>уб</w:t>
            </w:r>
            <w:proofErr w:type="spellEnd"/>
            <w:r w:rsidRPr="00A60625">
              <w:rPr>
                <w:sz w:val="18"/>
                <w:szCs w:val="18"/>
              </w:rPr>
              <w:t>.</w:t>
            </w:r>
          </w:p>
        </w:tc>
      </w:tr>
      <w:tr w:rsidR="00A60625" w:rsidRPr="00A60625" w:rsidTr="001022C0">
        <w:trPr>
          <w:trHeight w:val="311"/>
        </w:trPr>
        <w:tc>
          <w:tcPr>
            <w:tcW w:w="534" w:type="dxa"/>
            <w:vMerge w:val="restart"/>
            <w:shd w:val="clear" w:color="auto" w:fill="auto"/>
          </w:tcPr>
          <w:p w:rsidR="00A60625" w:rsidRPr="00A60625" w:rsidRDefault="00A60625" w:rsidP="00A60625">
            <w:pPr>
              <w:jc w:val="center"/>
              <w:rPr>
                <w:sz w:val="18"/>
                <w:szCs w:val="18"/>
              </w:rPr>
            </w:pPr>
            <w:r w:rsidRPr="00A60625">
              <w:rPr>
                <w:sz w:val="18"/>
                <w:szCs w:val="18"/>
              </w:rPr>
              <w:t>1</w:t>
            </w:r>
          </w:p>
          <w:p w:rsidR="00A60625" w:rsidRPr="00A60625" w:rsidRDefault="00A60625" w:rsidP="00A60625">
            <w:pPr>
              <w:jc w:val="center"/>
              <w:rPr>
                <w:sz w:val="18"/>
                <w:szCs w:val="18"/>
              </w:rPr>
            </w:pPr>
          </w:p>
        </w:tc>
        <w:tc>
          <w:tcPr>
            <w:tcW w:w="2409" w:type="dxa"/>
            <w:vMerge w:val="restart"/>
            <w:shd w:val="clear" w:color="auto" w:fill="auto"/>
          </w:tcPr>
          <w:p w:rsidR="00A60625" w:rsidRPr="00A60625" w:rsidRDefault="00A60625" w:rsidP="00A60625">
            <w:pPr>
              <w:jc w:val="both"/>
              <w:rPr>
                <w:sz w:val="18"/>
                <w:szCs w:val="18"/>
              </w:rPr>
            </w:pPr>
            <w:r w:rsidRPr="00A60625">
              <w:rPr>
                <w:sz w:val="18"/>
                <w:szCs w:val="18"/>
              </w:rPr>
              <w:t> Строительство ФОК (бассейн на 5 дорожек и спортзал)</w:t>
            </w:r>
          </w:p>
        </w:tc>
        <w:tc>
          <w:tcPr>
            <w:tcW w:w="851" w:type="dxa"/>
            <w:vMerge w:val="restart"/>
          </w:tcPr>
          <w:p w:rsidR="00A60625" w:rsidRPr="00A60625" w:rsidRDefault="00A60625" w:rsidP="00A60625">
            <w:pPr>
              <w:jc w:val="both"/>
              <w:rPr>
                <w:sz w:val="18"/>
                <w:szCs w:val="18"/>
              </w:rPr>
            </w:pPr>
            <w:r w:rsidRPr="00A60625">
              <w:rPr>
                <w:sz w:val="18"/>
                <w:szCs w:val="18"/>
              </w:rPr>
              <w:t xml:space="preserve"> 1 </w:t>
            </w:r>
            <w:proofErr w:type="spellStart"/>
            <w:proofErr w:type="gramStart"/>
            <w:r w:rsidRPr="00A60625">
              <w:rPr>
                <w:sz w:val="18"/>
                <w:szCs w:val="18"/>
              </w:rPr>
              <w:t>ед</w:t>
            </w:r>
            <w:proofErr w:type="spellEnd"/>
            <w:proofErr w:type="gramEnd"/>
          </w:p>
        </w:tc>
        <w:tc>
          <w:tcPr>
            <w:tcW w:w="993" w:type="dxa"/>
            <w:vMerge w:val="restart"/>
            <w:shd w:val="clear" w:color="auto" w:fill="auto"/>
          </w:tcPr>
          <w:p w:rsidR="00A60625" w:rsidRPr="00A60625" w:rsidRDefault="00A60625" w:rsidP="00A60625">
            <w:pPr>
              <w:jc w:val="both"/>
              <w:rPr>
                <w:sz w:val="18"/>
                <w:szCs w:val="18"/>
              </w:rPr>
            </w:pPr>
            <w:r w:rsidRPr="00A60625">
              <w:rPr>
                <w:sz w:val="18"/>
                <w:szCs w:val="18"/>
              </w:rPr>
              <w:t>158,667</w:t>
            </w:r>
          </w:p>
        </w:tc>
        <w:tc>
          <w:tcPr>
            <w:tcW w:w="1701" w:type="dxa"/>
          </w:tcPr>
          <w:p w:rsidR="00A60625" w:rsidRPr="00A60625" w:rsidRDefault="00A60625" w:rsidP="00A60625">
            <w:pPr>
              <w:jc w:val="center"/>
              <w:rPr>
                <w:sz w:val="18"/>
                <w:szCs w:val="18"/>
              </w:rPr>
            </w:pPr>
            <w:r w:rsidRPr="00A60625">
              <w:rPr>
                <w:sz w:val="18"/>
                <w:szCs w:val="18"/>
              </w:rPr>
              <w:t>137,5</w:t>
            </w:r>
          </w:p>
        </w:tc>
        <w:tc>
          <w:tcPr>
            <w:tcW w:w="850" w:type="dxa"/>
          </w:tcPr>
          <w:p w:rsidR="00A60625" w:rsidRPr="00A60625" w:rsidRDefault="00A60625" w:rsidP="00A60625">
            <w:pPr>
              <w:jc w:val="center"/>
              <w:rPr>
                <w:sz w:val="18"/>
                <w:szCs w:val="18"/>
              </w:rPr>
            </w:pPr>
          </w:p>
        </w:tc>
        <w:tc>
          <w:tcPr>
            <w:tcW w:w="993" w:type="dxa"/>
          </w:tcPr>
          <w:p w:rsidR="00A60625" w:rsidRPr="00A60625" w:rsidRDefault="00A60625" w:rsidP="00A60625">
            <w:pPr>
              <w:jc w:val="center"/>
              <w:rPr>
                <w:sz w:val="18"/>
                <w:szCs w:val="18"/>
              </w:rPr>
            </w:pPr>
          </w:p>
        </w:tc>
        <w:tc>
          <w:tcPr>
            <w:tcW w:w="1843" w:type="dxa"/>
            <w:shd w:val="clear" w:color="auto" w:fill="auto"/>
          </w:tcPr>
          <w:p w:rsidR="00A60625" w:rsidRPr="00A60625" w:rsidRDefault="00A60625" w:rsidP="00A60625">
            <w:pPr>
              <w:jc w:val="center"/>
              <w:rPr>
                <w:color w:val="00B050"/>
                <w:sz w:val="18"/>
                <w:szCs w:val="18"/>
              </w:rPr>
            </w:pPr>
            <w:r w:rsidRPr="00A60625">
              <w:rPr>
                <w:color w:val="00B050"/>
                <w:sz w:val="18"/>
                <w:szCs w:val="18"/>
              </w:rPr>
              <w:t>136,09</w:t>
            </w:r>
          </w:p>
        </w:tc>
        <w:tc>
          <w:tcPr>
            <w:tcW w:w="1701" w:type="dxa"/>
            <w:shd w:val="clear" w:color="auto" w:fill="auto"/>
          </w:tcPr>
          <w:p w:rsidR="00A60625" w:rsidRPr="00A60625" w:rsidRDefault="00A60625" w:rsidP="00A60625">
            <w:pPr>
              <w:jc w:val="center"/>
              <w:rPr>
                <w:color w:val="C00000"/>
                <w:sz w:val="18"/>
                <w:szCs w:val="18"/>
              </w:rPr>
            </w:pPr>
            <w:r w:rsidRPr="00A60625">
              <w:rPr>
                <w:color w:val="C00000"/>
                <w:sz w:val="18"/>
                <w:szCs w:val="18"/>
              </w:rPr>
              <w:t>0</w:t>
            </w:r>
          </w:p>
        </w:tc>
        <w:tc>
          <w:tcPr>
            <w:tcW w:w="1417" w:type="dxa"/>
            <w:shd w:val="clear" w:color="auto" w:fill="auto"/>
          </w:tcPr>
          <w:p w:rsidR="00A60625" w:rsidRPr="00A60625" w:rsidRDefault="00A60625" w:rsidP="00A60625">
            <w:pPr>
              <w:jc w:val="center"/>
              <w:rPr>
                <w:color w:val="984806"/>
                <w:sz w:val="18"/>
                <w:szCs w:val="18"/>
              </w:rPr>
            </w:pPr>
            <w:r w:rsidRPr="00A60625">
              <w:rPr>
                <w:color w:val="984806"/>
                <w:sz w:val="18"/>
                <w:szCs w:val="18"/>
              </w:rPr>
              <w:t>1,41</w:t>
            </w:r>
          </w:p>
        </w:tc>
        <w:tc>
          <w:tcPr>
            <w:tcW w:w="993" w:type="dxa"/>
            <w:shd w:val="clear" w:color="auto" w:fill="auto"/>
          </w:tcPr>
          <w:p w:rsidR="00A60625" w:rsidRPr="00A60625" w:rsidRDefault="00A60625" w:rsidP="00A60625">
            <w:pPr>
              <w:jc w:val="center"/>
              <w:rPr>
                <w:sz w:val="18"/>
                <w:szCs w:val="18"/>
              </w:rPr>
            </w:pPr>
          </w:p>
        </w:tc>
      </w:tr>
      <w:tr w:rsidR="00A60625" w:rsidRPr="00A60625" w:rsidTr="001022C0">
        <w:tc>
          <w:tcPr>
            <w:tcW w:w="534" w:type="dxa"/>
            <w:vMerge/>
            <w:shd w:val="clear" w:color="auto" w:fill="auto"/>
          </w:tcPr>
          <w:p w:rsidR="00A60625" w:rsidRPr="00A60625" w:rsidRDefault="00A60625" w:rsidP="00A60625">
            <w:pPr>
              <w:jc w:val="center"/>
              <w:rPr>
                <w:sz w:val="18"/>
                <w:szCs w:val="18"/>
              </w:rPr>
            </w:pPr>
          </w:p>
        </w:tc>
        <w:tc>
          <w:tcPr>
            <w:tcW w:w="2409" w:type="dxa"/>
            <w:vMerge/>
            <w:shd w:val="clear" w:color="auto" w:fill="auto"/>
          </w:tcPr>
          <w:p w:rsidR="00A60625" w:rsidRPr="00A60625" w:rsidRDefault="00A60625" w:rsidP="00A60625">
            <w:pPr>
              <w:jc w:val="both"/>
              <w:rPr>
                <w:sz w:val="18"/>
                <w:szCs w:val="18"/>
              </w:rPr>
            </w:pPr>
          </w:p>
        </w:tc>
        <w:tc>
          <w:tcPr>
            <w:tcW w:w="851" w:type="dxa"/>
            <w:vMerge/>
          </w:tcPr>
          <w:p w:rsidR="00A60625" w:rsidRPr="00A60625" w:rsidRDefault="00A60625" w:rsidP="00A60625">
            <w:pPr>
              <w:jc w:val="both"/>
              <w:rPr>
                <w:sz w:val="18"/>
                <w:szCs w:val="18"/>
              </w:rPr>
            </w:pPr>
          </w:p>
        </w:tc>
        <w:tc>
          <w:tcPr>
            <w:tcW w:w="993" w:type="dxa"/>
            <w:vMerge/>
            <w:shd w:val="clear" w:color="auto" w:fill="auto"/>
          </w:tcPr>
          <w:p w:rsidR="00A60625" w:rsidRPr="00A60625" w:rsidRDefault="00A60625" w:rsidP="00A60625">
            <w:pPr>
              <w:jc w:val="both"/>
              <w:rPr>
                <w:sz w:val="18"/>
                <w:szCs w:val="18"/>
              </w:rPr>
            </w:pPr>
          </w:p>
        </w:tc>
        <w:tc>
          <w:tcPr>
            <w:tcW w:w="1701" w:type="dxa"/>
          </w:tcPr>
          <w:p w:rsidR="00A60625" w:rsidRPr="00A60625" w:rsidRDefault="00A60625" w:rsidP="00A60625">
            <w:pPr>
              <w:jc w:val="center"/>
              <w:rPr>
                <w:sz w:val="18"/>
                <w:szCs w:val="18"/>
              </w:rPr>
            </w:pPr>
            <w:r w:rsidRPr="00A60625">
              <w:rPr>
                <w:sz w:val="18"/>
                <w:szCs w:val="18"/>
              </w:rPr>
              <w:t>0</w:t>
            </w:r>
          </w:p>
        </w:tc>
        <w:tc>
          <w:tcPr>
            <w:tcW w:w="850" w:type="dxa"/>
          </w:tcPr>
          <w:p w:rsidR="00A60625" w:rsidRPr="00A60625" w:rsidRDefault="00A60625" w:rsidP="00A60625">
            <w:pPr>
              <w:jc w:val="center"/>
              <w:rPr>
                <w:sz w:val="18"/>
                <w:szCs w:val="18"/>
              </w:rPr>
            </w:pPr>
            <w:r w:rsidRPr="00A60625">
              <w:rPr>
                <w:sz w:val="18"/>
                <w:szCs w:val="18"/>
              </w:rPr>
              <w:t>21,167</w:t>
            </w:r>
          </w:p>
        </w:tc>
        <w:tc>
          <w:tcPr>
            <w:tcW w:w="993" w:type="dxa"/>
          </w:tcPr>
          <w:p w:rsidR="00A60625" w:rsidRPr="00A60625" w:rsidRDefault="00A60625" w:rsidP="00A60625">
            <w:pPr>
              <w:jc w:val="center"/>
              <w:rPr>
                <w:sz w:val="18"/>
                <w:szCs w:val="18"/>
              </w:rPr>
            </w:pPr>
          </w:p>
        </w:tc>
        <w:tc>
          <w:tcPr>
            <w:tcW w:w="1843" w:type="dxa"/>
            <w:shd w:val="clear" w:color="auto" w:fill="auto"/>
          </w:tcPr>
          <w:p w:rsidR="00A60625" w:rsidRPr="00A60625" w:rsidRDefault="00A60625" w:rsidP="00A60625">
            <w:pPr>
              <w:jc w:val="center"/>
              <w:rPr>
                <w:color w:val="00B050"/>
                <w:sz w:val="18"/>
                <w:szCs w:val="18"/>
              </w:rPr>
            </w:pPr>
            <w:r w:rsidRPr="00A60625">
              <w:rPr>
                <w:color w:val="00B050"/>
                <w:sz w:val="18"/>
                <w:szCs w:val="18"/>
              </w:rPr>
              <w:t>20,955</w:t>
            </w:r>
          </w:p>
        </w:tc>
        <w:tc>
          <w:tcPr>
            <w:tcW w:w="1701" w:type="dxa"/>
            <w:shd w:val="clear" w:color="auto" w:fill="auto"/>
          </w:tcPr>
          <w:p w:rsidR="00A60625" w:rsidRPr="00A60625" w:rsidRDefault="00A60625" w:rsidP="00A60625">
            <w:pPr>
              <w:jc w:val="center"/>
              <w:rPr>
                <w:color w:val="C00000"/>
                <w:sz w:val="18"/>
                <w:szCs w:val="18"/>
              </w:rPr>
            </w:pPr>
            <w:r w:rsidRPr="00A60625">
              <w:rPr>
                <w:color w:val="C00000"/>
                <w:sz w:val="18"/>
                <w:szCs w:val="18"/>
              </w:rPr>
              <w:t>0</w:t>
            </w:r>
          </w:p>
        </w:tc>
        <w:tc>
          <w:tcPr>
            <w:tcW w:w="1417" w:type="dxa"/>
            <w:shd w:val="clear" w:color="auto" w:fill="auto"/>
          </w:tcPr>
          <w:p w:rsidR="00A60625" w:rsidRPr="00A60625" w:rsidRDefault="00A60625" w:rsidP="00A60625">
            <w:pPr>
              <w:jc w:val="center"/>
              <w:rPr>
                <w:color w:val="984806"/>
                <w:sz w:val="18"/>
                <w:szCs w:val="18"/>
              </w:rPr>
            </w:pPr>
            <w:r w:rsidRPr="00A60625">
              <w:rPr>
                <w:color w:val="984806"/>
                <w:sz w:val="18"/>
                <w:szCs w:val="18"/>
              </w:rPr>
              <w:t>0,212</w:t>
            </w:r>
          </w:p>
        </w:tc>
        <w:tc>
          <w:tcPr>
            <w:tcW w:w="993" w:type="dxa"/>
            <w:shd w:val="clear" w:color="auto" w:fill="auto"/>
          </w:tcPr>
          <w:p w:rsidR="00A60625" w:rsidRPr="00A60625" w:rsidRDefault="00A60625" w:rsidP="00A60625">
            <w:pPr>
              <w:jc w:val="center"/>
              <w:rPr>
                <w:sz w:val="18"/>
                <w:szCs w:val="18"/>
              </w:rPr>
            </w:pPr>
          </w:p>
        </w:tc>
      </w:tr>
      <w:tr w:rsidR="00A60625" w:rsidRPr="00A60625" w:rsidTr="001022C0">
        <w:tc>
          <w:tcPr>
            <w:tcW w:w="534" w:type="dxa"/>
            <w:shd w:val="clear" w:color="auto" w:fill="auto"/>
          </w:tcPr>
          <w:p w:rsidR="00A60625" w:rsidRPr="00A60625" w:rsidRDefault="00A60625" w:rsidP="00A60625">
            <w:pPr>
              <w:jc w:val="center"/>
              <w:rPr>
                <w:sz w:val="18"/>
                <w:szCs w:val="18"/>
              </w:rPr>
            </w:pPr>
            <w:r w:rsidRPr="00A60625">
              <w:rPr>
                <w:sz w:val="18"/>
                <w:szCs w:val="18"/>
              </w:rPr>
              <w:t>2</w:t>
            </w:r>
          </w:p>
        </w:tc>
        <w:tc>
          <w:tcPr>
            <w:tcW w:w="2409" w:type="dxa"/>
            <w:shd w:val="clear" w:color="auto" w:fill="auto"/>
          </w:tcPr>
          <w:p w:rsidR="00A60625" w:rsidRPr="00A60625" w:rsidRDefault="00A60625" w:rsidP="00A60625">
            <w:pPr>
              <w:jc w:val="both"/>
              <w:rPr>
                <w:sz w:val="18"/>
                <w:szCs w:val="18"/>
              </w:rPr>
            </w:pPr>
            <w:r w:rsidRPr="00A60625">
              <w:rPr>
                <w:sz w:val="18"/>
                <w:szCs w:val="18"/>
              </w:rPr>
              <w:t>Строительство детского сада</w:t>
            </w:r>
          </w:p>
        </w:tc>
        <w:tc>
          <w:tcPr>
            <w:tcW w:w="851" w:type="dxa"/>
          </w:tcPr>
          <w:p w:rsidR="00A60625" w:rsidRPr="00A60625" w:rsidRDefault="00A60625" w:rsidP="00A60625">
            <w:pPr>
              <w:jc w:val="both"/>
              <w:rPr>
                <w:sz w:val="18"/>
                <w:szCs w:val="18"/>
              </w:rPr>
            </w:pPr>
            <w:r w:rsidRPr="00A60625">
              <w:rPr>
                <w:sz w:val="18"/>
                <w:szCs w:val="18"/>
              </w:rPr>
              <w:t>75 мест</w:t>
            </w:r>
          </w:p>
        </w:tc>
        <w:tc>
          <w:tcPr>
            <w:tcW w:w="993" w:type="dxa"/>
            <w:shd w:val="clear" w:color="auto" w:fill="auto"/>
          </w:tcPr>
          <w:p w:rsidR="00A60625" w:rsidRPr="00A60625" w:rsidRDefault="00A60625" w:rsidP="00A60625">
            <w:pPr>
              <w:jc w:val="both"/>
              <w:rPr>
                <w:sz w:val="18"/>
                <w:szCs w:val="18"/>
              </w:rPr>
            </w:pPr>
            <w:r w:rsidRPr="00A60625">
              <w:rPr>
                <w:sz w:val="18"/>
                <w:szCs w:val="18"/>
              </w:rPr>
              <w:t>55,0</w:t>
            </w:r>
          </w:p>
        </w:tc>
        <w:tc>
          <w:tcPr>
            <w:tcW w:w="1701" w:type="dxa"/>
          </w:tcPr>
          <w:p w:rsidR="00A60625" w:rsidRPr="00A60625" w:rsidRDefault="00A60625" w:rsidP="00A60625">
            <w:pPr>
              <w:jc w:val="center"/>
              <w:rPr>
                <w:sz w:val="18"/>
                <w:szCs w:val="18"/>
              </w:rPr>
            </w:pPr>
            <w:r w:rsidRPr="00A60625">
              <w:rPr>
                <w:sz w:val="18"/>
                <w:szCs w:val="18"/>
              </w:rPr>
              <w:t>0</w:t>
            </w:r>
          </w:p>
        </w:tc>
        <w:tc>
          <w:tcPr>
            <w:tcW w:w="850" w:type="dxa"/>
          </w:tcPr>
          <w:p w:rsidR="00A60625" w:rsidRPr="00A60625" w:rsidRDefault="00A60625" w:rsidP="00A60625">
            <w:pPr>
              <w:jc w:val="center"/>
              <w:rPr>
                <w:sz w:val="18"/>
                <w:szCs w:val="18"/>
              </w:rPr>
            </w:pPr>
            <w:r w:rsidRPr="00A60625">
              <w:rPr>
                <w:sz w:val="18"/>
                <w:szCs w:val="18"/>
              </w:rPr>
              <w:t>55,0</w:t>
            </w:r>
          </w:p>
        </w:tc>
        <w:tc>
          <w:tcPr>
            <w:tcW w:w="993" w:type="dxa"/>
          </w:tcPr>
          <w:p w:rsidR="00A60625" w:rsidRPr="00A60625" w:rsidRDefault="00A60625" w:rsidP="00A60625">
            <w:pPr>
              <w:jc w:val="center"/>
              <w:rPr>
                <w:sz w:val="18"/>
                <w:szCs w:val="18"/>
              </w:rPr>
            </w:pPr>
          </w:p>
        </w:tc>
        <w:tc>
          <w:tcPr>
            <w:tcW w:w="1843" w:type="dxa"/>
            <w:shd w:val="clear" w:color="auto" w:fill="auto"/>
          </w:tcPr>
          <w:p w:rsidR="00A60625" w:rsidRPr="00A60625" w:rsidRDefault="00A60625" w:rsidP="00A60625">
            <w:pPr>
              <w:jc w:val="center"/>
              <w:rPr>
                <w:color w:val="00B050"/>
                <w:sz w:val="18"/>
                <w:szCs w:val="18"/>
              </w:rPr>
            </w:pPr>
            <w:r w:rsidRPr="00A60625">
              <w:rPr>
                <w:color w:val="00B050"/>
                <w:sz w:val="18"/>
                <w:szCs w:val="18"/>
              </w:rPr>
              <w:t>54,45</w:t>
            </w:r>
          </w:p>
        </w:tc>
        <w:tc>
          <w:tcPr>
            <w:tcW w:w="1701" w:type="dxa"/>
            <w:shd w:val="clear" w:color="auto" w:fill="auto"/>
          </w:tcPr>
          <w:p w:rsidR="00A60625" w:rsidRPr="00A60625" w:rsidRDefault="00A60625" w:rsidP="00A60625">
            <w:pPr>
              <w:jc w:val="center"/>
              <w:rPr>
                <w:color w:val="C00000"/>
                <w:sz w:val="18"/>
                <w:szCs w:val="18"/>
              </w:rPr>
            </w:pPr>
            <w:r w:rsidRPr="00A60625">
              <w:rPr>
                <w:color w:val="C00000"/>
                <w:sz w:val="18"/>
                <w:szCs w:val="18"/>
              </w:rPr>
              <w:t>0,55</w:t>
            </w:r>
          </w:p>
        </w:tc>
        <w:tc>
          <w:tcPr>
            <w:tcW w:w="1417" w:type="dxa"/>
            <w:shd w:val="clear" w:color="auto" w:fill="auto"/>
          </w:tcPr>
          <w:p w:rsidR="00A60625" w:rsidRPr="00A60625" w:rsidRDefault="00A60625" w:rsidP="00A60625">
            <w:pPr>
              <w:jc w:val="center"/>
              <w:rPr>
                <w:color w:val="984806"/>
                <w:sz w:val="18"/>
                <w:szCs w:val="18"/>
              </w:rPr>
            </w:pPr>
            <w:r w:rsidRPr="00A60625">
              <w:rPr>
                <w:color w:val="984806"/>
                <w:sz w:val="18"/>
                <w:szCs w:val="18"/>
              </w:rPr>
              <w:t>0</w:t>
            </w:r>
          </w:p>
        </w:tc>
        <w:tc>
          <w:tcPr>
            <w:tcW w:w="993" w:type="dxa"/>
            <w:shd w:val="clear" w:color="auto" w:fill="auto"/>
          </w:tcPr>
          <w:p w:rsidR="00A60625" w:rsidRPr="00A60625" w:rsidRDefault="00A60625" w:rsidP="00A60625">
            <w:pPr>
              <w:jc w:val="center"/>
              <w:rPr>
                <w:sz w:val="18"/>
                <w:szCs w:val="18"/>
              </w:rPr>
            </w:pPr>
          </w:p>
        </w:tc>
      </w:tr>
      <w:tr w:rsidR="00A60625" w:rsidRPr="00A60625" w:rsidTr="001022C0">
        <w:tc>
          <w:tcPr>
            <w:tcW w:w="534" w:type="dxa"/>
            <w:shd w:val="clear" w:color="auto" w:fill="auto"/>
          </w:tcPr>
          <w:p w:rsidR="00A60625" w:rsidRPr="00A60625" w:rsidRDefault="00A60625" w:rsidP="00A60625">
            <w:pPr>
              <w:jc w:val="center"/>
              <w:rPr>
                <w:sz w:val="18"/>
                <w:szCs w:val="18"/>
              </w:rPr>
            </w:pPr>
            <w:r w:rsidRPr="00A60625">
              <w:rPr>
                <w:sz w:val="18"/>
                <w:szCs w:val="18"/>
              </w:rPr>
              <w:t>3</w:t>
            </w:r>
          </w:p>
        </w:tc>
        <w:tc>
          <w:tcPr>
            <w:tcW w:w="2409" w:type="dxa"/>
            <w:shd w:val="clear" w:color="auto" w:fill="auto"/>
          </w:tcPr>
          <w:p w:rsidR="00A60625" w:rsidRPr="00A60625" w:rsidRDefault="00A60625" w:rsidP="00A60625">
            <w:pPr>
              <w:jc w:val="both"/>
              <w:rPr>
                <w:sz w:val="18"/>
                <w:szCs w:val="18"/>
              </w:rPr>
            </w:pPr>
            <w:r w:rsidRPr="00A60625">
              <w:rPr>
                <w:sz w:val="18"/>
                <w:szCs w:val="18"/>
              </w:rPr>
              <w:t>Укладка сетей водопровода</w:t>
            </w:r>
          </w:p>
        </w:tc>
        <w:tc>
          <w:tcPr>
            <w:tcW w:w="851" w:type="dxa"/>
          </w:tcPr>
          <w:p w:rsidR="00A60625" w:rsidRPr="00A60625" w:rsidRDefault="00A60625" w:rsidP="00A60625">
            <w:pPr>
              <w:jc w:val="both"/>
              <w:rPr>
                <w:sz w:val="18"/>
                <w:szCs w:val="18"/>
              </w:rPr>
            </w:pPr>
            <w:r w:rsidRPr="00A60625">
              <w:rPr>
                <w:sz w:val="18"/>
                <w:szCs w:val="18"/>
              </w:rPr>
              <w:t>4км</w:t>
            </w:r>
          </w:p>
        </w:tc>
        <w:tc>
          <w:tcPr>
            <w:tcW w:w="993" w:type="dxa"/>
            <w:shd w:val="clear" w:color="auto" w:fill="auto"/>
          </w:tcPr>
          <w:p w:rsidR="00A60625" w:rsidRPr="00A60625" w:rsidRDefault="00A60625" w:rsidP="00A60625">
            <w:pPr>
              <w:jc w:val="both"/>
              <w:rPr>
                <w:sz w:val="18"/>
                <w:szCs w:val="18"/>
              </w:rPr>
            </w:pPr>
            <w:r w:rsidRPr="00A60625">
              <w:rPr>
                <w:sz w:val="18"/>
                <w:szCs w:val="18"/>
              </w:rPr>
              <w:t>4,794</w:t>
            </w:r>
          </w:p>
        </w:tc>
        <w:tc>
          <w:tcPr>
            <w:tcW w:w="1701" w:type="dxa"/>
          </w:tcPr>
          <w:p w:rsidR="00A60625" w:rsidRPr="00A60625" w:rsidRDefault="00A60625" w:rsidP="00A60625">
            <w:pPr>
              <w:jc w:val="center"/>
              <w:rPr>
                <w:sz w:val="18"/>
                <w:szCs w:val="18"/>
              </w:rPr>
            </w:pPr>
            <w:r w:rsidRPr="00A60625">
              <w:rPr>
                <w:sz w:val="18"/>
                <w:szCs w:val="18"/>
              </w:rPr>
              <w:t>0</w:t>
            </w:r>
          </w:p>
        </w:tc>
        <w:tc>
          <w:tcPr>
            <w:tcW w:w="850" w:type="dxa"/>
          </w:tcPr>
          <w:p w:rsidR="00A60625" w:rsidRPr="00A60625" w:rsidRDefault="00A60625" w:rsidP="00A60625">
            <w:pPr>
              <w:jc w:val="center"/>
              <w:rPr>
                <w:sz w:val="18"/>
                <w:szCs w:val="18"/>
              </w:rPr>
            </w:pPr>
            <w:r w:rsidRPr="00A60625">
              <w:rPr>
                <w:sz w:val="18"/>
                <w:szCs w:val="18"/>
              </w:rPr>
              <w:t>0</w:t>
            </w:r>
          </w:p>
        </w:tc>
        <w:tc>
          <w:tcPr>
            <w:tcW w:w="993" w:type="dxa"/>
          </w:tcPr>
          <w:p w:rsidR="00A60625" w:rsidRPr="00A60625" w:rsidRDefault="00A60625" w:rsidP="00A60625">
            <w:pPr>
              <w:jc w:val="center"/>
              <w:rPr>
                <w:sz w:val="18"/>
                <w:szCs w:val="18"/>
              </w:rPr>
            </w:pPr>
            <w:r w:rsidRPr="00A60625">
              <w:rPr>
                <w:sz w:val="18"/>
                <w:szCs w:val="18"/>
              </w:rPr>
              <w:t>4,794</w:t>
            </w:r>
          </w:p>
        </w:tc>
        <w:tc>
          <w:tcPr>
            <w:tcW w:w="1843" w:type="dxa"/>
            <w:shd w:val="clear" w:color="auto" w:fill="auto"/>
          </w:tcPr>
          <w:p w:rsidR="00A60625" w:rsidRPr="00A60625" w:rsidRDefault="00A60625" w:rsidP="00A60625">
            <w:pPr>
              <w:jc w:val="center"/>
              <w:rPr>
                <w:color w:val="00B050"/>
                <w:sz w:val="18"/>
                <w:szCs w:val="18"/>
              </w:rPr>
            </w:pPr>
            <w:r w:rsidRPr="00A60625">
              <w:rPr>
                <w:color w:val="00B050"/>
                <w:sz w:val="18"/>
                <w:szCs w:val="18"/>
              </w:rPr>
              <w:t>4,746</w:t>
            </w:r>
          </w:p>
        </w:tc>
        <w:tc>
          <w:tcPr>
            <w:tcW w:w="1701" w:type="dxa"/>
            <w:shd w:val="clear" w:color="auto" w:fill="auto"/>
          </w:tcPr>
          <w:p w:rsidR="00A60625" w:rsidRPr="00A60625" w:rsidRDefault="00A60625" w:rsidP="00A60625">
            <w:pPr>
              <w:jc w:val="center"/>
              <w:rPr>
                <w:color w:val="C00000"/>
                <w:sz w:val="18"/>
                <w:szCs w:val="18"/>
              </w:rPr>
            </w:pPr>
            <w:r w:rsidRPr="00A60625">
              <w:rPr>
                <w:color w:val="C00000"/>
                <w:sz w:val="18"/>
                <w:szCs w:val="18"/>
              </w:rPr>
              <w:t>0,048</w:t>
            </w:r>
          </w:p>
        </w:tc>
        <w:tc>
          <w:tcPr>
            <w:tcW w:w="1417" w:type="dxa"/>
            <w:shd w:val="clear" w:color="auto" w:fill="auto"/>
          </w:tcPr>
          <w:p w:rsidR="00A60625" w:rsidRPr="00A60625" w:rsidRDefault="00A60625" w:rsidP="00A60625">
            <w:pPr>
              <w:jc w:val="center"/>
              <w:rPr>
                <w:color w:val="984806"/>
                <w:sz w:val="18"/>
                <w:szCs w:val="18"/>
              </w:rPr>
            </w:pPr>
            <w:r w:rsidRPr="00A60625">
              <w:rPr>
                <w:color w:val="984806"/>
                <w:sz w:val="18"/>
                <w:szCs w:val="18"/>
              </w:rPr>
              <w:t>0</w:t>
            </w:r>
          </w:p>
        </w:tc>
        <w:tc>
          <w:tcPr>
            <w:tcW w:w="993" w:type="dxa"/>
            <w:shd w:val="clear" w:color="auto" w:fill="auto"/>
          </w:tcPr>
          <w:p w:rsidR="00A60625" w:rsidRPr="00A60625" w:rsidRDefault="00A60625" w:rsidP="00A60625">
            <w:pPr>
              <w:jc w:val="center"/>
              <w:rPr>
                <w:sz w:val="18"/>
                <w:szCs w:val="18"/>
              </w:rPr>
            </w:pPr>
          </w:p>
        </w:tc>
      </w:tr>
      <w:tr w:rsidR="00A60625" w:rsidRPr="00A60625" w:rsidTr="001022C0">
        <w:tc>
          <w:tcPr>
            <w:tcW w:w="534" w:type="dxa"/>
            <w:vMerge w:val="restart"/>
            <w:shd w:val="clear" w:color="auto" w:fill="auto"/>
          </w:tcPr>
          <w:p w:rsidR="00A60625" w:rsidRPr="00A60625" w:rsidRDefault="00A60625" w:rsidP="00A60625">
            <w:pPr>
              <w:jc w:val="center"/>
              <w:rPr>
                <w:sz w:val="18"/>
                <w:szCs w:val="18"/>
              </w:rPr>
            </w:pPr>
            <w:r w:rsidRPr="00A60625">
              <w:rPr>
                <w:sz w:val="18"/>
                <w:szCs w:val="18"/>
              </w:rPr>
              <w:t>4</w:t>
            </w:r>
          </w:p>
        </w:tc>
        <w:tc>
          <w:tcPr>
            <w:tcW w:w="2409" w:type="dxa"/>
            <w:vMerge w:val="restart"/>
            <w:shd w:val="clear" w:color="auto" w:fill="auto"/>
          </w:tcPr>
          <w:p w:rsidR="00A60625" w:rsidRPr="00A60625" w:rsidRDefault="00A60625" w:rsidP="00A60625">
            <w:pPr>
              <w:jc w:val="both"/>
              <w:rPr>
                <w:sz w:val="18"/>
                <w:szCs w:val="18"/>
              </w:rPr>
            </w:pPr>
            <w:r w:rsidRPr="00A60625">
              <w:rPr>
                <w:sz w:val="18"/>
                <w:szCs w:val="18"/>
              </w:rPr>
              <w:t>Укладка сетей канализации</w:t>
            </w:r>
          </w:p>
        </w:tc>
        <w:tc>
          <w:tcPr>
            <w:tcW w:w="851" w:type="dxa"/>
            <w:vMerge w:val="restart"/>
          </w:tcPr>
          <w:p w:rsidR="00A60625" w:rsidRPr="00A60625" w:rsidRDefault="00A60625" w:rsidP="00A60625">
            <w:pPr>
              <w:jc w:val="both"/>
              <w:rPr>
                <w:sz w:val="18"/>
                <w:szCs w:val="18"/>
              </w:rPr>
            </w:pPr>
            <w:r w:rsidRPr="00A60625">
              <w:rPr>
                <w:sz w:val="18"/>
                <w:szCs w:val="18"/>
              </w:rPr>
              <w:t>4км</w:t>
            </w:r>
          </w:p>
        </w:tc>
        <w:tc>
          <w:tcPr>
            <w:tcW w:w="993" w:type="dxa"/>
            <w:vMerge w:val="restart"/>
            <w:shd w:val="clear" w:color="auto" w:fill="auto"/>
          </w:tcPr>
          <w:p w:rsidR="00A60625" w:rsidRPr="00A60625" w:rsidRDefault="00A60625" w:rsidP="00A60625">
            <w:pPr>
              <w:jc w:val="both"/>
              <w:rPr>
                <w:sz w:val="18"/>
                <w:szCs w:val="18"/>
              </w:rPr>
            </w:pPr>
            <w:r w:rsidRPr="00A60625">
              <w:rPr>
                <w:sz w:val="18"/>
                <w:szCs w:val="18"/>
              </w:rPr>
              <w:t>7,816</w:t>
            </w:r>
          </w:p>
        </w:tc>
        <w:tc>
          <w:tcPr>
            <w:tcW w:w="1701" w:type="dxa"/>
          </w:tcPr>
          <w:p w:rsidR="00A60625" w:rsidRPr="00A60625" w:rsidRDefault="00A60625" w:rsidP="00A60625">
            <w:pPr>
              <w:jc w:val="center"/>
              <w:rPr>
                <w:sz w:val="18"/>
                <w:szCs w:val="18"/>
              </w:rPr>
            </w:pPr>
            <w:r w:rsidRPr="00A60625">
              <w:rPr>
                <w:sz w:val="18"/>
                <w:szCs w:val="18"/>
              </w:rPr>
              <w:t>0</w:t>
            </w:r>
          </w:p>
        </w:tc>
        <w:tc>
          <w:tcPr>
            <w:tcW w:w="850" w:type="dxa"/>
          </w:tcPr>
          <w:p w:rsidR="00A60625" w:rsidRPr="00A60625" w:rsidRDefault="00A60625" w:rsidP="00A60625">
            <w:pPr>
              <w:jc w:val="center"/>
              <w:rPr>
                <w:sz w:val="18"/>
                <w:szCs w:val="18"/>
              </w:rPr>
            </w:pPr>
            <w:r w:rsidRPr="00A60625">
              <w:rPr>
                <w:sz w:val="18"/>
                <w:szCs w:val="18"/>
              </w:rPr>
              <w:t>5,889</w:t>
            </w:r>
          </w:p>
        </w:tc>
        <w:tc>
          <w:tcPr>
            <w:tcW w:w="993" w:type="dxa"/>
          </w:tcPr>
          <w:p w:rsidR="00A60625" w:rsidRPr="00A60625" w:rsidRDefault="00A60625" w:rsidP="00A60625">
            <w:pPr>
              <w:jc w:val="center"/>
              <w:rPr>
                <w:sz w:val="18"/>
                <w:szCs w:val="18"/>
              </w:rPr>
            </w:pPr>
            <w:r w:rsidRPr="00A60625">
              <w:rPr>
                <w:sz w:val="18"/>
                <w:szCs w:val="18"/>
              </w:rPr>
              <w:t>0</w:t>
            </w:r>
          </w:p>
        </w:tc>
        <w:tc>
          <w:tcPr>
            <w:tcW w:w="1843" w:type="dxa"/>
            <w:shd w:val="clear" w:color="auto" w:fill="auto"/>
          </w:tcPr>
          <w:p w:rsidR="00A60625" w:rsidRPr="00A60625" w:rsidRDefault="00A60625" w:rsidP="00A60625">
            <w:pPr>
              <w:jc w:val="center"/>
              <w:rPr>
                <w:color w:val="00B050"/>
                <w:sz w:val="18"/>
                <w:szCs w:val="18"/>
              </w:rPr>
            </w:pPr>
            <w:r w:rsidRPr="00A60625">
              <w:rPr>
                <w:color w:val="00B050"/>
                <w:sz w:val="18"/>
                <w:szCs w:val="18"/>
              </w:rPr>
              <w:t>5,83</w:t>
            </w:r>
          </w:p>
        </w:tc>
        <w:tc>
          <w:tcPr>
            <w:tcW w:w="1701" w:type="dxa"/>
            <w:shd w:val="clear" w:color="auto" w:fill="auto"/>
          </w:tcPr>
          <w:p w:rsidR="00A60625" w:rsidRPr="00A60625" w:rsidRDefault="00A60625" w:rsidP="00A60625">
            <w:pPr>
              <w:jc w:val="center"/>
              <w:rPr>
                <w:color w:val="C00000"/>
                <w:sz w:val="18"/>
                <w:szCs w:val="18"/>
              </w:rPr>
            </w:pPr>
            <w:r w:rsidRPr="00A60625">
              <w:rPr>
                <w:color w:val="C00000"/>
                <w:sz w:val="18"/>
                <w:szCs w:val="18"/>
              </w:rPr>
              <w:t>0,059</w:t>
            </w:r>
          </w:p>
        </w:tc>
        <w:tc>
          <w:tcPr>
            <w:tcW w:w="1417" w:type="dxa"/>
            <w:shd w:val="clear" w:color="auto" w:fill="auto"/>
          </w:tcPr>
          <w:p w:rsidR="00A60625" w:rsidRPr="00A60625" w:rsidRDefault="00A60625" w:rsidP="00A60625">
            <w:pPr>
              <w:jc w:val="center"/>
              <w:rPr>
                <w:color w:val="984806"/>
                <w:sz w:val="18"/>
                <w:szCs w:val="18"/>
              </w:rPr>
            </w:pPr>
            <w:r w:rsidRPr="00A60625">
              <w:rPr>
                <w:color w:val="984806"/>
                <w:sz w:val="18"/>
                <w:szCs w:val="18"/>
              </w:rPr>
              <w:t>0</w:t>
            </w:r>
          </w:p>
        </w:tc>
        <w:tc>
          <w:tcPr>
            <w:tcW w:w="993" w:type="dxa"/>
            <w:shd w:val="clear" w:color="auto" w:fill="auto"/>
          </w:tcPr>
          <w:p w:rsidR="00A60625" w:rsidRPr="00A60625" w:rsidRDefault="00A60625" w:rsidP="00A60625">
            <w:pPr>
              <w:jc w:val="center"/>
              <w:rPr>
                <w:sz w:val="18"/>
                <w:szCs w:val="18"/>
              </w:rPr>
            </w:pPr>
          </w:p>
        </w:tc>
      </w:tr>
      <w:tr w:rsidR="00A60625" w:rsidRPr="00A60625" w:rsidTr="001022C0">
        <w:tc>
          <w:tcPr>
            <w:tcW w:w="534" w:type="dxa"/>
            <w:vMerge/>
            <w:shd w:val="clear" w:color="auto" w:fill="auto"/>
          </w:tcPr>
          <w:p w:rsidR="00A60625" w:rsidRPr="00A60625" w:rsidRDefault="00A60625" w:rsidP="00A60625">
            <w:pPr>
              <w:jc w:val="center"/>
              <w:rPr>
                <w:sz w:val="18"/>
                <w:szCs w:val="18"/>
              </w:rPr>
            </w:pPr>
          </w:p>
        </w:tc>
        <w:tc>
          <w:tcPr>
            <w:tcW w:w="2409" w:type="dxa"/>
            <w:vMerge/>
            <w:shd w:val="clear" w:color="auto" w:fill="auto"/>
          </w:tcPr>
          <w:p w:rsidR="00A60625" w:rsidRPr="00A60625" w:rsidRDefault="00A60625" w:rsidP="00A60625">
            <w:pPr>
              <w:jc w:val="both"/>
              <w:rPr>
                <w:sz w:val="18"/>
                <w:szCs w:val="18"/>
              </w:rPr>
            </w:pPr>
          </w:p>
        </w:tc>
        <w:tc>
          <w:tcPr>
            <w:tcW w:w="851" w:type="dxa"/>
            <w:vMerge/>
          </w:tcPr>
          <w:p w:rsidR="00A60625" w:rsidRPr="00A60625" w:rsidRDefault="00A60625" w:rsidP="00A60625">
            <w:pPr>
              <w:jc w:val="both"/>
              <w:rPr>
                <w:sz w:val="18"/>
                <w:szCs w:val="18"/>
              </w:rPr>
            </w:pPr>
          </w:p>
        </w:tc>
        <w:tc>
          <w:tcPr>
            <w:tcW w:w="993" w:type="dxa"/>
            <w:vMerge/>
            <w:shd w:val="clear" w:color="auto" w:fill="auto"/>
          </w:tcPr>
          <w:p w:rsidR="00A60625" w:rsidRPr="00A60625" w:rsidRDefault="00A60625" w:rsidP="00A60625">
            <w:pPr>
              <w:jc w:val="both"/>
              <w:rPr>
                <w:sz w:val="18"/>
                <w:szCs w:val="18"/>
              </w:rPr>
            </w:pPr>
          </w:p>
        </w:tc>
        <w:tc>
          <w:tcPr>
            <w:tcW w:w="1701" w:type="dxa"/>
          </w:tcPr>
          <w:p w:rsidR="00A60625" w:rsidRPr="00A60625" w:rsidRDefault="00A60625" w:rsidP="00A60625">
            <w:pPr>
              <w:jc w:val="center"/>
              <w:rPr>
                <w:sz w:val="18"/>
                <w:szCs w:val="18"/>
              </w:rPr>
            </w:pPr>
            <w:r w:rsidRPr="00A60625">
              <w:rPr>
                <w:sz w:val="18"/>
                <w:szCs w:val="18"/>
              </w:rPr>
              <w:t>0</w:t>
            </w:r>
          </w:p>
        </w:tc>
        <w:tc>
          <w:tcPr>
            <w:tcW w:w="850" w:type="dxa"/>
          </w:tcPr>
          <w:p w:rsidR="00A60625" w:rsidRPr="00A60625" w:rsidRDefault="00A60625" w:rsidP="00A60625">
            <w:pPr>
              <w:jc w:val="center"/>
              <w:rPr>
                <w:sz w:val="18"/>
                <w:szCs w:val="18"/>
              </w:rPr>
            </w:pPr>
            <w:r w:rsidRPr="00A60625">
              <w:rPr>
                <w:sz w:val="18"/>
                <w:szCs w:val="18"/>
              </w:rPr>
              <w:t>0</w:t>
            </w:r>
          </w:p>
        </w:tc>
        <w:tc>
          <w:tcPr>
            <w:tcW w:w="993" w:type="dxa"/>
          </w:tcPr>
          <w:p w:rsidR="00A60625" w:rsidRPr="00A60625" w:rsidRDefault="00A60625" w:rsidP="00A60625">
            <w:pPr>
              <w:jc w:val="center"/>
              <w:rPr>
                <w:sz w:val="18"/>
                <w:szCs w:val="18"/>
              </w:rPr>
            </w:pPr>
            <w:r w:rsidRPr="00A60625">
              <w:rPr>
                <w:sz w:val="18"/>
                <w:szCs w:val="18"/>
              </w:rPr>
              <w:t>1,927</w:t>
            </w:r>
          </w:p>
        </w:tc>
        <w:tc>
          <w:tcPr>
            <w:tcW w:w="1843" w:type="dxa"/>
            <w:shd w:val="clear" w:color="auto" w:fill="auto"/>
          </w:tcPr>
          <w:p w:rsidR="00A60625" w:rsidRPr="00A60625" w:rsidRDefault="00A60625" w:rsidP="00A60625">
            <w:pPr>
              <w:jc w:val="center"/>
              <w:rPr>
                <w:color w:val="00B050"/>
                <w:sz w:val="18"/>
                <w:szCs w:val="18"/>
              </w:rPr>
            </w:pPr>
            <w:r w:rsidRPr="00A60625">
              <w:rPr>
                <w:color w:val="00B050"/>
                <w:sz w:val="18"/>
                <w:szCs w:val="18"/>
              </w:rPr>
              <w:t>1,908</w:t>
            </w:r>
          </w:p>
        </w:tc>
        <w:tc>
          <w:tcPr>
            <w:tcW w:w="1701" w:type="dxa"/>
            <w:shd w:val="clear" w:color="auto" w:fill="auto"/>
          </w:tcPr>
          <w:p w:rsidR="00A60625" w:rsidRPr="00A60625" w:rsidRDefault="00A60625" w:rsidP="00A60625">
            <w:pPr>
              <w:jc w:val="center"/>
              <w:rPr>
                <w:color w:val="C00000"/>
                <w:sz w:val="18"/>
                <w:szCs w:val="18"/>
              </w:rPr>
            </w:pPr>
            <w:r w:rsidRPr="00A60625">
              <w:rPr>
                <w:color w:val="C00000"/>
                <w:sz w:val="18"/>
                <w:szCs w:val="18"/>
              </w:rPr>
              <w:t>0,019</w:t>
            </w:r>
          </w:p>
        </w:tc>
        <w:tc>
          <w:tcPr>
            <w:tcW w:w="1417" w:type="dxa"/>
            <w:shd w:val="clear" w:color="auto" w:fill="auto"/>
          </w:tcPr>
          <w:p w:rsidR="00A60625" w:rsidRPr="00A60625" w:rsidRDefault="00A60625" w:rsidP="00A60625">
            <w:pPr>
              <w:jc w:val="center"/>
              <w:rPr>
                <w:color w:val="984806"/>
                <w:sz w:val="18"/>
                <w:szCs w:val="18"/>
              </w:rPr>
            </w:pPr>
            <w:r w:rsidRPr="00A60625">
              <w:rPr>
                <w:color w:val="984806"/>
                <w:sz w:val="18"/>
                <w:szCs w:val="18"/>
              </w:rPr>
              <w:t>0</w:t>
            </w:r>
          </w:p>
        </w:tc>
        <w:tc>
          <w:tcPr>
            <w:tcW w:w="993" w:type="dxa"/>
            <w:shd w:val="clear" w:color="auto" w:fill="auto"/>
          </w:tcPr>
          <w:p w:rsidR="00A60625" w:rsidRPr="00A60625" w:rsidRDefault="00A60625" w:rsidP="00A60625">
            <w:pPr>
              <w:jc w:val="center"/>
              <w:rPr>
                <w:sz w:val="18"/>
                <w:szCs w:val="18"/>
              </w:rPr>
            </w:pPr>
          </w:p>
        </w:tc>
      </w:tr>
      <w:tr w:rsidR="00A60625" w:rsidRPr="00A60625" w:rsidTr="001022C0">
        <w:tc>
          <w:tcPr>
            <w:tcW w:w="534" w:type="dxa"/>
            <w:vMerge w:val="restart"/>
            <w:shd w:val="clear" w:color="auto" w:fill="auto"/>
          </w:tcPr>
          <w:p w:rsidR="00A60625" w:rsidRPr="00A60625" w:rsidRDefault="00A60625" w:rsidP="00A60625">
            <w:pPr>
              <w:jc w:val="center"/>
              <w:rPr>
                <w:sz w:val="18"/>
                <w:szCs w:val="18"/>
              </w:rPr>
            </w:pPr>
            <w:r w:rsidRPr="00A60625">
              <w:rPr>
                <w:sz w:val="18"/>
                <w:szCs w:val="18"/>
              </w:rPr>
              <w:t>5</w:t>
            </w:r>
          </w:p>
        </w:tc>
        <w:tc>
          <w:tcPr>
            <w:tcW w:w="2409" w:type="dxa"/>
            <w:vMerge w:val="restart"/>
            <w:shd w:val="clear" w:color="auto" w:fill="auto"/>
          </w:tcPr>
          <w:p w:rsidR="00A60625" w:rsidRPr="00A60625" w:rsidRDefault="00A60625" w:rsidP="00A60625">
            <w:pPr>
              <w:jc w:val="both"/>
              <w:rPr>
                <w:sz w:val="18"/>
                <w:szCs w:val="18"/>
              </w:rPr>
            </w:pPr>
            <w:r w:rsidRPr="00A60625">
              <w:rPr>
                <w:sz w:val="18"/>
                <w:szCs w:val="18"/>
              </w:rPr>
              <w:t>Укладка сетей газопровода</w:t>
            </w:r>
          </w:p>
        </w:tc>
        <w:tc>
          <w:tcPr>
            <w:tcW w:w="851" w:type="dxa"/>
            <w:vMerge w:val="restart"/>
          </w:tcPr>
          <w:p w:rsidR="00A60625" w:rsidRPr="00A60625" w:rsidRDefault="00A60625" w:rsidP="00A60625">
            <w:pPr>
              <w:jc w:val="both"/>
              <w:rPr>
                <w:sz w:val="18"/>
                <w:szCs w:val="18"/>
              </w:rPr>
            </w:pPr>
            <w:r w:rsidRPr="00A60625">
              <w:rPr>
                <w:sz w:val="18"/>
                <w:szCs w:val="18"/>
              </w:rPr>
              <w:t>5км</w:t>
            </w:r>
          </w:p>
        </w:tc>
        <w:tc>
          <w:tcPr>
            <w:tcW w:w="993" w:type="dxa"/>
            <w:vMerge w:val="restart"/>
            <w:shd w:val="clear" w:color="auto" w:fill="auto"/>
          </w:tcPr>
          <w:p w:rsidR="00A60625" w:rsidRPr="00A60625" w:rsidRDefault="00A60625" w:rsidP="00A60625">
            <w:pPr>
              <w:jc w:val="both"/>
              <w:rPr>
                <w:sz w:val="18"/>
                <w:szCs w:val="18"/>
              </w:rPr>
            </w:pPr>
            <w:r w:rsidRPr="00A60625">
              <w:rPr>
                <w:sz w:val="18"/>
                <w:szCs w:val="18"/>
              </w:rPr>
              <w:t>3,193</w:t>
            </w:r>
          </w:p>
        </w:tc>
        <w:tc>
          <w:tcPr>
            <w:tcW w:w="1701" w:type="dxa"/>
          </w:tcPr>
          <w:p w:rsidR="00A60625" w:rsidRPr="00A60625" w:rsidRDefault="00A60625" w:rsidP="00A60625">
            <w:pPr>
              <w:jc w:val="center"/>
              <w:rPr>
                <w:sz w:val="18"/>
                <w:szCs w:val="18"/>
              </w:rPr>
            </w:pPr>
            <w:r w:rsidRPr="00A60625">
              <w:rPr>
                <w:sz w:val="18"/>
                <w:szCs w:val="18"/>
              </w:rPr>
              <w:t>0</w:t>
            </w:r>
          </w:p>
        </w:tc>
        <w:tc>
          <w:tcPr>
            <w:tcW w:w="850" w:type="dxa"/>
          </w:tcPr>
          <w:p w:rsidR="00A60625" w:rsidRPr="00A60625" w:rsidRDefault="00A60625" w:rsidP="00A60625">
            <w:pPr>
              <w:jc w:val="center"/>
              <w:rPr>
                <w:sz w:val="18"/>
                <w:szCs w:val="18"/>
              </w:rPr>
            </w:pPr>
            <w:r w:rsidRPr="00A60625">
              <w:rPr>
                <w:sz w:val="18"/>
                <w:szCs w:val="18"/>
              </w:rPr>
              <w:t>1,896</w:t>
            </w:r>
          </w:p>
        </w:tc>
        <w:tc>
          <w:tcPr>
            <w:tcW w:w="993" w:type="dxa"/>
          </w:tcPr>
          <w:p w:rsidR="00A60625" w:rsidRPr="00A60625" w:rsidRDefault="00A60625" w:rsidP="00A60625">
            <w:pPr>
              <w:jc w:val="center"/>
              <w:rPr>
                <w:sz w:val="18"/>
                <w:szCs w:val="18"/>
              </w:rPr>
            </w:pPr>
            <w:r w:rsidRPr="00A60625">
              <w:rPr>
                <w:sz w:val="18"/>
                <w:szCs w:val="18"/>
              </w:rPr>
              <w:t>0</w:t>
            </w:r>
          </w:p>
        </w:tc>
        <w:tc>
          <w:tcPr>
            <w:tcW w:w="1843" w:type="dxa"/>
            <w:shd w:val="clear" w:color="auto" w:fill="auto"/>
          </w:tcPr>
          <w:p w:rsidR="00A60625" w:rsidRPr="00A60625" w:rsidRDefault="00A60625" w:rsidP="00A60625">
            <w:pPr>
              <w:jc w:val="center"/>
              <w:rPr>
                <w:color w:val="00B050"/>
                <w:sz w:val="18"/>
                <w:szCs w:val="18"/>
              </w:rPr>
            </w:pPr>
            <w:r w:rsidRPr="00A60625">
              <w:rPr>
                <w:color w:val="00B050"/>
                <w:sz w:val="18"/>
                <w:szCs w:val="18"/>
              </w:rPr>
              <w:t>1,877</w:t>
            </w:r>
          </w:p>
        </w:tc>
        <w:tc>
          <w:tcPr>
            <w:tcW w:w="1701" w:type="dxa"/>
            <w:shd w:val="clear" w:color="auto" w:fill="auto"/>
          </w:tcPr>
          <w:p w:rsidR="00A60625" w:rsidRPr="00A60625" w:rsidRDefault="00A60625" w:rsidP="00A60625">
            <w:pPr>
              <w:jc w:val="center"/>
              <w:rPr>
                <w:color w:val="C00000"/>
                <w:sz w:val="18"/>
                <w:szCs w:val="18"/>
              </w:rPr>
            </w:pPr>
            <w:r w:rsidRPr="00A60625">
              <w:rPr>
                <w:color w:val="C00000"/>
                <w:sz w:val="18"/>
                <w:szCs w:val="18"/>
              </w:rPr>
              <w:t>0,019</w:t>
            </w:r>
          </w:p>
        </w:tc>
        <w:tc>
          <w:tcPr>
            <w:tcW w:w="1417" w:type="dxa"/>
            <w:shd w:val="clear" w:color="auto" w:fill="auto"/>
          </w:tcPr>
          <w:p w:rsidR="00A60625" w:rsidRPr="00A60625" w:rsidRDefault="00A60625" w:rsidP="00A60625">
            <w:pPr>
              <w:jc w:val="center"/>
              <w:rPr>
                <w:color w:val="984806"/>
                <w:sz w:val="18"/>
                <w:szCs w:val="18"/>
              </w:rPr>
            </w:pPr>
            <w:r w:rsidRPr="00A60625">
              <w:rPr>
                <w:color w:val="984806"/>
                <w:sz w:val="18"/>
                <w:szCs w:val="18"/>
              </w:rPr>
              <w:t>0</w:t>
            </w:r>
          </w:p>
        </w:tc>
        <w:tc>
          <w:tcPr>
            <w:tcW w:w="993" w:type="dxa"/>
            <w:shd w:val="clear" w:color="auto" w:fill="auto"/>
          </w:tcPr>
          <w:p w:rsidR="00A60625" w:rsidRPr="00A60625" w:rsidRDefault="00A60625" w:rsidP="00A60625">
            <w:pPr>
              <w:jc w:val="center"/>
              <w:rPr>
                <w:sz w:val="18"/>
                <w:szCs w:val="18"/>
              </w:rPr>
            </w:pPr>
          </w:p>
        </w:tc>
      </w:tr>
      <w:tr w:rsidR="00A60625" w:rsidRPr="00A60625" w:rsidTr="001022C0">
        <w:tc>
          <w:tcPr>
            <w:tcW w:w="534" w:type="dxa"/>
            <w:vMerge/>
            <w:shd w:val="clear" w:color="auto" w:fill="auto"/>
          </w:tcPr>
          <w:p w:rsidR="00A60625" w:rsidRPr="00A60625" w:rsidRDefault="00A60625" w:rsidP="00A60625">
            <w:pPr>
              <w:jc w:val="center"/>
              <w:rPr>
                <w:sz w:val="18"/>
                <w:szCs w:val="18"/>
              </w:rPr>
            </w:pPr>
          </w:p>
        </w:tc>
        <w:tc>
          <w:tcPr>
            <w:tcW w:w="2409" w:type="dxa"/>
            <w:vMerge/>
            <w:shd w:val="clear" w:color="auto" w:fill="auto"/>
          </w:tcPr>
          <w:p w:rsidR="00A60625" w:rsidRPr="00A60625" w:rsidRDefault="00A60625" w:rsidP="00A60625">
            <w:pPr>
              <w:jc w:val="both"/>
              <w:rPr>
                <w:sz w:val="18"/>
                <w:szCs w:val="18"/>
              </w:rPr>
            </w:pPr>
          </w:p>
        </w:tc>
        <w:tc>
          <w:tcPr>
            <w:tcW w:w="851" w:type="dxa"/>
            <w:vMerge/>
          </w:tcPr>
          <w:p w:rsidR="00A60625" w:rsidRPr="00A60625" w:rsidRDefault="00A60625" w:rsidP="00A60625">
            <w:pPr>
              <w:jc w:val="both"/>
              <w:rPr>
                <w:sz w:val="18"/>
                <w:szCs w:val="18"/>
              </w:rPr>
            </w:pPr>
          </w:p>
        </w:tc>
        <w:tc>
          <w:tcPr>
            <w:tcW w:w="993" w:type="dxa"/>
            <w:vMerge/>
            <w:shd w:val="clear" w:color="auto" w:fill="auto"/>
          </w:tcPr>
          <w:p w:rsidR="00A60625" w:rsidRPr="00A60625" w:rsidRDefault="00A60625" w:rsidP="00A60625">
            <w:pPr>
              <w:jc w:val="both"/>
              <w:rPr>
                <w:sz w:val="18"/>
                <w:szCs w:val="18"/>
              </w:rPr>
            </w:pPr>
          </w:p>
        </w:tc>
        <w:tc>
          <w:tcPr>
            <w:tcW w:w="1701" w:type="dxa"/>
          </w:tcPr>
          <w:p w:rsidR="00A60625" w:rsidRPr="00A60625" w:rsidRDefault="00A60625" w:rsidP="00A60625">
            <w:pPr>
              <w:jc w:val="center"/>
              <w:rPr>
                <w:sz w:val="18"/>
                <w:szCs w:val="18"/>
              </w:rPr>
            </w:pPr>
            <w:r w:rsidRPr="00A60625">
              <w:rPr>
                <w:sz w:val="18"/>
                <w:szCs w:val="18"/>
              </w:rPr>
              <w:t>0</w:t>
            </w:r>
          </w:p>
        </w:tc>
        <w:tc>
          <w:tcPr>
            <w:tcW w:w="850" w:type="dxa"/>
          </w:tcPr>
          <w:p w:rsidR="00A60625" w:rsidRPr="00A60625" w:rsidRDefault="00A60625" w:rsidP="00A60625">
            <w:pPr>
              <w:jc w:val="center"/>
              <w:rPr>
                <w:sz w:val="18"/>
                <w:szCs w:val="18"/>
              </w:rPr>
            </w:pPr>
            <w:r w:rsidRPr="00A60625">
              <w:rPr>
                <w:sz w:val="18"/>
                <w:szCs w:val="18"/>
              </w:rPr>
              <w:t>0</w:t>
            </w:r>
          </w:p>
        </w:tc>
        <w:tc>
          <w:tcPr>
            <w:tcW w:w="993" w:type="dxa"/>
          </w:tcPr>
          <w:p w:rsidR="00A60625" w:rsidRPr="00A60625" w:rsidRDefault="00A60625" w:rsidP="00A60625">
            <w:pPr>
              <w:jc w:val="center"/>
              <w:rPr>
                <w:sz w:val="18"/>
                <w:szCs w:val="18"/>
              </w:rPr>
            </w:pPr>
            <w:r w:rsidRPr="00A60625">
              <w:rPr>
                <w:sz w:val="18"/>
                <w:szCs w:val="18"/>
              </w:rPr>
              <w:t>1,297</w:t>
            </w:r>
          </w:p>
        </w:tc>
        <w:tc>
          <w:tcPr>
            <w:tcW w:w="1843" w:type="dxa"/>
            <w:shd w:val="clear" w:color="auto" w:fill="auto"/>
          </w:tcPr>
          <w:p w:rsidR="00A60625" w:rsidRPr="00A60625" w:rsidRDefault="00A60625" w:rsidP="00A60625">
            <w:pPr>
              <w:jc w:val="center"/>
              <w:rPr>
                <w:color w:val="00B050"/>
                <w:sz w:val="18"/>
                <w:szCs w:val="18"/>
              </w:rPr>
            </w:pPr>
            <w:r w:rsidRPr="00A60625">
              <w:rPr>
                <w:color w:val="00B050"/>
                <w:sz w:val="18"/>
                <w:szCs w:val="18"/>
              </w:rPr>
              <w:t>0</w:t>
            </w:r>
          </w:p>
        </w:tc>
        <w:tc>
          <w:tcPr>
            <w:tcW w:w="1701" w:type="dxa"/>
            <w:shd w:val="clear" w:color="auto" w:fill="auto"/>
          </w:tcPr>
          <w:p w:rsidR="00A60625" w:rsidRPr="00A60625" w:rsidRDefault="00A60625" w:rsidP="00A60625">
            <w:pPr>
              <w:jc w:val="center"/>
              <w:rPr>
                <w:color w:val="C00000"/>
                <w:sz w:val="18"/>
                <w:szCs w:val="18"/>
              </w:rPr>
            </w:pPr>
            <w:r w:rsidRPr="00A60625">
              <w:rPr>
                <w:color w:val="C00000"/>
                <w:sz w:val="18"/>
                <w:szCs w:val="18"/>
              </w:rPr>
              <w:t>1,297</w:t>
            </w:r>
          </w:p>
        </w:tc>
        <w:tc>
          <w:tcPr>
            <w:tcW w:w="1417" w:type="dxa"/>
            <w:shd w:val="clear" w:color="auto" w:fill="auto"/>
          </w:tcPr>
          <w:p w:rsidR="00A60625" w:rsidRPr="00A60625" w:rsidRDefault="00A60625" w:rsidP="00A60625">
            <w:pPr>
              <w:jc w:val="center"/>
              <w:rPr>
                <w:color w:val="984806"/>
                <w:sz w:val="18"/>
                <w:szCs w:val="18"/>
              </w:rPr>
            </w:pPr>
            <w:r w:rsidRPr="00A60625">
              <w:rPr>
                <w:color w:val="984806"/>
                <w:sz w:val="18"/>
                <w:szCs w:val="18"/>
              </w:rPr>
              <w:t>0</w:t>
            </w:r>
          </w:p>
        </w:tc>
        <w:tc>
          <w:tcPr>
            <w:tcW w:w="993" w:type="dxa"/>
            <w:shd w:val="clear" w:color="auto" w:fill="auto"/>
          </w:tcPr>
          <w:p w:rsidR="00A60625" w:rsidRPr="00A60625" w:rsidRDefault="00A60625" w:rsidP="00A60625">
            <w:pPr>
              <w:jc w:val="center"/>
              <w:rPr>
                <w:sz w:val="18"/>
                <w:szCs w:val="18"/>
              </w:rPr>
            </w:pPr>
          </w:p>
        </w:tc>
      </w:tr>
      <w:tr w:rsidR="00A60625" w:rsidRPr="00A60625" w:rsidTr="001022C0">
        <w:tc>
          <w:tcPr>
            <w:tcW w:w="534" w:type="dxa"/>
            <w:shd w:val="clear" w:color="auto" w:fill="auto"/>
          </w:tcPr>
          <w:p w:rsidR="00A60625" w:rsidRPr="00A60625" w:rsidRDefault="00A60625" w:rsidP="00A60625">
            <w:pPr>
              <w:jc w:val="center"/>
              <w:rPr>
                <w:sz w:val="18"/>
                <w:szCs w:val="18"/>
              </w:rPr>
            </w:pPr>
            <w:r w:rsidRPr="00A60625">
              <w:rPr>
                <w:sz w:val="18"/>
                <w:szCs w:val="18"/>
              </w:rPr>
              <w:t>6</w:t>
            </w:r>
          </w:p>
        </w:tc>
        <w:tc>
          <w:tcPr>
            <w:tcW w:w="2409" w:type="dxa"/>
            <w:shd w:val="clear" w:color="auto" w:fill="auto"/>
          </w:tcPr>
          <w:p w:rsidR="00A60625" w:rsidRPr="00A60625" w:rsidRDefault="00A60625" w:rsidP="00A60625">
            <w:pPr>
              <w:jc w:val="both"/>
              <w:rPr>
                <w:sz w:val="18"/>
                <w:szCs w:val="18"/>
              </w:rPr>
            </w:pPr>
            <w:r w:rsidRPr="00A60625">
              <w:rPr>
                <w:sz w:val="18"/>
                <w:szCs w:val="18"/>
              </w:rPr>
              <w:t>Строительство блочной котельной</w:t>
            </w:r>
          </w:p>
        </w:tc>
        <w:tc>
          <w:tcPr>
            <w:tcW w:w="851" w:type="dxa"/>
          </w:tcPr>
          <w:p w:rsidR="00A60625" w:rsidRPr="00A60625" w:rsidRDefault="00A60625" w:rsidP="00A60625">
            <w:pPr>
              <w:jc w:val="both"/>
              <w:rPr>
                <w:sz w:val="18"/>
                <w:szCs w:val="18"/>
              </w:rPr>
            </w:pPr>
            <w:r w:rsidRPr="00A60625">
              <w:rPr>
                <w:sz w:val="18"/>
                <w:szCs w:val="18"/>
              </w:rPr>
              <w:t>1 ед.</w:t>
            </w:r>
          </w:p>
        </w:tc>
        <w:tc>
          <w:tcPr>
            <w:tcW w:w="993" w:type="dxa"/>
            <w:shd w:val="clear" w:color="auto" w:fill="auto"/>
          </w:tcPr>
          <w:p w:rsidR="00A60625" w:rsidRPr="00A60625" w:rsidRDefault="00A60625" w:rsidP="00A60625">
            <w:pPr>
              <w:jc w:val="both"/>
              <w:rPr>
                <w:sz w:val="18"/>
                <w:szCs w:val="18"/>
              </w:rPr>
            </w:pPr>
            <w:r w:rsidRPr="00A60625">
              <w:rPr>
                <w:sz w:val="18"/>
                <w:szCs w:val="18"/>
              </w:rPr>
              <w:t>11,715</w:t>
            </w:r>
          </w:p>
        </w:tc>
        <w:tc>
          <w:tcPr>
            <w:tcW w:w="1701" w:type="dxa"/>
          </w:tcPr>
          <w:p w:rsidR="00A60625" w:rsidRPr="00A60625" w:rsidRDefault="00A60625" w:rsidP="00A60625">
            <w:pPr>
              <w:jc w:val="center"/>
              <w:rPr>
                <w:sz w:val="18"/>
                <w:szCs w:val="18"/>
              </w:rPr>
            </w:pPr>
            <w:r w:rsidRPr="00A60625">
              <w:rPr>
                <w:sz w:val="18"/>
                <w:szCs w:val="18"/>
              </w:rPr>
              <w:t>0</w:t>
            </w:r>
          </w:p>
        </w:tc>
        <w:tc>
          <w:tcPr>
            <w:tcW w:w="850" w:type="dxa"/>
          </w:tcPr>
          <w:p w:rsidR="00A60625" w:rsidRPr="00A60625" w:rsidRDefault="00A60625" w:rsidP="00A60625">
            <w:pPr>
              <w:jc w:val="center"/>
              <w:rPr>
                <w:sz w:val="18"/>
                <w:szCs w:val="18"/>
              </w:rPr>
            </w:pPr>
            <w:r w:rsidRPr="00A60625">
              <w:rPr>
                <w:sz w:val="18"/>
                <w:szCs w:val="18"/>
              </w:rPr>
              <w:t>11,715</w:t>
            </w:r>
          </w:p>
        </w:tc>
        <w:tc>
          <w:tcPr>
            <w:tcW w:w="993" w:type="dxa"/>
          </w:tcPr>
          <w:p w:rsidR="00A60625" w:rsidRPr="00A60625" w:rsidRDefault="00A60625" w:rsidP="00A60625">
            <w:pPr>
              <w:jc w:val="center"/>
              <w:rPr>
                <w:sz w:val="18"/>
                <w:szCs w:val="18"/>
              </w:rPr>
            </w:pPr>
            <w:r w:rsidRPr="00A60625">
              <w:rPr>
                <w:sz w:val="18"/>
                <w:szCs w:val="18"/>
              </w:rPr>
              <w:t>0</w:t>
            </w:r>
          </w:p>
        </w:tc>
        <w:tc>
          <w:tcPr>
            <w:tcW w:w="1843" w:type="dxa"/>
            <w:shd w:val="clear" w:color="auto" w:fill="auto"/>
          </w:tcPr>
          <w:p w:rsidR="00A60625" w:rsidRPr="00A60625" w:rsidRDefault="00A60625" w:rsidP="00A60625">
            <w:pPr>
              <w:jc w:val="center"/>
              <w:rPr>
                <w:color w:val="00B050"/>
                <w:sz w:val="18"/>
                <w:szCs w:val="18"/>
              </w:rPr>
            </w:pPr>
            <w:r w:rsidRPr="00A60625">
              <w:rPr>
                <w:color w:val="00B050"/>
                <w:sz w:val="18"/>
                <w:szCs w:val="18"/>
              </w:rPr>
              <w:t>11,598</w:t>
            </w:r>
          </w:p>
        </w:tc>
        <w:tc>
          <w:tcPr>
            <w:tcW w:w="1701" w:type="dxa"/>
            <w:shd w:val="clear" w:color="auto" w:fill="auto"/>
          </w:tcPr>
          <w:p w:rsidR="00A60625" w:rsidRPr="00A60625" w:rsidRDefault="00A60625" w:rsidP="00A60625">
            <w:pPr>
              <w:jc w:val="center"/>
              <w:rPr>
                <w:color w:val="C00000"/>
                <w:sz w:val="18"/>
                <w:szCs w:val="18"/>
              </w:rPr>
            </w:pPr>
            <w:r w:rsidRPr="00A60625">
              <w:rPr>
                <w:color w:val="C00000"/>
                <w:sz w:val="18"/>
                <w:szCs w:val="18"/>
              </w:rPr>
              <w:t>0,117</w:t>
            </w:r>
          </w:p>
        </w:tc>
        <w:tc>
          <w:tcPr>
            <w:tcW w:w="1417" w:type="dxa"/>
            <w:shd w:val="clear" w:color="auto" w:fill="auto"/>
          </w:tcPr>
          <w:p w:rsidR="00A60625" w:rsidRPr="00A60625" w:rsidRDefault="00A60625" w:rsidP="00A60625">
            <w:pPr>
              <w:jc w:val="center"/>
              <w:rPr>
                <w:color w:val="984806"/>
                <w:sz w:val="18"/>
                <w:szCs w:val="18"/>
              </w:rPr>
            </w:pPr>
            <w:r w:rsidRPr="00A60625">
              <w:rPr>
                <w:color w:val="984806"/>
                <w:sz w:val="18"/>
                <w:szCs w:val="18"/>
              </w:rPr>
              <w:t>0</w:t>
            </w:r>
          </w:p>
        </w:tc>
        <w:tc>
          <w:tcPr>
            <w:tcW w:w="993" w:type="dxa"/>
            <w:shd w:val="clear" w:color="auto" w:fill="auto"/>
          </w:tcPr>
          <w:p w:rsidR="00A60625" w:rsidRPr="00A60625" w:rsidRDefault="00A60625" w:rsidP="00A60625">
            <w:pPr>
              <w:jc w:val="center"/>
              <w:rPr>
                <w:sz w:val="18"/>
                <w:szCs w:val="18"/>
              </w:rPr>
            </w:pPr>
          </w:p>
        </w:tc>
      </w:tr>
      <w:tr w:rsidR="00A60625" w:rsidRPr="00A60625" w:rsidTr="001022C0">
        <w:tc>
          <w:tcPr>
            <w:tcW w:w="534" w:type="dxa"/>
            <w:shd w:val="clear" w:color="auto" w:fill="auto"/>
          </w:tcPr>
          <w:p w:rsidR="00A60625" w:rsidRPr="00A60625" w:rsidRDefault="00A60625" w:rsidP="00A60625">
            <w:pPr>
              <w:jc w:val="center"/>
              <w:rPr>
                <w:sz w:val="18"/>
                <w:szCs w:val="18"/>
              </w:rPr>
            </w:pPr>
            <w:r w:rsidRPr="00A60625">
              <w:rPr>
                <w:sz w:val="18"/>
                <w:szCs w:val="18"/>
              </w:rPr>
              <w:t>7</w:t>
            </w:r>
          </w:p>
        </w:tc>
        <w:tc>
          <w:tcPr>
            <w:tcW w:w="2409" w:type="dxa"/>
            <w:shd w:val="clear" w:color="auto" w:fill="auto"/>
          </w:tcPr>
          <w:p w:rsidR="00A60625" w:rsidRPr="00A60625" w:rsidRDefault="00A60625" w:rsidP="00A60625">
            <w:pPr>
              <w:jc w:val="both"/>
              <w:rPr>
                <w:sz w:val="18"/>
                <w:szCs w:val="18"/>
              </w:rPr>
            </w:pPr>
            <w:r w:rsidRPr="00A60625">
              <w:rPr>
                <w:sz w:val="18"/>
                <w:szCs w:val="18"/>
              </w:rPr>
              <w:t>Реконструкция КДЦ, надстрой третьего мансардного этажа, фасады</w:t>
            </w:r>
          </w:p>
        </w:tc>
        <w:tc>
          <w:tcPr>
            <w:tcW w:w="851" w:type="dxa"/>
          </w:tcPr>
          <w:p w:rsidR="00A60625" w:rsidRPr="00A60625" w:rsidRDefault="00A60625" w:rsidP="00A60625">
            <w:pPr>
              <w:jc w:val="both"/>
              <w:rPr>
                <w:sz w:val="18"/>
                <w:szCs w:val="18"/>
              </w:rPr>
            </w:pPr>
            <w:r w:rsidRPr="00A60625">
              <w:rPr>
                <w:sz w:val="18"/>
                <w:szCs w:val="18"/>
              </w:rPr>
              <w:t>1 ед.</w:t>
            </w:r>
          </w:p>
        </w:tc>
        <w:tc>
          <w:tcPr>
            <w:tcW w:w="993" w:type="dxa"/>
            <w:shd w:val="clear" w:color="auto" w:fill="auto"/>
          </w:tcPr>
          <w:p w:rsidR="00A60625" w:rsidRPr="00A60625" w:rsidRDefault="00A60625" w:rsidP="00A60625">
            <w:pPr>
              <w:jc w:val="both"/>
              <w:rPr>
                <w:sz w:val="18"/>
                <w:szCs w:val="18"/>
              </w:rPr>
            </w:pPr>
            <w:r w:rsidRPr="00A60625">
              <w:rPr>
                <w:sz w:val="18"/>
                <w:szCs w:val="18"/>
              </w:rPr>
              <w:t>60,978</w:t>
            </w:r>
          </w:p>
        </w:tc>
        <w:tc>
          <w:tcPr>
            <w:tcW w:w="1701" w:type="dxa"/>
          </w:tcPr>
          <w:p w:rsidR="00A60625" w:rsidRPr="00A60625" w:rsidRDefault="00A60625" w:rsidP="00A60625">
            <w:pPr>
              <w:jc w:val="center"/>
              <w:rPr>
                <w:sz w:val="18"/>
                <w:szCs w:val="18"/>
              </w:rPr>
            </w:pPr>
            <w:r w:rsidRPr="00A60625">
              <w:rPr>
                <w:sz w:val="18"/>
                <w:szCs w:val="18"/>
              </w:rPr>
              <w:t>0</w:t>
            </w:r>
          </w:p>
        </w:tc>
        <w:tc>
          <w:tcPr>
            <w:tcW w:w="850" w:type="dxa"/>
          </w:tcPr>
          <w:p w:rsidR="00A60625" w:rsidRPr="00A60625" w:rsidRDefault="00A60625" w:rsidP="00A60625">
            <w:pPr>
              <w:jc w:val="center"/>
              <w:rPr>
                <w:sz w:val="18"/>
                <w:szCs w:val="18"/>
              </w:rPr>
            </w:pPr>
            <w:r w:rsidRPr="00A60625">
              <w:rPr>
                <w:sz w:val="18"/>
                <w:szCs w:val="18"/>
              </w:rPr>
              <w:t>0</w:t>
            </w:r>
          </w:p>
        </w:tc>
        <w:tc>
          <w:tcPr>
            <w:tcW w:w="993" w:type="dxa"/>
          </w:tcPr>
          <w:p w:rsidR="00A60625" w:rsidRPr="00A60625" w:rsidRDefault="00A60625" w:rsidP="00A60625">
            <w:pPr>
              <w:jc w:val="center"/>
              <w:rPr>
                <w:sz w:val="18"/>
                <w:szCs w:val="18"/>
              </w:rPr>
            </w:pPr>
            <w:r w:rsidRPr="00A60625">
              <w:rPr>
                <w:sz w:val="18"/>
                <w:szCs w:val="18"/>
              </w:rPr>
              <w:t>60,978</w:t>
            </w:r>
          </w:p>
        </w:tc>
        <w:tc>
          <w:tcPr>
            <w:tcW w:w="1843" w:type="dxa"/>
            <w:shd w:val="clear" w:color="auto" w:fill="auto"/>
          </w:tcPr>
          <w:p w:rsidR="00A60625" w:rsidRPr="00A60625" w:rsidRDefault="00A60625" w:rsidP="00A60625">
            <w:pPr>
              <w:jc w:val="center"/>
              <w:rPr>
                <w:color w:val="00B050"/>
                <w:sz w:val="18"/>
                <w:szCs w:val="18"/>
              </w:rPr>
            </w:pPr>
            <w:r w:rsidRPr="00A60625">
              <w:rPr>
                <w:color w:val="00B050"/>
                <w:sz w:val="18"/>
                <w:szCs w:val="18"/>
              </w:rPr>
              <w:t>60,369</w:t>
            </w:r>
          </w:p>
        </w:tc>
        <w:tc>
          <w:tcPr>
            <w:tcW w:w="1701" w:type="dxa"/>
            <w:shd w:val="clear" w:color="auto" w:fill="auto"/>
          </w:tcPr>
          <w:p w:rsidR="00A60625" w:rsidRPr="00A60625" w:rsidRDefault="00A60625" w:rsidP="00A60625">
            <w:pPr>
              <w:jc w:val="center"/>
              <w:rPr>
                <w:color w:val="C00000"/>
                <w:sz w:val="18"/>
                <w:szCs w:val="18"/>
              </w:rPr>
            </w:pPr>
            <w:r w:rsidRPr="00A60625">
              <w:rPr>
                <w:color w:val="C00000"/>
                <w:sz w:val="18"/>
                <w:szCs w:val="18"/>
              </w:rPr>
              <w:t>0</w:t>
            </w:r>
          </w:p>
        </w:tc>
        <w:tc>
          <w:tcPr>
            <w:tcW w:w="1417" w:type="dxa"/>
            <w:shd w:val="clear" w:color="auto" w:fill="auto"/>
          </w:tcPr>
          <w:p w:rsidR="00A60625" w:rsidRPr="00A60625" w:rsidRDefault="00A60625" w:rsidP="00A60625">
            <w:pPr>
              <w:jc w:val="center"/>
              <w:rPr>
                <w:color w:val="984806"/>
                <w:sz w:val="18"/>
                <w:szCs w:val="18"/>
              </w:rPr>
            </w:pPr>
            <w:r w:rsidRPr="00A60625">
              <w:rPr>
                <w:color w:val="984806"/>
                <w:sz w:val="18"/>
                <w:szCs w:val="18"/>
              </w:rPr>
              <w:t>0,609</w:t>
            </w:r>
          </w:p>
        </w:tc>
        <w:tc>
          <w:tcPr>
            <w:tcW w:w="993" w:type="dxa"/>
            <w:shd w:val="clear" w:color="auto" w:fill="auto"/>
          </w:tcPr>
          <w:p w:rsidR="00A60625" w:rsidRPr="00A60625" w:rsidRDefault="00A60625" w:rsidP="00A60625">
            <w:pPr>
              <w:jc w:val="center"/>
              <w:rPr>
                <w:sz w:val="18"/>
                <w:szCs w:val="18"/>
              </w:rPr>
            </w:pPr>
          </w:p>
        </w:tc>
      </w:tr>
      <w:tr w:rsidR="00A60625" w:rsidRPr="00A60625" w:rsidTr="001022C0">
        <w:tc>
          <w:tcPr>
            <w:tcW w:w="534" w:type="dxa"/>
            <w:shd w:val="clear" w:color="auto" w:fill="auto"/>
          </w:tcPr>
          <w:p w:rsidR="00A60625" w:rsidRPr="00A60625" w:rsidRDefault="00A60625" w:rsidP="00A60625">
            <w:pPr>
              <w:jc w:val="center"/>
              <w:rPr>
                <w:sz w:val="18"/>
                <w:szCs w:val="18"/>
              </w:rPr>
            </w:pPr>
            <w:r w:rsidRPr="00A60625">
              <w:rPr>
                <w:sz w:val="18"/>
                <w:szCs w:val="18"/>
              </w:rPr>
              <w:t>8</w:t>
            </w:r>
          </w:p>
        </w:tc>
        <w:tc>
          <w:tcPr>
            <w:tcW w:w="2409" w:type="dxa"/>
            <w:shd w:val="clear" w:color="auto" w:fill="auto"/>
          </w:tcPr>
          <w:p w:rsidR="00A60625" w:rsidRPr="00A60625" w:rsidRDefault="00A60625" w:rsidP="00A60625">
            <w:pPr>
              <w:jc w:val="both"/>
              <w:rPr>
                <w:sz w:val="18"/>
                <w:szCs w:val="18"/>
              </w:rPr>
            </w:pPr>
            <w:r w:rsidRPr="00A60625">
              <w:rPr>
                <w:sz w:val="18"/>
                <w:szCs w:val="18"/>
              </w:rPr>
              <w:t>Хоккейный корт</w:t>
            </w:r>
          </w:p>
        </w:tc>
        <w:tc>
          <w:tcPr>
            <w:tcW w:w="851" w:type="dxa"/>
          </w:tcPr>
          <w:p w:rsidR="00A60625" w:rsidRPr="00A60625" w:rsidRDefault="00A60625" w:rsidP="00A60625">
            <w:pPr>
              <w:jc w:val="both"/>
              <w:rPr>
                <w:sz w:val="18"/>
                <w:szCs w:val="18"/>
              </w:rPr>
            </w:pPr>
            <w:r w:rsidRPr="00A60625">
              <w:rPr>
                <w:sz w:val="18"/>
                <w:szCs w:val="18"/>
              </w:rPr>
              <w:t>5000кв</w:t>
            </w:r>
            <w:proofErr w:type="gramStart"/>
            <w:r w:rsidRPr="00A60625">
              <w:rPr>
                <w:sz w:val="18"/>
                <w:szCs w:val="18"/>
              </w:rPr>
              <w:t>.м</w:t>
            </w:r>
            <w:proofErr w:type="gramEnd"/>
          </w:p>
        </w:tc>
        <w:tc>
          <w:tcPr>
            <w:tcW w:w="993" w:type="dxa"/>
            <w:shd w:val="clear" w:color="auto" w:fill="auto"/>
          </w:tcPr>
          <w:p w:rsidR="00A60625" w:rsidRPr="00A60625" w:rsidRDefault="00A60625" w:rsidP="00A60625">
            <w:pPr>
              <w:jc w:val="both"/>
              <w:rPr>
                <w:sz w:val="18"/>
                <w:szCs w:val="18"/>
              </w:rPr>
            </w:pPr>
            <w:r w:rsidRPr="00A60625">
              <w:rPr>
                <w:sz w:val="18"/>
                <w:szCs w:val="18"/>
              </w:rPr>
              <w:t>5,050</w:t>
            </w:r>
          </w:p>
        </w:tc>
        <w:tc>
          <w:tcPr>
            <w:tcW w:w="1701" w:type="dxa"/>
          </w:tcPr>
          <w:p w:rsidR="00A60625" w:rsidRPr="00A60625" w:rsidRDefault="00A60625" w:rsidP="00A60625">
            <w:pPr>
              <w:jc w:val="center"/>
              <w:rPr>
                <w:sz w:val="18"/>
                <w:szCs w:val="18"/>
              </w:rPr>
            </w:pPr>
            <w:r w:rsidRPr="00A60625">
              <w:rPr>
                <w:sz w:val="18"/>
                <w:szCs w:val="18"/>
              </w:rPr>
              <w:t>0</w:t>
            </w:r>
          </w:p>
        </w:tc>
        <w:tc>
          <w:tcPr>
            <w:tcW w:w="850" w:type="dxa"/>
          </w:tcPr>
          <w:p w:rsidR="00A60625" w:rsidRPr="00A60625" w:rsidRDefault="00A60625" w:rsidP="00A60625">
            <w:pPr>
              <w:jc w:val="center"/>
              <w:rPr>
                <w:sz w:val="18"/>
                <w:szCs w:val="18"/>
              </w:rPr>
            </w:pPr>
            <w:r w:rsidRPr="00A60625">
              <w:rPr>
                <w:sz w:val="18"/>
                <w:szCs w:val="18"/>
              </w:rPr>
              <w:t>0</w:t>
            </w:r>
          </w:p>
        </w:tc>
        <w:tc>
          <w:tcPr>
            <w:tcW w:w="993" w:type="dxa"/>
          </w:tcPr>
          <w:p w:rsidR="00A60625" w:rsidRPr="00A60625" w:rsidRDefault="00A60625" w:rsidP="00A60625">
            <w:pPr>
              <w:jc w:val="center"/>
              <w:rPr>
                <w:sz w:val="18"/>
                <w:szCs w:val="18"/>
              </w:rPr>
            </w:pPr>
            <w:r w:rsidRPr="00A60625">
              <w:rPr>
                <w:sz w:val="18"/>
                <w:szCs w:val="18"/>
              </w:rPr>
              <w:t>5,050</w:t>
            </w:r>
          </w:p>
        </w:tc>
        <w:tc>
          <w:tcPr>
            <w:tcW w:w="1843" w:type="dxa"/>
            <w:shd w:val="clear" w:color="auto" w:fill="auto"/>
          </w:tcPr>
          <w:p w:rsidR="00A60625" w:rsidRPr="00A60625" w:rsidRDefault="00A60625" w:rsidP="00A60625">
            <w:pPr>
              <w:jc w:val="center"/>
              <w:rPr>
                <w:color w:val="00B050"/>
                <w:sz w:val="18"/>
                <w:szCs w:val="18"/>
              </w:rPr>
            </w:pPr>
            <w:r w:rsidRPr="00A60625">
              <w:rPr>
                <w:color w:val="00B050"/>
                <w:sz w:val="18"/>
                <w:szCs w:val="18"/>
              </w:rPr>
              <w:t>5,0</w:t>
            </w:r>
          </w:p>
        </w:tc>
        <w:tc>
          <w:tcPr>
            <w:tcW w:w="1701" w:type="dxa"/>
            <w:shd w:val="clear" w:color="auto" w:fill="auto"/>
          </w:tcPr>
          <w:p w:rsidR="00A60625" w:rsidRPr="00A60625" w:rsidRDefault="00A60625" w:rsidP="00A60625">
            <w:pPr>
              <w:jc w:val="center"/>
              <w:rPr>
                <w:color w:val="C00000"/>
                <w:sz w:val="18"/>
                <w:szCs w:val="18"/>
              </w:rPr>
            </w:pPr>
            <w:r w:rsidRPr="00A60625">
              <w:rPr>
                <w:color w:val="C00000"/>
                <w:sz w:val="18"/>
                <w:szCs w:val="18"/>
              </w:rPr>
              <w:t>0</w:t>
            </w:r>
          </w:p>
        </w:tc>
        <w:tc>
          <w:tcPr>
            <w:tcW w:w="1417" w:type="dxa"/>
            <w:shd w:val="clear" w:color="auto" w:fill="auto"/>
          </w:tcPr>
          <w:p w:rsidR="00A60625" w:rsidRPr="00A60625" w:rsidRDefault="00A60625" w:rsidP="00A60625">
            <w:pPr>
              <w:jc w:val="center"/>
              <w:rPr>
                <w:color w:val="984806"/>
                <w:sz w:val="18"/>
                <w:szCs w:val="18"/>
              </w:rPr>
            </w:pPr>
            <w:r w:rsidRPr="00A60625">
              <w:rPr>
                <w:color w:val="984806"/>
                <w:sz w:val="18"/>
                <w:szCs w:val="18"/>
              </w:rPr>
              <w:t>0,05</w:t>
            </w:r>
          </w:p>
        </w:tc>
        <w:tc>
          <w:tcPr>
            <w:tcW w:w="993" w:type="dxa"/>
            <w:shd w:val="clear" w:color="auto" w:fill="auto"/>
          </w:tcPr>
          <w:p w:rsidR="00A60625" w:rsidRPr="00A60625" w:rsidRDefault="00A60625" w:rsidP="00A60625">
            <w:pPr>
              <w:jc w:val="center"/>
              <w:rPr>
                <w:sz w:val="18"/>
                <w:szCs w:val="18"/>
              </w:rPr>
            </w:pPr>
          </w:p>
        </w:tc>
      </w:tr>
      <w:tr w:rsidR="00A60625" w:rsidRPr="00A60625" w:rsidTr="001022C0">
        <w:tc>
          <w:tcPr>
            <w:tcW w:w="534" w:type="dxa"/>
            <w:shd w:val="clear" w:color="auto" w:fill="auto"/>
          </w:tcPr>
          <w:p w:rsidR="00A60625" w:rsidRPr="00A60625" w:rsidRDefault="00A60625" w:rsidP="00A60625">
            <w:pPr>
              <w:jc w:val="center"/>
              <w:rPr>
                <w:sz w:val="18"/>
                <w:szCs w:val="18"/>
              </w:rPr>
            </w:pPr>
            <w:r w:rsidRPr="00A60625">
              <w:rPr>
                <w:sz w:val="18"/>
                <w:szCs w:val="18"/>
              </w:rPr>
              <w:t>9</w:t>
            </w:r>
          </w:p>
        </w:tc>
        <w:tc>
          <w:tcPr>
            <w:tcW w:w="2409" w:type="dxa"/>
            <w:shd w:val="clear" w:color="auto" w:fill="auto"/>
          </w:tcPr>
          <w:p w:rsidR="00A60625" w:rsidRPr="00A60625" w:rsidRDefault="00A60625" w:rsidP="00A60625">
            <w:pPr>
              <w:jc w:val="both"/>
              <w:rPr>
                <w:sz w:val="18"/>
                <w:szCs w:val="18"/>
              </w:rPr>
            </w:pPr>
            <w:r w:rsidRPr="00A60625">
              <w:rPr>
                <w:sz w:val="18"/>
                <w:szCs w:val="18"/>
              </w:rPr>
              <w:t xml:space="preserve">Строительство дороги </w:t>
            </w:r>
            <w:proofErr w:type="spellStart"/>
            <w:r w:rsidRPr="00A60625">
              <w:rPr>
                <w:sz w:val="18"/>
                <w:szCs w:val="18"/>
              </w:rPr>
              <w:t>ул</w:t>
            </w:r>
            <w:proofErr w:type="gramStart"/>
            <w:r w:rsidRPr="00A60625">
              <w:rPr>
                <w:sz w:val="18"/>
                <w:szCs w:val="18"/>
              </w:rPr>
              <w:t>.Ш</w:t>
            </w:r>
            <w:proofErr w:type="gramEnd"/>
            <w:r w:rsidRPr="00A60625">
              <w:rPr>
                <w:sz w:val="18"/>
                <w:szCs w:val="18"/>
              </w:rPr>
              <w:t>кольная</w:t>
            </w:r>
            <w:proofErr w:type="spellEnd"/>
          </w:p>
        </w:tc>
        <w:tc>
          <w:tcPr>
            <w:tcW w:w="851" w:type="dxa"/>
          </w:tcPr>
          <w:p w:rsidR="00A60625" w:rsidRPr="00A60625" w:rsidRDefault="00A60625" w:rsidP="00A60625">
            <w:pPr>
              <w:jc w:val="both"/>
              <w:rPr>
                <w:sz w:val="18"/>
                <w:szCs w:val="18"/>
              </w:rPr>
            </w:pPr>
            <w:r w:rsidRPr="00A60625">
              <w:rPr>
                <w:sz w:val="18"/>
                <w:szCs w:val="18"/>
              </w:rPr>
              <w:t>0,26км</w:t>
            </w:r>
          </w:p>
        </w:tc>
        <w:tc>
          <w:tcPr>
            <w:tcW w:w="993" w:type="dxa"/>
            <w:shd w:val="clear" w:color="auto" w:fill="auto"/>
          </w:tcPr>
          <w:p w:rsidR="00A60625" w:rsidRPr="00A60625" w:rsidRDefault="00A60625" w:rsidP="00A60625">
            <w:pPr>
              <w:jc w:val="both"/>
              <w:rPr>
                <w:sz w:val="18"/>
                <w:szCs w:val="18"/>
              </w:rPr>
            </w:pPr>
            <w:r w:rsidRPr="00A60625">
              <w:rPr>
                <w:sz w:val="18"/>
                <w:szCs w:val="18"/>
              </w:rPr>
              <w:t>1,88</w:t>
            </w:r>
          </w:p>
        </w:tc>
        <w:tc>
          <w:tcPr>
            <w:tcW w:w="1701" w:type="dxa"/>
          </w:tcPr>
          <w:p w:rsidR="00A60625" w:rsidRPr="00A60625" w:rsidRDefault="00A60625" w:rsidP="00A60625">
            <w:pPr>
              <w:jc w:val="center"/>
              <w:rPr>
                <w:sz w:val="18"/>
                <w:szCs w:val="18"/>
              </w:rPr>
            </w:pPr>
            <w:r w:rsidRPr="00A60625">
              <w:rPr>
                <w:sz w:val="18"/>
                <w:szCs w:val="18"/>
              </w:rPr>
              <w:t>0</w:t>
            </w:r>
          </w:p>
        </w:tc>
        <w:tc>
          <w:tcPr>
            <w:tcW w:w="850" w:type="dxa"/>
          </w:tcPr>
          <w:p w:rsidR="00A60625" w:rsidRPr="00A60625" w:rsidRDefault="00A60625" w:rsidP="00A60625">
            <w:pPr>
              <w:jc w:val="center"/>
              <w:rPr>
                <w:sz w:val="18"/>
                <w:szCs w:val="18"/>
              </w:rPr>
            </w:pPr>
            <w:r w:rsidRPr="00A60625">
              <w:rPr>
                <w:sz w:val="18"/>
                <w:szCs w:val="18"/>
              </w:rPr>
              <w:t>1,88</w:t>
            </w:r>
          </w:p>
        </w:tc>
        <w:tc>
          <w:tcPr>
            <w:tcW w:w="993" w:type="dxa"/>
          </w:tcPr>
          <w:p w:rsidR="00A60625" w:rsidRPr="00A60625" w:rsidRDefault="00A60625" w:rsidP="00A60625">
            <w:pPr>
              <w:jc w:val="center"/>
              <w:rPr>
                <w:sz w:val="18"/>
                <w:szCs w:val="18"/>
              </w:rPr>
            </w:pPr>
            <w:r w:rsidRPr="00A60625">
              <w:rPr>
                <w:sz w:val="18"/>
                <w:szCs w:val="18"/>
              </w:rPr>
              <w:t>0</w:t>
            </w:r>
          </w:p>
        </w:tc>
        <w:tc>
          <w:tcPr>
            <w:tcW w:w="1843" w:type="dxa"/>
            <w:shd w:val="clear" w:color="auto" w:fill="auto"/>
          </w:tcPr>
          <w:p w:rsidR="00A60625" w:rsidRPr="00A60625" w:rsidRDefault="00A60625" w:rsidP="00A60625">
            <w:pPr>
              <w:jc w:val="center"/>
              <w:rPr>
                <w:color w:val="00B050"/>
                <w:sz w:val="18"/>
                <w:szCs w:val="18"/>
              </w:rPr>
            </w:pPr>
            <w:r w:rsidRPr="00A60625">
              <w:rPr>
                <w:color w:val="00B050"/>
                <w:sz w:val="18"/>
                <w:szCs w:val="18"/>
              </w:rPr>
              <w:t>0</w:t>
            </w:r>
          </w:p>
        </w:tc>
        <w:tc>
          <w:tcPr>
            <w:tcW w:w="1701" w:type="dxa"/>
            <w:shd w:val="clear" w:color="auto" w:fill="auto"/>
          </w:tcPr>
          <w:p w:rsidR="00A60625" w:rsidRPr="00A60625" w:rsidRDefault="00A60625" w:rsidP="00A60625">
            <w:pPr>
              <w:jc w:val="center"/>
              <w:rPr>
                <w:color w:val="C00000"/>
                <w:sz w:val="18"/>
                <w:szCs w:val="18"/>
              </w:rPr>
            </w:pPr>
            <w:r w:rsidRPr="00A60625">
              <w:rPr>
                <w:color w:val="C00000"/>
                <w:sz w:val="18"/>
                <w:szCs w:val="18"/>
              </w:rPr>
              <w:t>0</w:t>
            </w:r>
          </w:p>
        </w:tc>
        <w:tc>
          <w:tcPr>
            <w:tcW w:w="1417" w:type="dxa"/>
            <w:shd w:val="clear" w:color="auto" w:fill="auto"/>
          </w:tcPr>
          <w:p w:rsidR="00A60625" w:rsidRPr="00A60625" w:rsidRDefault="00A60625" w:rsidP="00A60625">
            <w:pPr>
              <w:jc w:val="center"/>
              <w:rPr>
                <w:color w:val="984806"/>
                <w:sz w:val="18"/>
                <w:szCs w:val="18"/>
              </w:rPr>
            </w:pPr>
            <w:r w:rsidRPr="00A60625">
              <w:rPr>
                <w:color w:val="984806"/>
                <w:sz w:val="18"/>
                <w:szCs w:val="18"/>
              </w:rPr>
              <w:t>1,88</w:t>
            </w:r>
          </w:p>
        </w:tc>
        <w:tc>
          <w:tcPr>
            <w:tcW w:w="993" w:type="dxa"/>
            <w:shd w:val="clear" w:color="auto" w:fill="auto"/>
          </w:tcPr>
          <w:p w:rsidR="00A60625" w:rsidRPr="00A60625" w:rsidRDefault="00A60625" w:rsidP="00A60625">
            <w:pPr>
              <w:jc w:val="center"/>
              <w:rPr>
                <w:sz w:val="18"/>
                <w:szCs w:val="18"/>
              </w:rPr>
            </w:pPr>
          </w:p>
        </w:tc>
      </w:tr>
      <w:tr w:rsidR="00A60625" w:rsidRPr="00A60625" w:rsidTr="001022C0">
        <w:tc>
          <w:tcPr>
            <w:tcW w:w="534" w:type="dxa"/>
            <w:tcBorders>
              <w:bottom w:val="single" w:sz="4" w:space="0" w:color="auto"/>
            </w:tcBorders>
            <w:shd w:val="clear" w:color="auto" w:fill="auto"/>
          </w:tcPr>
          <w:p w:rsidR="00A60625" w:rsidRPr="00A60625" w:rsidRDefault="00A60625" w:rsidP="00A60625">
            <w:pPr>
              <w:jc w:val="center"/>
              <w:rPr>
                <w:sz w:val="18"/>
                <w:szCs w:val="18"/>
              </w:rPr>
            </w:pPr>
            <w:r w:rsidRPr="00A60625">
              <w:rPr>
                <w:sz w:val="18"/>
                <w:szCs w:val="18"/>
              </w:rPr>
              <w:t>10</w:t>
            </w:r>
          </w:p>
        </w:tc>
        <w:tc>
          <w:tcPr>
            <w:tcW w:w="2409" w:type="dxa"/>
            <w:tcBorders>
              <w:bottom w:val="single" w:sz="4" w:space="0" w:color="auto"/>
            </w:tcBorders>
            <w:shd w:val="clear" w:color="auto" w:fill="auto"/>
          </w:tcPr>
          <w:p w:rsidR="00A60625" w:rsidRPr="00A60625" w:rsidRDefault="00A60625" w:rsidP="00A60625">
            <w:pPr>
              <w:jc w:val="both"/>
              <w:rPr>
                <w:sz w:val="18"/>
                <w:szCs w:val="18"/>
              </w:rPr>
            </w:pPr>
            <w:r w:rsidRPr="00A60625">
              <w:rPr>
                <w:sz w:val="18"/>
                <w:szCs w:val="18"/>
              </w:rPr>
              <w:t xml:space="preserve">Благоустройство центральной части </w:t>
            </w:r>
            <w:proofErr w:type="spellStart"/>
            <w:r w:rsidRPr="00A60625">
              <w:rPr>
                <w:sz w:val="18"/>
                <w:szCs w:val="18"/>
              </w:rPr>
              <w:t>с</w:t>
            </w:r>
            <w:proofErr w:type="gramStart"/>
            <w:r w:rsidRPr="00A60625">
              <w:rPr>
                <w:sz w:val="18"/>
                <w:szCs w:val="18"/>
              </w:rPr>
              <w:t>.К</w:t>
            </w:r>
            <w:proofErr w:type="gramEnd"/>
            <w:r w:rsidRPr="00A60625">
              <w:rPr>
                <w:sz w:val="18"/>
                <w:szCs w:val="18"/>
              </w:rPr>
              <w:t>очелаево</w:t>
            </w:r>
            <w:proofErr w:type="spellEnd"/>
          </w:p>
        </w:tc>
        <w:tc>
          <w:tcPr>
            <w:tcW w:w="851" w:type="dxa"/>
            <w:tcBorders>
              <w:bottom w:val="single" w:sz="4" w:space="0" w:color="auto"/>
            </w:tcBorders>
          </w:tcPr>
          <w:p w:rsidR="00A60625" w:rsidRPr="00A60625" w:rsidRDefault="00A60625" w:rsidP="00A60625">
            <w:pPr>
              <w:jc w:val="both"/>
              <w:rPr>
                <w:sz w:val="18"/>
                <w:szCs w:val="18"/>
              </w:rPr>
            </w:pPr>
            <w:r w:rsidRPr="00A60625">
              <w:rPr>
                <w:sz w:val="18"/>
                <w:szCs w:val="18"/>
              </w:rPr>
              <w:t>15000кв</w:t>
            </w:r>
            <w:proofErr w:type="gramStart"/>
            <w:r w:rsidRPr="00A60625">
              <w:rPr>
                <w:sz w:val="18"/>
                <w:szCs w:val="18"/>
              </w:rPr>
              <w:t>.м</w:t>
            </w:r>
            <w:proofErr w:type="gramEnd"/>
          </w:p>
        </w:tc>
        <w:tc>
          <w:tcPr>
            <w:tcW w:w="993" w:type="dxa"/>
            <w:tcBorders>
              <w:bottom w:val="single" w:sz="4" w:space="0" w:color="auto"/>
            </w:tcBorders>
            <w:shd w:val="clear" w:color="auto" w:fill="auto"/>
          </w:tcPr>
          <w:p w:rsidR="00A60625" w:rsidRPr="00A60625" w:rsidRDefault="00A60625" w:rsidP="00A60625">
            <w:pPr>
              <w:jc w:val="both"/>
              <w:rPr>
                <w:sz w:val="18"/>
                <w:szCs w:val="18"/>
              </w:rPr>
            </w:pPr>
            <w:r w:rsidRPr="00A60625">
              <w:rPr>
                <w:sz w:val="18"/>
                <w:szCs w:val="18"/>
              </w:rPr>
              <w:t>11,196</w:t>
            </w:r>
          </w:p>
        </w:tc>
        <w:tc>
          <w:tcPr>
            <w:tcW w:w="1701" w:type="dxa"/>
            <w:tcBorders>
              <w:bottom w:val="single" w:sz="4" w:space="0" w:color="auto"/>
            </w:tcBorders>
          </w:tcPr>
          <w:p w:rsidR="00A60625" w:rsidRPr="00A60625" w:rsidRDefault="00A60625" w:rsidP="00A60625">
            <w:pPr>
              <w:jc w:val="center"/>
              <w:rPr>
                <w:sz w:val="18"/>
                <w:szCs w:val="18"/>
              </w:rPr>
            </w:pPr>
            <w:r w:rsidRPr="00A60625">
              <w:rPr>
                <w:sz w:val="18"/>
                <w:szCs w:val="18"/>
              </w:rPr>
              <w:t>0</w:t>
            </w:r>
          </w:p>
        </w:tc>
        <w:tc>
          <w:tcPr>
            <w:tcW w:w="850" w:type="dxa"/>
            <w:tcBorders>
              <w:bottom w:val="single" w:sz="4" w:space="0" w:color="auto"/>
            </w:tcBorders>
          </w:tcPr>
          <w:p w:rsidR="00A60625" w:rsidRPr="00A60625" w:rsidRDefault="00A60625" w:rsidP="00A60625">
            <w:pPr>
              <w:jc w:val="center"/>
              <w:rPr>
                <w:sz w:val="18"/>
                <w:szCs w:val="18"/>
              </w:rPr>
            </w:pPr>
            <w:r w:rsidRPr="00A60625">
              <w:rPr>
                <w:sz w:val="18"/>
                <w:szCs w:val="18"/>
              </w:rPr>
              <w:t>0</w:t>
            </w:r>
          </w:p>
        </w:tc>
        <w:tc>
          <w:tcPr>
            <w:tcW w:w="993" w:type="dxa"/>
            <w:tcBorders>
              <w:bottom w:val="single" w:sz="4" w:space="0" w:color="auto"/>
            </w:tcBorders>
          </w:tcPr>
          <w:p w:rsidR="00A60625" w:rsidRPr="00A60625" w:rsidRDefault="00A60625" w:rsidP="00A60625">
            <w:pPr>
              <w:jc w:val="center"/>
              <w:rPr>
                <w:sz w:val="18"/>
                <w:szCs w:val="18"/>
              </w:rPr>
            </w:pPr>
            <w:r w:rsidRPr="00A60625">
              <w:rPr>
                <w:sz w:val="18"/>
                <w:szCs w:val="18"/>
              </w:rPr>
              <w:t>11,196</w:t>
            </w:r>
          </w:p>
        </w:tc>
        <w:tc>
          <w:tcPr>
            <w:tcW w:w="1843" w:type="dxa"/>
            <w:tcBorders>
              <w:bottom w:val="single" w:sz="4" w:space="0" w:color="auto"/>
            </w:tcBorders>
            <w:shd w:val="clear" w:color="auto" w:fill="auto"/>
          </w:tcPr>
          <w:p w:rsidR="00A60625" w:rsidRPr="00A60625" w:rsidRDefault="00A60625" w:rsidP="00A60625">
            <w:pPr>
              <w:jc w:val="center"/>
              <w:rPr>
                <w:color w:val="00B050"/>
                <w:sz w:val="18"/>
                <w:szCs w:val="18"/>
              </w:rPr>
            </w:pPr>
            <w:r w:rsidRPr="00A60625">
              <w:rPr>
                <w:color w:val="00B050"/>
                <w:sz w:val="18"/>
                <w:szCs w:val="18"/>
              </w:rPr>
              <w:t>11,084</w:t>
            </w:r>
          </w:p>
        </w:tc>
        <w:tc>
          <w:tcPr>
            <w:tcW w:w="1701" w:type="dxa"/>
            <w:tcBorders>
              <w:bottom w:val="single" w:sz="4" w:space="0" w:color="auto"/>
            </w:tcBorders>
            <w:shd w:val="clear" w:color="auto" w:fill="auto"/>
          </w:tcPr>
          <w:p w:rsidR="00A60625" w:rsidRPr="00A60625" w:rsidRDefault="00A60625" w:rsidP="00A60625">
            <w:pPr>
              <w:jc w:val="center"/>
              <w:rPr>
                <w:color w:val="C00000"/>
                <w:sz w:val="18"/>
                <w:szCs w:val="18"/>
              </w:rPr>
            </w:pPr>
            <w:r w:rsidRPr="00A60625">
              <w:rPr>
                <w:color w:val="C00000"/>
                <w:sz w:val="18"/>
                <w:szCs w:val="18"/>
              </w:rPr>
              <w:t>0</w:t>
            </w:r>
          </w:p>
        </w:tc>
        <w:tc>
          <w:tcPr>
            <w:tcW w:w="1417" w:type="dxa"/>
            <w:tcBorders>
              <w:bottom w:val="single" w:sz="4" w:space="0" w:color="auto"/>
            </w:tcBorders>
            <w:shd w:val="clear" w:color="auto" w:fill="auto"/>
          </w:tcPr>
          <w:p w:rsidR="00A60625" w:rsidRPr="00A60625" w:rsidRDefault="00A60625" w:rsidP="00A60625">
            <w:pPr>
              <w:jc w:val="center"/>
              <w:rPr>
                <w:color w:val="984806"/>
                <w:sz w:val="18"/>
                <w:szCs w:val="18"/>
              </w:rPr>
            </w:pPr>
            <w:r w:rsidRPr="00A60625">
              <w:rPr>
                <w:color w:val="984806"/>
                <w:sz w:val="18"/>
                <w:szCs w:val="18"/>
              </w:rPr>
              <w:t>0,112</w:t>
            </w:r>
          </w:p>
        </w:tc>
        <w:tc>
          <w:tcPr>
            <w:tcW w:w="993" w:type="dxa"/>
            <w:tcBorders>
              <w:bottom w:val="single" w:sz="4" w:space="0" w:color="auto"/>
            </w:tcBorders>
            <w:shd w:val="clear" w:color="auto" w:fill="auto"/>
          </w:tcPr>
          <w:p w:rsidR="00A60625" w:rsidRPr="00A60625" w:rsidRDefault="00A60625" w:rsidP="00A60625">
            <w:pPr>
              <w:jc w:val="center"/>
              <w:rPr>
                <w:sz w:val="18"/>
                <w:szCs w:val="18"/>
              </w:rPr>
            </w:pPr>
          </w:p>
        </w:tc>
      </w:tr>
      <w:tr w:rsidR="00A60625" w:rsidRPr="00A60625" w:rsidTr="001022C0">
        <w:tc>
          <w:tcPr>
            <w:tcW w:w="534" w:type="dxa"/>
            <w:tcBorders>
              <w:bottom w:val="single" w:sz="4" w:space="0" w:color="auto"/>
            </w:tcBorders>
            <w:shd w:val="clear" w:color="auto" w:fill="auto"/>
          </w:tcPr>
          <w:p w:rsidR="00A60625" w:rsidRPr="00A60625" w:rsidRDefault="00A60625" w:rsidP="00A60625">
            <w:pPr>
              <w:jc w:val="center"/>
              <w:rPr>
                <w:sz w:val="18"/>
                <w:szCs w:val="18"/>
              </w:rPr>
            </w:pPr>
            <w:r w:rsidRPr="00A60625">
              <w:rPr>
                <w:sz w:val="18"/>
                <w:szCs w:val="18"/>
              </w:rPr>
              <w:t>11</w:t>
            </w:r>
          </w:p>
        </w:tc>
        <w:tc>
          <w:tcPr>
            <w:tcW w:w="2409" w:type="dxa"/>
            <w:tcBorders>
              <w:bottom w:val="single" w:sz="4" w:space="0" w:color="auto"/>
            </w:tcBorders>
            <w:shd w:val="clear" w:color="auto" w:fill="auto"/>
          </w:tcPr>
          <w:p w:rsidR="00A60625" w:rsidRPr="00A60625" w:rsidRDefault="00A60625" w:rsidP="00A60625">
            <w:pPr>
              <w:jc w:val="both"/>
              <w:rPr>
                <w:sz w:val="18"/>
                <w:szCs w:val="18"/>
              </w:rPr>
            </w:pPr>
            <w:r w:rsidRPr="00A60625">
              <w:rPr>
                <w:sz w:val="18"/>
                <w:szCs w:val="18"/>
              </w:rPr>
              <w:t xml:space="preserve">Затраты на </w:t>
            </w:r>
            <w:proofErr w:type="spellStart"/>
            <w:r w:rsidRPr="00A60625">
              <w:rPr>
                <w:sz w:val="18"/>
                <w:szCs w:val="18"/>
              </w:rPr>
              <w:t>проектно</w:t>
            </w:r>
            <w:proofErr w:type="spellEnd"/>
            <w:r w:rsidRPr="00A60625">
              <w:rPr>
                <w:sz w:val="18"/>
                <w:szCs w:val="18"/>
              </w:rPr>
              <w:t xml:space="preserve"> – изыскательские работы</w:t>
            </w:r>
          </w:p>
        </w:tc>
        <w:tc>
          <w:tcPr>
            <w:tcW w:w="851" w:type="dxa"/>
            <w:tcBorders>
              <w:bottom w:val="single" w:sz="4" w:space="0" w:color="auto"/>
            </w:tcBorders>
          </w:tcPr>
          <w:p w:rsidR="00A60625" w:rsidRPr="00A60625" w:rsidRDefault="00A60625" w:rsidP="00A60625">
            <w:pPr>
              <w:jc w:val="both"/>
              <w:rPr>
                <w:sz w:val="18"/>
                <w:szCs w:val="18"/>
              </w:rPr>
            </w:pPr>
          </w:p>
        </w:tc>
        <w:tc>
          <w:tcPr>
            <w:tcW w:w="993" w:type="dxa"/>
            <w:tcBorders>
              <w:bottom w:val="single" w:sz="4" w:space="0" w:color="auto"/>
            </w:tcBorders>
            <w:shd w:val="clear" w:color="auto" w:fill="auto"/>
          </w:tcPr>
          <w:p w:rsidR="00A60625" w:rsidRPr="00A60625" w:rsidRDefault="00A60625" w:rsidP="00A60625">
            <w:pPr>
              <w:jc w:val="both"/>
              <w:rPr>
                <w:sz w:val="18"/>
                <w:szCs w:val="18"/>
              </w:rPr>
            </w:pPr>
            <w:r w:rsidRPr="00A60625">
              <w:rPr>
                <w:sz w:val="18"/>
                <w:szCs w:val="18"/>
              </w:rPr>
              <w:t>7,669</w:t>
            </w:r>
          </w:p>
        </w:tc>
        <w:tc>
          <w:tcPr>
            <w:tcW w:w="1701" w:type="dxa"/>
            <w:tcBorders>
              <w:bottom w:val="single" w:sz="4" w:space="0" w:color="auto"/>
            </w:tcBorders>
          </w:tcPr>
          <w:p w:rsidR="00A60625" w:rsidRPr="00A60625" w:rsidRDefault="00A60625" w:rsidP="00A60625">
            <w:pPr>
              <w:jc w:val="center"/>
              <w:rPr>
                <w:sz w:val="18"/>
                <w:szCs w:val="18"/>
              </w:rPr>
            </w:pPr>
            <w:r w:rsidRPr="00A60625">
              <w:rPr>
                <w:sz w:val="18"/>
                <w:szCs w:val="18"/>
              </w:rPr>
              <w:t>7,669</w:t>
            </w:r>
          </w:p>
        </w:tc>
        <w:tc>
          <w:tcPr>
            <w:tcW w:w="850" w:type="dxa"/>
            <w:tcBorders>
              <w:bottom w:val="single" w:sz="4" w:space="0" w:color="auto"/>
            </w:tcBorders>
          </w:tcPr>
          <w:p w:rsidR="00A60625" w:rsidRPr="00A60625" w:rsidRDefault="00A60625" w:rsidP="00A60625">
            <w:pPr>
              <w:jc w:val="center"/>
              <w:rPr>
                <w:sz w:val="18"/>
                <w:szCs w:val="18"/>
              </w:rPr>
            </w:pPr>
            <w:r w:rsidRPr="00A60625">
              <w:rPr>
                <w:sz w:val="18"/>
                <w:szCs w:val="18"/>
              </w:rPr>
              <w:t>0</w:t>
            </w:r>
          </w:p>
        </w:tc>
        <w:tc>
          <w:tcPr>
            <w:tcW w:w="993" w:type="dxa"/>
            <w:tcBorders>
              <w:bottom w:val="single" w:sz="4" w:space="0" w:color="auto"/>
            </w:tcBorders>
          </w:tcPr>
          <w:p w:rsidR="00A60625" w:rsidRPr="00A60625" w:rsidRDefault="00A60625" w:rsidP="00A60625">
            <w:pPr>
              <w:jc w:val="center"/>
              <w:rPr>
                <w:sz w:val="18"/>
                <w:szCs w:val="18"/>
              </w:rPr>
            </w:pPr>
            <w:r w:rsidRPr="00A60625">
              <w:rPr>
                <w:sz w:val="18"/>
                <w:szCs w:val="18"/>
              </w:rPr>
              <w:t>0</w:t>
            </w:r>
          </w:p>
        </w:tc>
        <w:tc>
          <w:tcPr>
            <w:tcW w:w="1843" w:type="dxa"/>
            <w:tcBorders>
              <w:bottom w:val="single" w:sz="4" w:space="0" w:color="auto"/>
            </w:tcBorders>
            <w:shd w:val="clear" w:color="auto" w:fill="auto"/>
          </w:tcPr>
          <w:p w:rsidR="00A60625" w:rsidRPr="00A60625" w:rsidRDefault="00A60625" w:rsidP="00A60625">
            <w:pPr>
              <w:jc w:val="center"/>
              <w:rPr>
                <w:sz w:val="18"/>
                <w:szCs w:val="18"/>
              </w:rPr>
            </w:pPr>
            <w:r w:rsidRPr="00A60625">
              <w:rPr>
                <w:sz w:val="18"/>
                <w:szCs w:val="18"/>
              </w:rPr>
              <w:t>0</w:t>
            </w:r>
          </w:p>
        </w:tc>
        <w:tc>
          <w:tcPr>
            <w:tcW w:w="1701" w:type="dxa"/>
            <w:tcBorders>
              <w:bottom w:val="single" w:sz="4" w:space="0" w:color="auto"/>
            </w:tcBorders>
            <w:shd w:val="clear" w:color="auto" w:fill="auto"/>
          </w:tcPr>
          <w:p w:rsidR="00A60625" w:rsidRPr="00A60625" w:rsidRDefault="00A60625" w:rsidP="00A60625">
            <w:pPr>
              <w:jc w:val="center"/>
              <w:rPr>
                <w:color w:val="C00000"/>
                <w:sz w:val="18"/>
                <w:szCs w:val="18"/>
              </w:rPr>
            </w:pPr>
            <w:r w:rsidRPr="00A60625">
              <w:rPr>
                <w:color w:val="C00000"/>
                <w:sz w:val="18"/>
                <w:szCs w:val="18"/>
              </w:rPr>
              <w:t>0</w:t>
            </w:r>
          </w:p>
        </w:tc>
        <w:tc>
          <w:tcPr>
            <w:tcW w:w="1417" w:type="dxa"/>
            <w:tcBorders>
              <w:bottom w:val="single" w:sz="4" w:space="0" w:color="auto"/>
            </w:tcBorders>
            <w:shd w:val="clear" w:color="auto" w:fill="auto"/>
          </w:tcPr>
          <w:p w:rsidR="00A60625" w:rsidRPr="00A60625" w:rsidRDefault="00A60625" w:rsidP="00A60625">
            <w:pPr>
              <w:jc w:val="center"/>
              <w:rPr>
                <w:color w:val="984806"/>
                <w:sz w:val="18"/>
                <w:szCs w:val="18"/>
              </w:rPr>
            </w:pPr>
            <w:r w:rsidRPr="00A60625">
              <w:rPr>
                <w:color w:val="984806"/>
                <w:sz w:val="18"/>
                <w:szCs w:val="18"/>
              </w:rPr>
              <w:t>7,669</w:t>
            </w:r>
          </w:p>
        </w:tc>
        <w:tc>
          <w:tcPr>
            <w:tcW w:w="993" w:type="dxa"/>
            <w:tcBorders>
              <w:bottom w:val="single" w:sz="4" w:space="0" w:color="auto"/>
            </w:tcBorders>
            <w:shd w:val="clear" w:color="auto" w:fill="auto"/>
          </w:tcPr>
          <w:p w:rsidR="00A60625" w:rsidRPr="00A60625" w:rsidRDefault="00A60625" w:rsidP="00A60625">
            <w:pPr>
              <w:jc w:val="center"/>
              <w:rPr>
                <w:sz w:val="18"/>
                <w:szCs w:val="18"/>
              </w:rPr>
            </w:pPr>
          </w:p>
        </w:tc>
      </w:tr>
      <w:tr w:rsidR="00A60625" w:rsidRPr="00A60625" w:rsidTr="001022C0">
        <w:tc>
          <w:tcPr>
            <w:tcW w:w="534" w:type="dxa"/>
            <w:shd w:val="clear" w:color="auto" w:fill="auto"/>
          </w:tcPr>
          <w:p w:rsidR="00A60625" w:rsidRPr="00A60625" w:rsidRDefault="00A60625" w:rsidP="00A60625">
            <w:pPr>
              <w:jc w:val="center"/>
              <w:rPr>
                <w:sz w:val="18"/>
                <w:szCs w:val="18"/>
              </w:rPr>
            </w:pPr>
          </w:p>
        </w:tc>
        <w:tc>
          <w:tcPr>
            <w:tcW w:w="2409" w:type="dxa"/>
            <w:shd w:val="clear" w:color="auto" w:fill="auto"/>
          </w:tcPr>
          <w:p w:rsidR="00A60625" w:rsidRPr="00A60625" w:rsidRDefault="00A60625" w:rsidP="00A60625">
            <w:pPr>
              <w:jc w:val="both"/>
              <w:rPr>
                <w:sz w:val="18"/>
                <w:szCs w:val="18"/>
              </w:rPr>
            </w:pPr>
            <w:r w:rsidRPr="00A60625">
              <w:rPr>
                <w:sz w:val="18"/>
                <w:szCs w:val="18"/>
              </w:rPr>
              <w:t>Всего</w:t>
            </w:r>
          </w:p>
        </w:tc>
        <w:tc>
          <w:tcPr>
            <w:tcW w:w="851" w:type="dxa"/>
          </w:tcPr>
          <w:p w:rsidR="00A60625" w:rsidRPr="00A60625" w:rsidRDefault="00A60625" w:rsidP="00A60625">
            <w:pPr>
              <w:jc w:val="center"/>
              <w:rPr>
                <w:sz w:val="18"/>
                <w:szCs w:val="18"/>
              </w:rPr>
            </w:pPr>
          </w:p>
        </w:tc>
        <w:tc>
          <w:tcPr>
            <w:tcW w:w="993" w:type="dxa"/>
            <w:shd w:val="clear" w:color="auto" w:fill="auto"/>
          </w:tcPr>
          <w:p w:rsidR="00A60625" w:rsidRPr="00A60625" w:rsidRDefault="00A60625" w:rsidP="00A60625">
            <w:pPr>
              <w:jc w:val="center"/>
              <w:rPr>
                <w:sz w:val="18"/>
                <w:szCs w:val="18"/>
              </w:rPr>
            </w:pPr>
            <w:r w:rsidRPr="00A60625">
              <w:rPr>
                <w:sz w:val="18"/>
                <w:szCs w:val="18"/>
              </w:rPr>
              <w:fldChar w:fldCharType="begin"/>
            </w:r>
            <w:r w:rsidRPr="00A60625">
              <w:rPr>
                <w:sz w:val="18"/>
                <w:szCs w:val="18"/>
              </w:rPr>
              <w:instrText xml:space="preserve"> =SUM(ABOVE) </w:instrText>
            </w:r>
            <w:r w:rsidRPr="00A60625">
              <w:rPr>
                <w:sz w:val="18"/>
                <w:szCs w:val="18"/>
              </w:rPr>
              <w:fldChar w:fldCharType="separate"/>
            </w:r>
            <w:r w:rsidRPr="00A60625">
              <w:rPr>
                <w:noProof/>
                <w:sz w:val="18"/>
                <w:szCs w:val="18"/>
              </w:rPr>
              <w:t>327,958</w:t>
            </w:r>
            <w:r w:rsidRPr="00A60625">
              <w:rPr>
                <w:sz w:val="18"/>
                <w:szCs w:val="18"/>
              </w:rPr>
              <w:fldChar w:fldCharType="end"/>
            </w:r>
          </w:p>
        </w:tc>
        <w:tc>
          <w:tcPr>
            <w:tcW w:w="1701" w:type="dxa"/>
          </w:tcPr>
          <w:p w:rsidR="00A60625" w:rsidRPr="00A60625" w:rsidRDefault="00A60625" w:rsidP="00A60625">
            <w:pPr>
              <w:jc w:val="center"/>
              <w:rPr>
                <w:sz w:val="18"/>
                <w:szCs w:val="18"/>
              </w:rPr>
            </w:pPr>
            <w:r w:rsidRPr="00A60625">
              <w:rPr>
                <w:sz w:val="18"/>
                <w:szCs w:val="18"/>
              </w:rPr>
              <w:fldChar w:fldCharType="begin"/>
            </w:r>
            <w:r w:rsidRPr="00A60625">
              <w:rPr>
                <w:sz w:val="18"/>
                <w:szCs w:val="18"/>
              </w:rPr>
              <w:instrText xml:space="preserve"> =SUM(ABOVE) </w:instrText>
            </w:r>
            <w:r w:rsidRPr="00A60625">
              <w:rPr>
                <w:sz w:val="18"/>
                <w:szCs w:val="18"/>
              </w:rPr>
              <w:fldChar w:fldCharType="separate"/>
            </w:r>
            <w:r w:rsidRPr="00A60625">
              <w:rPr>
                <w:noProof/>
                <w:sz w:val="18"/>
                <w:szCs w:val="18"/>
              </w:rPr>
              <w:t>145,169</w:t>
            </w:r>
            <w:r w:rsidRPr="00A60625">
              <w:rPr>
                <w:sz w:val="18"/>
                <w:szCs w:val="18"/>
              </w:rPr>
              <w:fldChar w:fldCharType="end"/>
            </w:r>
          </w:p>
        </w:tc>
        <w:tc>
          <w:tcPr>
            <w:tcW w:w="850" w:type="dxa"/>
          </w:tcPr>
          <w:p w:rsidR="00A60625" w:rsidRPr="00A60625" w:rsidRDefault="00A60625" w:rsidP="00A60625">
            <w:pPr>
              <w:jc w:val="center"/>
              <w:rPr>
                <w:b/>
                <w:sz w:val="18"/>
                <w:szCs w:val="18"/>
              </w:rPr>
            </w:pPr>
            <w:r w:rsidRPr="00A60625">
              <w:rPr>
                <w:b/>
                <w:sz w:val="18"/>
                <w:szCs w:val="18"/>
              </w:rPr>
              <w:fldChar w:fldCharType="begin"/>
            </w:r>
            <w:r w:rsidRPr="00A60625">
              <w:rPr>
                <w:b/>
                <w:sz w:val="18"/>
                <w:szCs w:val="18"/>
              </w:rPr>
              <w:instrText xml:space="preserve"> =SUM(ABOVE) </w:instrText>
            </w:r>
            <w:r w:rsidRPr="00A60625">
              <w:rPr>
                <w:b/>
                <w:sz w:val="18"/>
                <w:szCs w:val="18"/>
              </w:rPr>
              <w:fldChar w:fldCharType="separate"/>
            </w:r>
            <w:r w:rsidRPr="00A60625">
              <w:rPr>
                <w:b/>
                <w:noProof/>
                <w:sz w:val="18"/>
                <w:szCs w:val="18"/>
              </w:rPr>
              <w:t>97,547</w:t>
            </w:r>
            <w:r w:rsidRPr="00A60625">
              <w:rPr>
                <w:b/>
                <w:sz w:val="18"/>
                <w:szCs w:val="18"/>
              </w:rPr>
              <w:fldChar w:fldCharType="end"/>
            </w:r>
          </w:p>
        </w:tc>
        <w:tc>
          <w:tcPr>
            <w:tcW w:w="993" w:type="dxa"/>
          </w:tcPr>
          <w:p w:rsidR="00A60625" w:rsidRPr="00A60625" w:rsidRDefault="00A60625" w:rsidP="00A60625">
            <w:pPr>
              <w:jc w:val="center"/>
              <w:rPr>
                <w:b/>
                <w:sz w:val="18"/>
                <w:szCs w:val="18"/>
              </w:rPr>
            </w:pPr>
            <w:r w:rsidRPr="00A60625">
              <w:rPr>
                <w:b/>
                <w:sz w:val="18"/>
                <w:szCs w:val="18"/>
              </w:rPr>
              <w:fldChar w:fldCharType="begin"/>
            </w:r>
            <w:r w:rsidRPr="00A60625">
              <w:rPr>
                <w:b/>
                <w:sz w:val="18"/>
                <w:szCs w:val="18"/>
              </w:rPr>
              <w:instrText xml:space="preserve"> =SUM(ABOVE) </w:instrText>
            </w:r>
            <w:r w:rsidRPr="00A60625">
              <w:rPr>
                <w:b/>
                <w:sz w:val="18"/>
                <w:szCs w:val="18"/>
              </w:rPr>
              <w:fldChar w:fldCharType="separate"/>
            </w:r>
            <w:r w:rsidRPr="00A60625">
              <w:rPr>
                <w:b/>
                <w:noProof/>
                <w:sz w:val="18"/>
                <w:szCs w:val="18"/>
              </w:rPr>
              <w:t>85,242</w:t>
            </w:r>
            <w:r w:rsidRPr="00A60625">
              <w:rPr>
                <w:b/>
                <w:sz w:val="18"/>
                <w:szCs w:val="18"/>
              </w:rPr>
              <w:fldChar w:fldCharType="end"/>
            </w:r>
          </w:p>
        </w:tc>
        <w:tc>
          <w:tcPr>
            <w:tcW w:w="1843" w:type="dxa"/>
            <w:shd w:val="clear" w:color="auto" w:fill="auto"/>
          </w:tcPr>
          <w:p w:rsidR="00A60625" w:rsidRPr="00A60625" w:rsidRDefault="00A60625" w:rsidP="00A60625">
            <w:pPr>
              <w:jc w:val="center"/>
              <w:rPr>
                <w:sz w:val="18"/>
                <w:szCs w:val="18"/>
              </w:rPr>
            </w:pPr>
            <w:r w:rsidRPr="00A60625">
              <w:rPr>
                <w:sz w:val="18"/>
                <w:szCs w:val="18"/>
              </w:rPr>
              <w:fldChar w:fldCharType="begin"/>
            </w:r>
            <w:r w:rsidRPr="00A60625">
              <w:rPr>
                <w:sz w:val="18"/>
                <w:szCs w:val="18"/>
              </w:rPr>
              <w:instrText xml:space="preserve"> =SUM(ABOVE) </w:instrText>
            </w:r>
            <w:r w:rsidRPr="00A60625">
              <w:rPr>
                <w:sz w:val="18"/>
                <w:szCs w:val="18"/>
              </w:rPr>
              <w:fldChar w:fldCharType="separate"/>
            </w:r>
            <w:r w:rsidRPr="00A60625">
              <w:rPr>
                <w:noProof/>
                <w:sz w:val="18"/>
                <w:szCs w:val="18"/>
              </w:rPr>
              <w:t>311,567</w:t>
            </w:r>
            <w:r w:rsidRPr="00A60625">
              <w:rPr>
                <w:sz w:val="18"/>
                <w:szCs w:val="18"/>
              </w:rPr>
              <w:fldChar w:fldCharType="end"/>
            </w:r>
          </w:p>
        </w:tc>
        <w:tc>
          <w:tcPr>
            <w:tcW w:w="1701" w:type="dxa"/>
            <w:shd w:val="clear" w:color="auto" w:fill="auto"/>
          </w:tcPr>
          <w:p w:rsidR="00A60625" w:rsidRPr="00A60625" w:rsidRDefault="00A60625" w:rsidP="00A60625">
            <w:pPr>
              <w:ind w:left="-40"/>
              <w:jc w:val="center"/>
              <w:rPr>
                <w:color w:val="C00000"/>
                <w:sz w:val="18"/>
                <w:szCs w:val="18"/>
              </w:rPr>
            </w:pPr>
            <w:r w:rsidRPr="00A60625">
              <w:rPr>
                <w:color w:val="C00000"/>
                <w:sz w:val="18"/>
                <w:szCs w:val="18"/>
              </w:rPr>
              <w:fldChar w:fldCharType="begin"/>
            </w:r>
            <w:r w:rsidRPr="00A60625">
              <w:rPr>
                <w:color w:val="C00000"/>
                <w:sz w:val="18"/>
                <w:szCs w:val="18"/>
              </w:rPr>
              <w:instrText xml:space="preserve"> =SUM(ABOVE) </w:instrText>
            </w:r>
            <w:r w:rsidRPr="00A60625">
              <w:rPr>
                <w:color w:val="C00000"/>
                <w:sz w:val="18"/>
                <w:szCs w:val="18"/>
              </w:rPr>
              <w:fldChar w:fldCharType="end"/>
            </w:r>
            <w:r w:rsidRPr="00A60625">
              <w:rPr>
                <w:color w:val="C00000"/>
                <w:sz w:val="18"/>
                <w:szCs w:val="18"/>
              </w:rPr>
              <w:fldChar w:fldCharType="begin"/>
            </w:r>
            <w:r w:rsidRPr="00A60625">
              <w:rPr>
                <w:color w:val="C00000"/>
                <w:sz w:val="18"/>
                <w:szCs w:val="18"/>
              </w:rPr>
              <w:instrText xml:space="preserve"> =SUM(ABOVE) </w:instrText>
            </w:r>
            <w:r w:rsidRPr="00A60625">
              <w:rPr>
                <w:color w:val="C00000"/>
                <w:sz w:val="18"/>
                <w:szCs w:val="18"/>
              </w:rPr>
              <w:fldChar w:fldCharType="separate"/>
            </w:r>
            <w:r w:rsidRPr="00A60625">
              <w:rPr>
                <w:noProof/>
                <w:color w:val="C00000"/>
                <w:sz w:val="18"/>
                <w:szCs w:val="18"/>
              </w:rPr>
              <w:t>2,109</w:t>
            </w:r>
            <w:r w:rsidRPr="00A60625">
              <w:rPr>
                <w:color w:val="C00000"/>
                <w:sz w:val="18"/>
                <w:szCs w:val="18"/>
              </w:rPr>
              <w:fldChar w:fldCharType="end"/>
            </w:r>
          </w:p>
        </w:tc>
        <w:tc>
          <w:tcPr>
            <w:tcW w:w="1417" w:type="dxa"/>
            <w:shd w:val="clear" w:color="auto" w:fill="auto"/>
          </w:tcPr>
          <w:p w:rsidR="00A60625" w:rsidRPr="00A60625" w:rsidRDefault="00A60625" w:rsidP="00A60625">
            <w:pPr>
              <w:ind w:left="-40"/>
              <w:jc w:val="center"/>
              <w:rPr>
                <w:color w:val="984806"/>
                <w:sz w:val="18"/>
                <w:szCs w:val="18"/>
              </w:rPr>
            </w:pPr>
            <w:r w:rsidRPr="00A60625">
              <w:rPr>
                <w:color w:val="984806"/>
                <w:sz w:val="18"/>
                <w:szCs w:val="18"/>
              </w:rPr>
              <w:fldChar w:fldCharType="begin"/>
            </w:r>
            <w:r w:rsidRPr="00A60625">
              <w:rPr>
                <w:color w:val="984806"/>
                <w:sz w:val="18"/>
                <w:szCs w:val="18"/>
              </w:rPr>
              <w:instrText xml:space="preserve"> =SUM(ABOVE) </w:instrText>
            </w:r>
            <w:r w:rsidRPr="00A60625">
              <w:rPr>
                <w:color w:val="984806"/>
                <w:sz w:val="18"/>
                <w:szCs w:val="18"/>
              </w:rPr>
              <w:fldChar w:fldCharType="separate"/>
            </w:r>
            <w:r w:rsidRPr="00A60625">
              <w:rPr>
                <w:noProof/>
                <w:color w:val="984806"/>
                <w:sz w:val="18"/>
                <w:szCs w:val="18"/>
              </w:rPr>
              <w:t>11,942</w:t>
            </w:r>
            <w:r w:rsidRPr="00A60625">
              <w:rPr>
                <w:color w:val="984806"/>
                <w:sz w:val="18"/>
                <w:szCs w:val="18"/>
              </w:rPr>
              <w:fldChar w:fldCharType="end"/>
            </w:r>
          </w:p>
        </w:tc>
        <w:tc>
          <w:tcPr>
            <w:tcW w:w="993" w:type="dxa"/>
            <w:shd w:val="clear" w:color="auto" w:fill="auto"/>
          </w:tcPr>
          <w:p w:rsidR="00A60625" w:rsidRPr="00A60625" w:rsidRDefault="00A60625" w:rsidP="00A60625">
            <w:pPr>
              <w:ind w:left="-40"/>
              <w:jc w:val="center"/>
              <w:rPr>
                <w:sz w:val="18"/>
                <w:szCs w:val="18"/>
              </w:rPr>
            </w:pPr>
          </w:p>
        </w:tc>
      </w:tr>
    </w:tbl>
    <w:p w:rsidR="00A60625" w:rsidRPr="00A60625" w:rsidRDefault="00A60625" w:rsidP="00A60625">
      <w:pPr>
        <w:jc w:val="both"/>
        <w:rPr>
          <w:b/>
          <w:sz w:val="28"/>
          <w:szCs w:val="28"/>
        </w:rPr>
      </w:pPr>
    </w:p>
    <w:p w:rsidR="00A60625" w:rsidRPr="00A60625" w:rsidRDefault="00A60625" w:rsidP="00A60625">
      <w:pPr>
        <w:rPr>
          <w:rFonts w:ascii="Times New Roman CYR" w:hAnsi="Times New Roman CYR"/>
          <w:sz w:val="28"/>
          <w:szCs w:val="20"/>
        </w:rPr>
      </w:pPr>
      <w:r w:rsidRPr="00A60625">
        <w:rPr>
          <w:rFonts w:ascii="Times New Roman CYR" w:hAnsi="Times New Roman CYR"/>
          <w:sz w:val="28"/>
          <w:szCs w:val="20"/>
        </w:rPr>
        <w:br w:type="page"/>
      </w:r>
    </w:p>
    <w:p w:rsidR="00A60625" w:rsidRPr="00A60625" w:rsidRDefault="00A60625" w:rsidP="00A60625">
      <w:pPr>
        <w:ind w:firstLine="709"/>
        <w:jc w:val="center"/>
        <w:rPr>
          <w:b/>
          <w:sz w:val="28"/>
          <w:szCs w:val="28"/>
        </w:rPr>
        <w:sectPr w:rsidR="00A60625" w:rsidRPr="00A60625" w:rsidSect="001022C0">
          <w:headerReference w:type="default" r:id="rId19"/>
          <w:footerReference w:type="default" r:id="rId20"/>
          <w:pgSz w:w="16838" w:h="11906" w:orient="landscape" w:code="9"/>
          <w:pgMar w:top="1418" w:right="851" w:bottom="851" w:left="851" w:header="454" w:footer="454" w:gutter="0"/>
          <w:pgNumType w:start="1"/>
          <w:cols w:space="708"/>
          <w:docGrid w:linePitch="381"/>
        </w:sectPr>
      </w:pPr>
    </w:p>
    <w:p w:rsidR="00A60625" w:rsidRPr="00A60625" w:rsidRDefault="00A60625" w:rsidP="00A60625">
      <w:pPr>
        <w:tabs>
          <w:tab w:val="left" w:pos="1985"/>
        </w:tabs>
        <w:ind w:left="851" w:right="-993" w:firstLine="850"/>
        <w:jc w:val="center"/>
        <w:rPr>
          <w:b/>
          <w:sz w:val="28"/>
          <w:szCs w:val="28"/>
        </w:rPr>
      </w:pPr>
      <w:r w:rsidRPr="00A60625">
        <w:rPr>
          <w:b/>
          <w:sz w:val="28"/>
          <w:szCs w:val="28"/>
        </w:rPr>
        <w:lastRenderedPageBreak/>
        <w:t>Основные меры правового регулирования в соответствующей сфере, направленные на достижение цели и (или) конечных результатов муниципальной программы, с обоснованием основных положений и сроков принятия необходимых нормативных правовых актов</w:t>
      </w:r>
    </w:p>
    <w:p w:rsidR="00A60625" w:rsidRPr="00A60625" w:rsidRDefault="00A60625" w:rsidP="00A60625">
      <w:pPr>
        <w:tabs>
          <w:tab w:val="left" w:pos="1985"/>
        </w:tabs>
        <w:ind w:left="851" w:right="-993" w:firstLine="850"/>
        <w:jc w:val="both"/>
        <w:rPr>
          <w:sz w:val="28"/>
          <w:szCs w:val="28"/>
        </w:rPr>
      </w:pPr>
    </w:p>
    <w:p w:rsidR="00A60625" w:rsidRPr="00A60625" w:rsidRDefault="00A60625" w:rsidP="00A60625">
      <w:pPr>
        <w:tabs>
          <w:tab w:val="left" w:pos="1985"/>
        </w:tabs>
        <w:ind w:left="851" w:right="-993" w:firstLine="850"/>
        <w:jc w:val="both"/>
        <w:rPr>
          <w:sz w:val="28"/>
          <w:szCs w:val="28"/>
        </w:rPr>
      </w:pPr>
      <w:r w:rsidRPr="00A60625">
        <w:rPr>
          <w:sz w:val="28"/>
          <w:szCs w:val="28"/>
        </w:rPr>
        <w:t>В настоящее время сформирована и утверждена нормативная правовая основа, необходимая для реализации программы.</w:t>
      </w:r>
    </w:p>
    <w:p w:rsidR="00A60625" w:rsidRPr="00A60625" w:rsidRDefault="00A60625" w:rsidP="00A60625">
      <w:pPr>
        <w:tabs>
          <w:tab w:val="left" w:pos="1985"/>
        </w:tabs>
        <w:ind w:left="851" w:right="-993" w:firstLine="850"/>
        <w:jc w:val="both"/>
        <w:rPr>
          <w:sz w:val="28"/>
          <w:szCs w:val="28"/>
        </w:rPr>
      </w:pPr>
      <w:r w:rsidRPr="00A60625">
        <w:rPr>
          <w:sz w:val="28"/>
          <w:szCs w:val="28"/>
        </w:rPr>
        <w:t>В дальнейшем разработка и утверждение нормативных правовых актов будут обусловлены:</w:t>
      </w:r>
    </w:p>
    <w:p w:rsidR="00A60625" w:rsidRPr="00A60625" w:rsidRDefault="00A60625" w:rsidP="00A60625">
      <w:pPr>
        <w:tabs>
          <w:tab w:val="left" w:pos="1985"/>
        </w:tabs>
        <w:ind w:left="851" w:right="-993" w:firstLine="850"/>
        <w:jc w:val="both"/>
        <w:rPr>
          <w:sz w:val="28"/>
          <w:szCs w:val="28"/>
        </w:rPr>
      </w:pPr>
      <w:r w:rsidRPr="00A60625">
        <w:rPr>
          <w:sz w:val="28"/>
          <w:szCs w:val="28"/>
        </w:rPr>
        <w:t>- внесением изменений в федеральное законодательство;</w:t>
      </w:r>
    </w:p>
    <w:p w:rsidR="00A60625" w:rsidRPr="00A60625" w:rsidRDefault="00A60625" w:rsidP="00A60625">
      <w:pPr>
        <w:tabs>
          <w:tab w:val="left" w:pos="1985"/>
        </w:tabs>
        <w:ind w:left="851" w:right="-993" w:firstLine="850"/>
        <w:jc w:val="both"/>
        <w:rPr>
          <w:sz w:val="28"/>
          <w:szCs w:val="28"/>
        </w:rPr>
      </w:pPr>
      <w:r w:rsidRPr="00A60625">
        <w:rPr>
          <w:sz w:val="28"/>
          <w:szCs w:val="28"/>
        </w:rPr>
        <w:t>- внесением изменений в законодательство Республики Мордовия;</w:t>
      </w:r>
    </w:p>
    <w:p w:rsidR="00A60625" w:rsidRPr="00A60625" w:rsidRDefault="00A60625" w:rsidP="00A60625">
      <w:pPr>
        <w:tabs>
          <w:tab w:val="left" w:pos="1985"/>
        </w:tabs>
        <w:ind w:left="851" w:right="-993" w:firstLine="850"/>
        <w:jc w:val="both"/>
        <w:rPr>
          <w:sz w:val="28"/>
          <w:szCs w:val="28"/>
        </w:rPr>
      </w:pPr>
      <w:r w:rsidRPr="00A60625">
        <w:rPr>
          <w:sz w:val="28"/>
          <w:szCs w:val="28"/>
        </w:rPr>
        <w:t>- принятыми управленческими решениями Администрации Ковылкинского муниципального района.</w:t>
      </w:r>
    </w:p>
    <w:p w:rsidR="00A60625" w:rsidRPr="00A60625" w:rsidRDefault="00A60625" w:rsidP="00A60625">
      <w:pPr>
        <w:tabs>
          <w:tab w:val="left" w:pos="1985"/>
        </w:tabs>
        <w:ind w:left="851" w:right="-993" w:firstLine="850"/>
        <w:jc w:val="both"/>
        <w:rPr>
          <w:sz w:val="28"/>
          <w:szCs w:val="28"/>
        </w:rPr>
      </w:pPr>
      <w:r w:rsidRPr="00A60625">
        <w:rPr>
          <w:sz w:val="28"/>
          <w:szCs w:val="28"/>
        </w:rPr>
        <w:t>В случае изменения законодательства Российской Федерации и  Республики Мордовия в сфере действия программы будут разработаны проекты нормативных правовых актов Ковылкинского муниципального района в целях приведения в соответствие с федеральным и республиканским законодательством.</w:t>
      </w:r>
    </w:p>
    <w:p w:rsidR="00A60625" w:rsidRPr="00A60625" w:rsidRDefault="00A60625" w:rsidP="00A60625">
      <w:pPr>
        <w:ind w:left="851" w:right="-993" w:firstLine="1275"/>
        <w:jc w:val="center"/>
        <w:rPr>
          <w:b/>
          <w:sz w:val="28"/>
          <w:szCs w:val="28"/>
        </w:rPr>
      </w:pPr>
    </w:p>
    <w:p w:rsidR="00A60625" w:rsidRPr="00A60625" w:rsidRDefault="00A60625" w:rsidP="00A60625">
      <w:pPr>
        <w:ind w:left="851" w:right="-993" w:firstLine="1275"/>
        <w:jc w:val="center"/>
        <w:rPr>
          <w:b/>
          <w:sz w:val="28"/>
          <w:szCs w:val="28"/>
        </w:rPr>
      </w:pPr>
    </w:p>
    <w:p w:rsidR="00A60625" w:rsidRPr="00A60625" w:rsidRDefault="00A60625" w:rsidP="00A60625">
      <w:pPr>
        <w:ind w:left="851" w:right="-993" w:firstLine="1275"/>
        <w:jc w:val="center"/>
        <w:rPr>
          <w:b/>
          <w:sz w:val="28"/>
          <w:szCs w:val="28"/>
        </w:rPr>
      </w:pPr>
      <w:r w:rsidRPr="00A60625">
        <w:rPr>
          <w:b/>
          <w:sz w:val="28"/>
          <w:szCs w:val="28"/>
        </w:rPr>
        <w:t xml:space="preserve">Перечень целевых индикаторов и показателей муниципальной программы с расшифровкой плановых значений по годам ее реализации, а также сведения о взаимосвязи мероприятий и результатов их выполнения с обобщенными целевыми индикаторами муниципальной </w:t>
      </w:r>
    </w:p>
    <w:p w:rsidR="00A60625" w:rsidRPr="00A60625" w:rsidRDefault="00A60625" w:rsidP="00A60625">
      <w:pPr>
        <w:ind w:left="851" w:right="-993" w:firstLine="1275"/>
        <w:jc w:val="center"/>
        <w:rPr>
          <w:b/>
          <w:sz w:val="28"/>
          <w:szCs w:val="28"/>
        </w:rPr>
      </w:pPr>
      <w:r w:rsidRPr="00A60625">
        <w:rPr>
          <w:b/>
          <w:sz w:val="28"/>
          <w:szCs w:val="28"/>
        </w:rPr>
        <w:t>программы</w:t>
      </w:r>
    </w:p>
    <w:p w:rsidR="00A60625" w:rsidRPr="00A60625" w:rsidRDefault="00A60625" w:rsidP="00A60625">
      <w:pPr>
        <w:ind w:left="851" w:right="-993" w:firstLine="1275"/>
        <w:jc w:val="center"/>
        <w:rPr>
          <w:b/>
          <w:sz w:val="28"/>
          <w:szCs w:val="28"/>
        </w:rPr>
      </w:pPr>
    </w:p>
    <w:p w:rsidR="00A60625" w:rsidRPr="00A60625" w:rsidRDefault="00A60625" w:rsidP="00A60625">
      <w:pPr>
        <w:ind w:left="851" w:right="-993" w:firstLine="1275"/>
        <w:jc w:val="both"/>
        <w:rPr>
          <w:sz w:val="28"/>
          <w:szCs w:val="28"/>
        </w:rPr>
      </w:pPr>
      <w:r w:rsidRPr="00A60625">
        <w:rPr>
          <w:sz w:val="28"/>
          <w:szCs w:val="28"/>
        </w:rPr>
        <w:t>Перечень целевых индикаторов и показателей муниципальной    программы с расшифровкой плановых значений по годам ее реализации отражен в таблице 2.2.</w:t>
      </w:r>
    </w:p>
    <w:p w:rsidR="00A60625" w:rsidRPr="00A60625" w:rsidRDefault="00A60625" w:rsidP="00A60625">
      <w:pPr>
        <w:ind w:left="851" w:right="-993" w:firstLine="1275"/>
        <w:jc w:val="both"/>
        <w:rPr>
          <w:b/>
          <w:sz w:val="28"/>
          <w:szCs w:val="28"/>
        </w:rPr>
      </w:pPr>
    </w:p>
    <w:p w:rsidR="00A60625" w:rsidRPr="00A60625" w:rsidRDefault="00A60625" w:rsidP="00A60625">
      <w:pPr>
        <w:ind w:left="851" w:right="-993" w:firstLine="1275"/>
        <w:jc w:val="both"/>
        <w:rPr>
          <w:b/>
          <w:sz w:val="28"/>
          <w:szCs w:val="28"/>
        </w:rPr>
      </w:pPr>
    </w:p>
    <w:p w:rsidR="00A60625" w:rsidRPr="00A60625" w:rsidRDefault="00A60625" w:rsidP="00A60625">
      <w:pPr>
        <w:ind w:left="851" w:right="-993" w:firstLine="1275"/>
        <w:jc w:val="center"/>
        <w:rPr>
          <w:b/>
          <w:sz w:val="28"/>
          <w:szCs w:val="28"/>
        </w:rPr>
      </w:pPr>
      <w:r w:rsidRPr="00A60625">
        <w:rPr>
          <w:b/>
          <w:sz w:val="28"/>
          <w:szCs w:val="28"/>
        </w:rPr>
        <w:t>Обоснование состава и значений соответствующих целевых индикаторов и показателей муниципальной программы по этапам ее реализации и оценка влияния внешних факторов и условий на их достижение</w:t>
      </w:r>
    </w:p>
    <w:p w:rsidR="00A60625" w:rsidRPr="00A60625" w:rsidRDefault="00A60625" w:rsidP="00A60625">
      <w:pPr>
        <w:ind w:left="851" w:right="-993" w:firstLine="1275"/>
        <w:jc w:val="center"/>
        <w:rPr>
          <w:b/>
          <w:sz w:val="28"/>
          <w:szCs w:val="28"/>
        </w:rPr>
      </w:pPr>
    </w:p>
    <w:p w:rsidR="00A60625" w:rsidRPr="00A60625" w:rsidRDefault="00A60625" w:rsidP="00A60625">
      <w:pPr>
        <w:ind w:left="851" w:right="-993" w:firstLine="1275"/>
        <w:jc w:val="both"/>
        <w:rPr>
          <w:sz w:val="28"/>
          <w:szCs w:val="28"/>
        </w:rPr>
      </w:pPr>
      <w:r w:rsidRPr="00A60625">
        <w:rPr>
          <w:sz w:val="28"/>
          <w:szCs w:val="28"/>
        </w:rPr>
        <w:t xml:space="preserve">Перечень целевых индикаторов и показателей муниципальной    программы отражен в таблице 2.2. </w:t>
      </w:r>
    </w:p>
    <w:p w:rsidR="00A60625" w:rsidRPr="00A60625" w:rsidRDefault="00A60625" w:rsidP="00A60625">
      <w:pPr>
        <w:ind w:left="851" w:right="-993" w:firstLine="1275"/>
        <w:jc w:val="both"/>
        <w:rPr>
          <w:sz w:val="28"/>
          <w:szCs w:val="28"/>
        </w:rPr>
      </w:pPr>
      <w:r w:rsidRPr="00A60625">
        <w:rPr>
          <w:sz w:val="28"/>
          <w:szCs w:val="28"/>
        </w:rPr>
        <w:t>Состав показателей Муниципальной программы определен исходя из принципа необходимости и достаточности  информации для характеристики достижения целей, решения задач и выполнения основных мероприятий  Муниципальной программы.</w:t>
      </w:r>
    </w:p>
    <w:p w:rsidR="00A60625" w:rsidRPr="00A60625" w:rsidRDefault="00A60625" w:rsidP="00A60625">
      <w:pPr>
        <w:ind w:left="851" w:right="-993" w:firstLine="1275"/>
        <w:jc w:val="center"/>
        <w:rPr>
          <w:b/>
          <w:sz w:val="28"/>
          <w:szCs w:val="28"/>
        </w:rPr>
      </w:pPr>
    </w:p>
    <w:p w:rsidR="00A60625" w:rsidRPr="00A60625" w:rsidRDefault="00A60625" w:rsidP="00A60625">
      <w:pPr>
        <w:ind w:left="851" w:right="-993" w:firstLine="1275"/>
        <w:jc w:val="both"/>
        <w:rPr>
          <w:sz w:val="28"/>
          <w:szCs w:val="28"/>
        </w:rPr>
      </w:pPr>
      <w:r w:rsidRPr="00A60625">
        <w:rPr>
          <w:sz w:val="28"/>
          <w:szCs w:val="28"/>
        </w:rPr>
        <w:lastRenderedPageBreak/>
        <w:t>Приоритетными направлениями реализации программы являются развитие  отрасли растениеводства и отрасли животноводства  Ковылкинского муниципального района.</w:t>
      </w:r>
    </w:p>
    <w:p w:rsidR="00A60625" w:rsidRPr="00A60625" w:rsidRDefault="00A60625" w:rsidP="00A60625">
      <w:pPr>
        <w:ind w:left="851" w:right="-993" w:firstLine="1275"/>
        <w:jc w:val="both"/>
        <w:rPr>
          <w:sz w:val="28"/>
          <w:szCs w:val="28"/>
        </w:rPr>
      </w:pPr>
      <w:r w:rsidRPr="00A60625">
        <w:rPr>
          <w:sz w:val="28"/>
          <w:szCs w:val="28"/>
        </w:rPr>
        <w:t>Реализация мероприятий Программы позволит обеспечить достижение следующих показателей:</w:t>
      </w:r>
    </w:p>
    <w:p w:rsidR="00A60625" w:rsidRPr="00A60625" w:rsidRDefault="00A60625" w:rsidP="00A60625">
      <w:pPr>
        <w:ind w:left="851" w:right="-993" w:firstLine="1275"/>
        <w:jc w:val="both"/>
        <w:rPr>
          <w:sz w:val="28"/>
          <w:szCs w:val="28"/>
        </w:rPr>
      </w:pPr>
      <w:r w:rsidRPr="00A60625">
        <w:rPr>
          <w:sz w:val="28"/>
          <w:szCs w:val="28"/>
        </w:rPr>
        <w:t>производство зерна – 134000тонн;</w:t>
      </w:r>
    </w:p>
    <w:p w:rsidR="00A60625" w:rsidRPr="00A60625" w:rsidRDefault="00A60625" w:rsidP="00A60625">
      <w:pPr>
        <w:ind w:left="851" w:right="-993" w:firstLine="1275"/>
        <w:jc w:val="both"/>
        <w:rPr>
          <w:sz w:val="28"/>
          <w:szCs w:val="28"/>
        </w:rPr>
      </w:pPr>
      <w:r w:rsidRPr="00A60625">
        <w:rPr>
          <w:sz w:val="28"/>
          <w:szCs w:val="28"/>
        </w:rPr>
        <w:t>производство  мяса - 82008 тонн;</w:t>
      </w:r>
    </w:p>
    <w:p w:rsidR="00A60625" w:rsidRPr="00A60625" w:rsidRDefault="00A60625" w:rsidP="00A60625">
      <w:pPr>
        <w:ind w:left="851" w:right="-993" w:firstLine="1275"/>
        <w:jc w:val="both"/>
        <w:rPr>
          <w:sz w:val="28"/>
          <w:szCs w:val="28"/>
        </w:rPr>
      </w:pPr>
      <w:r w:rsidRPr="00A60625">
        <w:rPr>
          <w:sz w:val="28"/>
          <w:szCs w:val="28"/>
        </w:rPr>
        <w:t>производство молока – 17378 тонн.</w:t>
      </w:r>
    </w:p>
    <w:p w:rsidR="00A60625" w:rsidRPr="00A60625" w:rsidRDefault="00A60625" w:rsidP="00A60625">
      <w:pPr>
        <w:ind w:left="851" w:right="-993" w:firstLine="1275"/>
        <w:jc w:val="both"/>
        <w:rPr>
          <w:sz w:val="28"/>
          <w:szCs w:val="28"/>
        </w:rPr>
      </w:pPr>
    </w:p>
    <w:p w:rsidR="00A60625" w:rsidRPr="00A60625" w:rsidRDefault="00A60625" w:rsidP="00A60625">
      <w:pPr>
        <w:ind w:left="851" w:right="-993" w:firstLine="1275"/>
        <w:jc w:val="center"/>
        <w:rPr>
          <w:sz w:val="28"/>
          <w:szCs w:val="28"/>
        </w:rPr>
      </w:pPr>
    </w:p>
    <w:p w:rsidR="00A60625" w:rsidRPr="00A60625" w:rsidRDefault="00A60625" w:rsidP="00A60625">
      <w:pPr>
        <w:ind w:left="851" w:right="-993" w:hanging="142"/>
        <w:jc w:val="center"/>
        <w:rPr>
          <w:b/>
          <w:sz w:val="28"/>
          <w:szCs w:val="28"/>
        </w:rPr>
      </w:pPr>
      <w:r w:rsidRPr="00A60625">
        <w:rPr>
          <w:b/>
          <w:sz w:val="28"/>
          <w:szCs w:val="28"/>
        </w:rPr>
        <w:t>Информация по ресурсному обеспечению муниципальной программы (с расшифровкой по главным распорядителям средств бюджета Ковылкинского  муниципального района, а также по годам реализации муниципальной программы)</w:t>
      </w:r>
    </w:p>
    <w:p w:rsidR="00A60625" w:rsidRPr="00A60625" w:rsidRDefault="00A60625" w:rsidP="00A60625">
      <w:pPr>
        <w:ind w:left="851" w:hanging="142"/>
        <w:jc w:val="center"/>
        <w:rPr>
          <w:sz w:val="28"/>
          <w:szCs w:val="28"/>
        </w:rPr>
      </w:pPr>
    </w:p>
    <w:p w:rsidR="00A60625" w:rsidRPr="00A60625" w:rsidRDefault="00A60625" w:rsidP="00A60625">
      <w:pPr>
        <w:ind w:left="851" w:hanging="142"/>
        <w:jc w:val="center"/>
        <w:rPr>
          <w:sz w:val="28"/>
          <w:szCs w:val="28"/>
        </w:rPr>
      </w:pPr>
    </w:p>
    <w:p w:rsidR="00A60625" w:rsidRPr="00A60625" w:rsidRDefault="00A60625" w:rsidP="00A60625">
      <w:pPr>
        <w:ind w:left="851" w:hanging="142"/>
        <w:jc w:val="right"/>
        <w:rPr>
          <w:sz w:val="28"/>
          <w:szCs w:val="28"/>
        </w:rPr>
      </w:pPr>
      <w:r w:rsidRPr="00A60625">
        <w:rPr>
          <w:sz w:val="28"/>
          <w:szCs w:val="28"/>
        </w:rPr>
        <w:t xml:space="preserve">Таблица 2.3 </w:t>
      </w:r>
    </w:p>
    <w:p w:rsidR="00A60625" w:rsidRPr="00A60625" w:rsidRDefault="00A60625" w:rsidP="00A60625">
      <w:pPr>
        <w:suppressAutoHyphens/>
        <w:jc w:val="center"/>
        <w:rPr>
          <w:sz w:val="28"/>
          <w:szCs w:val="28"/>
        </w:rPr>
      </w:pPr>
      <w:r w:rsidRPr="00A60625">
        <w:rPr>
          <w:sz w:val="28"/>
          <w:szCs w:val="28"/>
        </w:rPr>
        <w:t>Потребность в финансовых ресурсах для реализации мероприятий районной муниципальной  программы развития сельского хозяйства и регулирования рынков сельскохозяйственной продукции, сырья и продовольствия</w:t>
      </w:r>
    </w:p>
    <w:p w:rsidR="00A60625" w:rsidRPr="00A60625" w:rsidRDefault="00A60625" w:rsidP="00A60625">
      <w:pPr>
        <w:suppressAutoHyphens/>
        <w:jc w:val="center"/>
        <w:rPr>
          <w:rFonts w:ascii="Times New Roman CYR" w:hAnsi="Times New Roman CYR"/>
          <w:sz w:val="28"/>
          <w:szCs w:val="28"/>
        </w:rPr>
      </w:pPr>
      <w:r w:rsidRPr="00A60625">
        <w:rPr>
          <w:rFonts w:ascii="Times New Roman CYR" w:hAnsi="Times New Roman CYR"/>
          <w:sz w:val="28"/>
          <w:szCs w:val="20"/>
        </w:rPr>
        <w:t>Ковылкинского</w:t>
      </w:r>
      <w:r w:rsidRPr="00A60625">
        <w:rPr>
          <w:rFonts w:ascii="Times New Roman CYR" w:hAnsi="Times New Roman CYR"/>
          <w:sz w:val="28"/>
          <w:szCs w:val="28"/>
        </w:rPr>
        <w:t xml:space="preserve"> муниципального района</w:t>
      </w:r>
    </w:p>
    <w:p w:rsidR="00A60625" w:rsidRPr="00A60625" w:rsidRDefault="00A60625" w:rsidP="00A60625">
      <w:pPr>
        <w:suppressAutoHyphens/>
        <w:jc w:val="center"/>
        <w:rPr>
          <w:sz w:val="28"/>
          <w:szCs w:val="28"/>
        </w:rPr>
      </w:pPr>
      <w:r w:rsidRPr="00A60625">
        <w:rPr>
          <w:rFonts w:ascii="Times New Roman CYR" w:hAnsi="Times New Roman CYR"/>
          <w:sz w:val="28"/>
          <w:szCs w:val="28"/>
        </w:rPr>
        <w:t xml:space="preserve">Республики Мордовия   </w:t>
      </w:r>
      <w:r w:rsidRPr="00A60625">
        <w:rPr>
          <w:sz w:val="28"/>
          <w:szCs w:val="28"/>
        </w:rPr>
        <w:t>на 2016–2025 годы</w:t>
      </w:r>
    </w:p>
    <w:p w:rsidR="00A60625" w:rsidRPr="00A60625" w:rsidRDefault="00A60625" w:rsidP="00A60625">
      <w:pPr>
        <w:suppressAutoHyphens/>
        <w:ind w:firstLine="709"/>
        <w:jc w:val="center"/>
        <w:rPr>
          <w:sz w:val="28"/>
          <w:szCs w:val="28"/>
        </w:rPr>
      </w:pPr>
    </w:p>
    <w:p w:rsidR="00A60625" w:rsidRPr="00A60625" w:rsidRDefault="00A60625" w:rsidP="00A60625">
      <w:pPr>
        <w:ind w:left="851" w:hanging="142"/>
        <w:jc w:val="center"/>
        <w:rPr>
          <w:sz w:val="28"/>
          <w:szCs w:val="28"/>
        </w:rPr>
        <w:sectPr w:rsidR="00A60625" w:rsidRPr="00A60625" w:rsidSect="001022C0">
          <w:pgSz w:w="11906" w:h="16838"/>
          <w:pgMar w:top="1080" w:right="1701" w:bottom="1134" w:left="566" w:header="708" w:footer="708" w:gutter="0"/>
          <w:cols w:space="708"/>
          <w:titlePg/>
          <w:docGrid w:linePitch="381"/>
        </w:sectPr>
      </w:pPr>
    </w:p>
    <w:tbl>
      <w:tblPr>
        <w:tblW w:w="15608" w:type="dxa"/>
        <w:tblInd w:w="93" w:type="dxa"/>
        <w:tblLook w:val="04A0" w:firstRow="1" w:lastRow="0" w:firstColumn="1" w:lastColumn="0" w:noHBand="0" w:noVBand="1"/>
      </w:tblPr>
      <w:tblGrid>
        <w:gridCol w:w="3220"/>
        <w:gridCol w:w="1180"/>
        <w:gridCol w:w="1220"/>
        <w:gridCol w:w="1240"/>
        <w:gridCol w:w="1360"/>
        <w:gridCol w:w="1060"/>
        <w:gridCol w:w="900"/>
        <w:gridCol w:w="1100"/>
        <w:gridCol w:w="1000"/>
        <w:gridCol w:w="918"/>
        <w:gridCol w:w="851"/>
        <w:gridCol w:w="1559"/>
      </w:tblGrid>
      <w:tr w:rsidR="00BA4FE5" w:rsidTr="00BA4FE5">
        <w:trPr>
          <w:trHeight w:val="465"/>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4FE5" w:rsidRDefault="00BA4FE5">
            <w:pPr>
              <w:rPr>
                <w:b/>
                <w:bCs/>
                <w:color w:val="000000"/>
                <w:sz w:val="14"/>
                <w:szCs w:val="14"/>
              </w:rPr>
            </w:pPr>
            <w:r>
              <w:rPr>
                <w:b/>
                <w:bCs/>
                <w:color w:val="000000"/>
                <w:sz w:val="14"/>
                <w:szCs w:val="14"/>
              </w:rPr>
              <w:lastRenderedPageBreak/>
              <w:t>Мероприятие</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18"/>
                <w:szCs w:val="18"/>
              </w:rPr>
            </w:pPr>
            <w:r>
              <w:rPr>
                <w:b/>
                <w:bCs/>
                <w:color w:val="000000"/>
                <w:sz w:val="18"/>
                <w:szCs w:val="18"/>
              </w:rPr>
              <w:t>2016 г.</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18"/>
                <w:szCs w:val="18"/>
              </w:rPr>
            </w:pPr>
            <w:r>
              <w:rPr>
                <w:b/>
                <w:bCs/>
                <w:color w:val="000000"/>
                <w:sz w:val="18"/>
                <w:szCs w:val="18"/>
              </w:rPr>
              <w:t>2017 г.</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18"/>
                <w:szCs w:val="18"/>
              </w:rPr>
            </w:pPr>
            <w:r>
              <w:rPr>
                <w:b/>
                <w:bCs/>
                <w:color w:val="000000"/>
                <w:sz w:val="18"/>
                <w:szCs w:val="18"/>
              </w:rPr>
              <w:t>2018 г.</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18"/>
                <w:szCs w:val="18"/>
              </w:rPr>
            </w:pPr>
            <w:r>
              <w:rPr>
                <w:b/>
                <w:bCs/>
                <w:color w:val="000000"/>
                <w:sz w:val="18"/>
                <w:szCs w:val="18"/>
              </w:rPr>
              <w:t>2019 г.</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18"/>
                <w:szCs w:val="18"/>
              </w:rPr>
            </w:pPr>
            <w:r>
              <w:rPr>
                <w:b/>
                <w:bCs/>
                <w:color w:val="000000"/>
                <w:sz w:val="18"/>
                <w:szCs w:val="18"/>
              </w:rPr>
              <w:t>2020 г.</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18"/>
                <w:szCs w:val="18"/>
              </w:rPr>
            </w:pPr>
            <w:r>
              <w:rPr>
                <w:b/>
                <w:bCs/>
                <w:color w:val="000000"/>
                <w:sz w:val="18"/>
                <w:szCs w:val="18"/>
              </w:rPr>
              <w:t>2021г.</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18"/>
                <w:szCs w:val="18"/>
              </w:rPr>
            </w:pPr>
            <w:r>
              <w:rPr>
                <w:b/>
                <w:bCs/>
                <w:color w:val="000000"/>
                <w:sz w:val="18"/>
                <w:szCs w:val="18"/>
              </w:rPr>
              <w:t>2022г.</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18"/>
                <w:szCs w:val="18"/>
              </w:rPr>
            </w:pPr>
            <w:r>
              <w:rPr>
                <w:b/>
                <w:bCs/>
                <w:color w:val="000000"/>
                <w:sz w:val="18"/>
                <w:szCs w:val="18"/>
              </w:rPr>
              <w:t>2023г.</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18"/>
                <w:szCs w:val="18"/>
              </w:rPr>
            </w:pPr>
            <w:r>
              <w:rPr>
                <w:b/>
                <w:bCs/>
                <w:color w:val="000000"/>
                <w:sz w:val="18"/>
                <w:szCs w:val="18"/>
              </w:rPr>
              <w:t>2024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18"/>
                <w:szCs w:val="18"/>
              </w:rPr>
            </w:pPr>
            <w:r>
              <w:rPr>
                <w:b/>
                <w:bCs/>
                <w:color w:val="000000"/>
                <w:sz w:val="18"/>
                <w:szCs w:val="18"/>
              </w:rPr>
              <w:t>2025.г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18"/>
                <w:szCs w:val="18"/>
              </w:rPr>
            </w:pPr>
            <w:r>
              <w:rPr>
                <w:b/>
                <w:bCs/>
                <w:color w:val="000000"/>
                <w:sz w:val="18"/>
                <w:szCs w:val="18"/>
              </w:rPr>
              <w:t>Итого 2016-2025 гг.</w:t>
            </w:r>
          </w:p>
        </w:tc>
      </w:tr>
      <w:tr w:rsidR="00BA4FE5" w:rsidTr="00BA4FE5">
        <w:trPr>
          <w:trHeight w:val="930"/>
        </w:trPr>
        <w:tc>
          <w:tcPr>
            <w:tcW w:w="3220" w:type="dxa"/>
            <w:tcBorders>
              <w:top w:val="nil"/>
              <w:left w:val="single" w:sz="4" w:space="0" w:color="auto"/>
              <w:bottom w:val="single" w:sz="4" w:space="0" w:color="auto"/>
              <w:right w:val="single" w:sz="4" w:space="0" w:color="auto"/>
            </w:tcBorders>
            <w:shd w:val="clear" w:color="000000" w:fill="B7DEE8"/>
            <w:vAlign w:val="center"/>
            <w:hideMark/>
          </w:tcPr>
          <w:p w:rsidR="00BA4FE5" w:rsidRDefault="00BA4FE5">
            <w:pPr>
              <w:rPr>
                <w:b/>
                <w:bCs/>
                <w:color w:val="000000"/>
                <w:sz w:val="14"/>
                <w:szCs w:val="14"/>
              </w:rPr>
            </w:pPr>
            <w:r>
              <w:rPr>
                <w:b/>
                <w:bCs/>
                <w:color w:val="000000"/>
                <w:sz w:val="14"/>
                <w:szCs w:val="14"/>
              </w:rPr>
              <w:t>Мероприятие «Стимулирование обучения и закрепления молодых специалистов в сельскохозяйственном производстве» (бюджет Республики Мордовия)</w:t>
            </w:r>
          </w:p>
        </w:tc>
        <w:tc>
          <w:tcPr>
            <w:tcW w:w="1180" w:type="dxa"/>
            <w:tcBorders>
              <w:top w:val="nil"/>
              <w:left w:val="nil"/>
              <w:bottom w:val="single" w:sz="4" w:space="0" w:color="auto"/>
              <w:right w:val="single" w:sz="4" w:space="0" w:color="auto"/>
            </w:tcBorders>
            <w:shd w:val="clear" w:color="000000" w:fill="B7DEE8"/>
            <w:vAlign w:val="center"/>
            <w:hideMark/>
          </w:tcPr>
          <w:p w:rsidR="00BA4FE5" w:rsidRDefault="00BA4FE5">
            <w:pPr>
              <w:jc w:val="center"/>
              <w:rPr>
                <w:b/>
                <w:bCs/>
                <w:i/>
                <w:iCs/>
                <w:color w:val="000000"/>
                <w:sz w:val="22"/>
                <w:szCs w:val="22"/>
              </w:rPr>
            </w:pPr>
            <w:r>
              <w:rPr>
                <w:b/>
                <w:bCs/>
                <w:i/>
                <w:iCs/>
                <w:color w:val="000000"/>
                <w:sz w:val="22"/>
                <w:szCs w:val="22"/>
              </w:rPr>
              <w:t>1775,1</w:t>
            </w:r>
          </w:p>
        </w:tc>
        <w:tc>
          <w:tcPr>
            <w:tcW w:w="1220" w:type="dxa"/>
            <w:tcBorders>
              <w:top w:val="nil"/>
              <w:left w:val="nil"/>
              <w:bottom w:val="single" w:sz="4" w:space="0" w:color="auto"/>
              <w:right w:val="single" w:sz="4" w:space="0" w:color="auto"/>
            </w:tcBorders>
            <w:shd w:val="clear" w:color="000000" w:fill="B7DEE8"/>
            <w:vAlign w:val="center"/>
            <w:hideMark/>
          </w:tcPr>
          <w:p w:rsidR="00BA4FE5" w:rsidRDefault="00BA4FE5">
            <w:pPr>
              <w:jc w:val="center"/>
              <w:rPr>
                <w:b/>
                <w:bCs/>
                <w:i/>
                <w:iCs/>
                <w:color w:val="000000"/>
                <w:sz w:val="22"/>
                <w:szCs w:val="22"/>
              </w:rPr>
            </w:pPr>
            <w:r>
              <w:rPr>
                <w:b/>
                <w:bCs/>
                <w:i/>
                <w:iCs/>
                <w:color w:val="000000"/>
                <w:sz w:val="22"/>
                <w:szCs w:val="22"/>
              </w:rPr>
              <w:t>2521,1</w:t>
            </w:r>
          </w:p>
        </w:tc>
        <w:tc>
          <w:tcPr>
            <w:tcW w:w="1240" w:type="dxa"/>
            <w:tcBorders>
              <w:top w:val="nil"/>
              <w:left w:val="nil"/>
              <w:bottom w:val="single" w:sz="4" w:space="0" w:color="auto"/>
              <w:right w:val="single" w:sz="4" w:space="0" w:color="auto"/>
            </w:tcBorders>
            <w:shd w:val="clear" w:color="000000" w:fill="B7DEE8"/>
            <w:vAlign w:val="center"/>
            <w:hideMark/>
          </w:tcPr>
          <w:p w:rsidR="00BA4FE5" w:rsidRDefault="00BA4FE5">
            <w:pPr>
              <w:jc w:val="center"/>
              <w:rPr>
                <w:b/>
                <w:bCs/>
                <w:i/>
                <w:iCs/>
                <w:color w:val="000000"/>
                <w:sz w:val="22"/>
                <w:szCs w:val="22"/>
              </w:rPr>
            </w:pPr>
            <w:r>
              <w:rPr>
                <w:b/>
                <w:bCs/>
                <w:i/>
                <w:iCs/>
                <w:color w:val="000000"/>
                <w:sz w:val="22"/>
                <w:szCs w:val="22"/>
              </w:rPr>
              <w:t>2627,0</w:t>
            </w:r>
          </w:p>
        </w:tc>
        <w:tc>
          <w:tcPr>
            <w:tcW w:w="1360" w:type="dxa"/>
            <w:tcBorders>
              <w:top w:val="nil"/>
              <w:left w:val="nil"/>
              <w:bottom w:val="single" w:sz="4" w:space="0" w:color="auto"/>
              <w:right w:val="single" w:sz="4" w:space="0" w:color="auto"/>
            </w:tcBorders>
            <w:shd w:val="clear" w:color="000000" w:fill="B7DEE8"/>
            <w:vAlign w:val="center"/>
            <w:hideMark/>
          </w:tcPr>
          <w:p w:rsidR="00BA4FE5" w:rsidRDefault="00BA4FE5">
            <w:pPr>
              <w:jc w:val="center"/>
              <w:rPr>
                <w:b/>
                <w:bCs/>
                <w:i/>
                <w:iCs/>
                <w:color w:val="000000"/>
                <w:sz w:val="22"/>
                <w:szCs w:val="22"/>
              </w:rPr>
            </w:pPr>
            <w:r>
              <w:rPr>
                <w:b/>
                <w:bCs/>
                <w:i/>
                <w:iCs/>
                <w:color w:val="000000"/>
                <w:sz w:val="22"/>
                <w:szCs w:val="22"/>
              </w:rPr>
              <w:t>3021,40</w:t>
            </w:r>
          </w:p>
        </w:tc>
        <w:tc>
          <w:tcPr>
            <w:tcW w:w="1060" w:type="dxa"/>
            <w:tcBorders>
              <w:top w:val="nil"/>
              <w:left w:val="nil"/>
              <w:bottom w:val="single" w:sz="4" w:space="0" w:color="auto"/>
              <w:right w:val="single" w:sz="4" w:space="0" w:color="auto"/>
            </w:tcBorders>
            <w:shd w:val="clear" w:color="000000" w:fill="B7DEE8"/>
            <w:vAlign w:val="center"/>
            <w:hideMark/>
          </w:tcPr>
          <w:p w:rsidR="00BA4FE5" w:rsidRDefault="00BA4FE5">
            <w:pPr>
              <w:jc w:val="center"/>
              <w:rPr>
                <w:b/>
                <w:bCs/>
                <w:i/>
                <w:iCs/>
                <w:color w:val="000000"/>
                <w:sz w:val="22"/>
                <w:szCs w:val="22"/>
              </w:rPr>
            </w:pPr>
            <w:r>
              <w:rPr>
                <w:b/>
                <w:bCs/>
                <w:i/>
                <w:iCs/>
                <w:color w:val="000000"/>
                <w:sz w:val="22"/>
                <w:szCs w:val="22"/>
              </w:rPr>
              <w:t>3352,7</w:t>
            </w:r>
          </w:p>
        </w:tc>
        <w:tc>
          <w:tcPr>
            <w:tcW w:w="900" w:type="dxa"/>
            <w:tcBorders>
              <w:top w:val="nil"/>
              <w:left w:val="nil"/>
              <w:bottom w:val="single" w:sz="4" w:space="0" w:color="auto"/>
              <w:right w:val="single" w:sz="4" w:space="0" w:color="auto"/>
            </w:tcBorders>
            <w:shd w:val="clear" w:color="000000" w:fill="B7DEE8"/>
            <w:vAlign w:val="center"/>
            <w:hideMark/>
          </w:tcPr>
          <w:p w:rsidR="00BA4FE5" w:rsidRDefault="00BA4FE5">
            <w:pPr>
              <w:jc w:val="center"/>
              <w:rPr>
                <w:b/>
                <w:bCs/>
                <w:i/>
                <w:iCs/>
                <w:color w:val="000000"/>
                <w:sz w:val="22"/>
                <w:szCs w:val="22"/>
              </w:rPr>
            </w:pPr>
            <w:r>
              <w:rPr>
                <w:b/>
                <w:bCs/>
                <w:i/>
                <w:iCs/>
                <w:color w:val="000000"/>
                <w:sz w:val="22"/>
                <w:szCs w:val="22"/>
              </w:rPr>
              <w:t>3553,5</w:t>
            </w:r>
          </w:p>
        </w:tc>
        <w:tc>
          <w:tcPr>
            <w:tcW w:w="1100" w:type="dxa"/>
            <w:tcBorders>
              <w:top w:val="nil"/>
              <w:left w:val="nil"/>
              <w:bottom w:val="single" w:sz="4" w:space="0" w:color="auto"/>
              <w:right w:val="single" w:sz="4" w:space="0" w:color="auto"/>
            </w:tcBorders>
            <w:shd w:val="clear" w:color="000000" w:fill="B7DEE8"/>
            <w:vAlign w:val="center"/>
            <w:hideMark/>
          </w:tcPr>
          <w:p w:rsidR="00BA4FE5" w:rsidRDefault="00BA4FE5">
            <w:pPr>
              <w:jc w:val="center"/>
              <w:rPr>
                <w:b/>
                <w:bCs/>
                <w:i/>
                <w:iCs/>
                <w:color w:val="000000"/>
                <w:sz w:val="22"/>
                <w:szCs w:val="22"/>
              </w:rPr>
            </w:pPr>
            <w:r>
              <w:rPr>
                <w:b/>
                <w:bCs/>
                <w:i/>
                <w:iCs/>
                <w:color w:val="000000"/>
                <w:sz w:val="22"/>
                <w:szCs w:val="22"/>
              </w:rPr>
              <w:t>3466,6</w:t>
            </w:r>
          </w:p>
        </w:tc>
        <w:tc>
          <w:tcPr>
            <w:tcW w:w="1000" w:type="dxa"/>
            <w:tcBorders>
              <w:top w:val="nil"/>
              <w:left w:val="nil"/>
              <w:bottom w:val="single" w:sz="4" w:space="0" w:color="auto"/>
              <w:right w:val="single" w:sz="4" w:space="0" w:color="auto"/>
            </w:tcBorders>
            <w:shd w:val="clear" w:color="000000" w:fill="B7DEE8"/>
            <w:vAlign w:val="center"/>
            <w:hideMark/>
          </w:tcPr>
          <w:p w:rsidR="00BA4FE5" w:rsidRDefault="00BA4FE5">
            <w:pPr>
              <w:jc w:val="center"/>
              <w:rPr>
                <w:b/>
                <w:bCs/>
                <w:i/>
                <w:iCs/>
                <w:color w:val="000000"/>
                <w:sz w:val="22"/>
                <w:szCs w:val="22"/>
              </w:rPr>
            </w:pPr>
            <w:r>
              <w:rPr>
                <w:b/>
                <w:bCs/>
                <w:i/>
                <w:iCs/>
                <w:color w:val="000000"/>
                <w:sz w:val="22"/>
                <w:szCs w:val="22"/>
              </w:rPr>
              <w:t>3466,6</w:t>
            </w:r>
          </w:p>
        </w:tc>
        <w:tc>
          <w:tcPr>
            <w:tcW w:w="918" w:type="dxa"/>
            <w:tcBorders>
              <w:top w:val="nil"/>
              <w:left w:val="nil"/>
              <w:bottom w:val="single" w:sz="4" w:space="0" w:color="auto"/>
              <w:right w:val="single" w:sz="4" w:space="0" w:color="auto"/>
            </w:tcBorders>
            <w:shd w:val="clear" w:color="000000" w:fill="B7DEE8"/>
            <w:vAlign w:val="center"/>
            <w:hideMark/>
          </w:tcPr>
          <w:p w:rsidR="00BA4FE5" w:rsidRDefault="00BA4FE5">
            <w:pPr>
              <w:jc w:val="center"/>
              <w:rPr>
                <w:b/>
                <w:bCs/>
                <w:i/>
                <w:iCs/>
                <w:color w:val="000000"/>
                <w:sz w:val="22"/>
                <w:szCs w:val="22"/>
              </w:rPr>
            </w:pPr>
            <w:r>
              <w:rPr>
                <w:b/>
                <w:bCs/>
                <w:i/>
                <w:iCs/>
                <w:color w:val="000000"/>
                <w:sz w:val="22"/>
                <w:szCs w:val="22"/>
              </w:rPr>
              <w:t>3466,6</w:t>
            </w:r>
          </w:p>
        </w:tc>
        <w:tc>
          <w:tcPr>
            <w:tcW w:w="851" w:type="dxa"/>
            <w:tcBorders>
              <w:top w:val="nil"/>
              <w:left w:val="nil"/>
              <w:bottom w:val="single" w:sz="4" w:space="0" w:color="auto"/>
              <w:right w:val="single" w:sz="4" w:space="0" w:color="auto"/>
            </w:tcBorders>
            <w:shd w:val="clear" w:color="000000" w:fill="B7DEE8"/>
            <w:vAlign w:val="center"/>
            <w:hideMark/>
          </w:tcPr>
          <w:p w:rsidR="00BA4FE5" w:rsidRDefault="00BA4FE5">
            <w:pPr>
              <w:jc w:val="center"/>
              <w:rPr>
                <w:b/>
                <w:bCs/>
                <w:i/>
                <w:iCs/>
                <w:color w:val="000000"/>
                <w:sz w:val="22"/>
                <w:szCs w:val="22"/>
              </w:rPr>
            </w:pPr>
            <w:r>
              <w:rPr>
                <w:b/>
                <w:bCs/>
                <w:i/>
                <w:iCs/>
                <w:color w:val="000000"/>
                <w:sz w:val="22"/>
                <w:szCs w:val="22"/>
              </w:rPr>
              <w:t>3466,6</w:t>
            </w:r>
          </w:p>
        </w:tc>
        <w:tc>
          <w:tcPr>
            <w:tcW w:w="1559" w:type="dxa"/>
            <w:tcBorders>
              <w:top w:val="nil"/>
              <w:left w:val="nil"/>
              <w:bottom w:val="single" w:sz="4" w:space="0" w:color="auto"/>
              <w:right w:val="single" w:sz="4" w:space="0" w:color="auto"/>
            </w:tcBorders>
            <w:shd w:val="clear" w:color="000000" w:fill="B7DEE8"/>
            <w:vAlign w:val="center"/>
            <w:hideMark/>
          </w:tcPr>
          <w:p w:rsidR="00BA4FE5" w:rsidRDefault="00BA4FE5">
            <w:pPr>
              <w:jc w:val="center"/>
              <w:rPr>
                <w:b/>
                <w:bCs/>
                <w:i/>
                <w:iCs/>
                <w:color w:val="000000"/>
                <w:sz w:val="22"/>
                <w:szCs w:val="22"/>
              </w:rPr>
            </w:pPr>
            <w:r>
              <w:rPr>
                <w:b/>
                <w:bCs/>
                <w:i/>
                <w:iCs/>
                <w:color w:val="000000"/>
                <w:sz w:val="22"/>
                <w:szCs w:val="22"/>
              </w:rPr>
              <w:t>30717,2</w:t>
            </w:r>
          </w:p>
        </w:tc>
      </w:tr>
      <w:tr w:rsidR="00BA4FE5" w:rsidTr="00BA4FE5">
        <w:trPr>
          <w:trHeight w:val="255"/>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BA4FE5" w:rsidRDefault="00BA4FE5">
            <w:pPr>
              <w:rPr>
                <w:b/>
                <w:bCs/>
                <w:i/>
                <w:iCs/>
                <w:color w:val="000000"/>
                <w:sz w:val="14"/>
                <w:szCs w:val="14"/>
              </w:rPr>
            </w:pPr>
            <w:r>
              <w:rPr>
                <w:b/>
                <w:bCs/>
                <w:i/>
                <w:iCs/>
                <w:color w:val="000000"/>
                <w:sz w:val="14"/>
                <w:szCs w:val="14"/>
              </w:rPr>
              <w:t>в том числе:</w:t>
            </w:r>
          </w:p>
        </w:tc>
        <w:tc>
          <w:tcPr>
            <w:tcW w:w="118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918"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r>
      <w:tr w:rsidR="00BA4FE5" w:rsidTr="00BA4FE5">
        <w:trPr>
          <w:trHeight w:val="192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BA4FE5" w:rsidRDefault="00BA4FE5">
            <w:pPr>
              <w:rPr>
                <w:b/>
                <w:bCs/>
                <w:color w:val="000000"/>
                <w:sz w:val="14"/>
                <w:szCs w:val="14"/>
              </w:rPr>
            </w:pPr>
            <w:r>
              <w:rPr>
                <w:b/>
                <w:bCs/>
                <w:color w:val="000000"/>
                <w:sz w:val="14"/>
                <w:szCs w:val="14"/>
              </w:rPr>
              <w:t xml:space="preserve">субвенции  на реализацию </w:t>
            </w:r>
            <w:proofErr w:type="spellStart"/>
            <w:r>
              <w:rPr>
                <w:b/>
                <w:bCs/>
                <w:color w:val="000000"/>
                <w:sz w:val="14"/>
                <w:szCs w:val="14"/>
              </w:rPr>
              <w:t>гос</w:t>
            </w:r>
            <w:proofErr w:type="gramStart"/>
            <w:r>
              <w:rPr>
                <w:b/>
                <w:bCs/>
                <w:color w:val="000000"/>
                <w:sz w:val="14"/>
                <w:szCs w:val="14"/>
              </w:rPr>
              <w:t>.п</w:t>
            </w:r>
            <w:proofErr w:type="gramEnd"/>
            <w:r>
              <w:rPr>
                <w:b/>
                <w:bCs/>
                <w:color w:val="000000"/>
                <w:sz w:val="14"/>
                <w:szCs w:val="14"/>
              </w:rPr>
              <w:t>олномочий</w:t>
            </w:r>
            <w:proofErr w:type="spellEnd"/>
            <w:r>
              <w:rPr>
                <w:b/>
                <w:bCs/>
                <w:color w:val="000000"/>
                <w:sz w:val="14"/>
                <w:szCs w:val="14"/>
              </w:rPr>
              <w:t xml:space="preserve">  на предоставление стипендии студентам, обучающимся на очной форме обучения  за счет бюджетных ассигнований,  взявшим на себя обязательство  трудоустроиться в </w:t>
            </w:r>
            <w:proofErr w:type="spellStart"/>
            <w:r>
              <w:rPr>
                <w:b/>
                <w:bCs/>
                <w:color w:val="000000"/>
                <w:sz w:val="14"/>
                <w:szCs w:val="14"/>
              </w:rPr>
              <w:t>сельхозорганизации</w:t>
            </w:r>
            <w:proofErr w:type="spellEnd"/>
            <w:r>
              <w:rPr>
                <w:b/>
                <w:bCs/>
                <w:color w:val="000000"/>
                <w:sz w:val="14"/>
                <w:szCs w:val="14"/>
              </w:rPr>
              <w:t xml:space="preserve">  или организации системы  </w:t>
            </w:r>
            <w:proofErr w:type="spellStart"/>
            <w:r>
              <w:rPr>
                <w:b/>
                <w:bCs/>
                <w:color w:val="000000"/>
                <w:sz w:val="14"/>
                <w:szCs w:val="14"/>
              </w:rPr>
              <w:t>госветслужбы</w:t>
            </w:r>
            <w:proofErr w:type="spellEnd"/>
            <w:r>
              <w:rPr>
                <w:b/>
                <w:bCs/>
                <w:color w:val="000000"/>
                <w:sz w:val="14"/>
                <w:szCs w:val="14"/>
              </w:rPr>
              <w:t xml:space="preserve">   после получения диплома либо после завершения военной службы по призыву  и отработать в них не менее  5 лет</w:t>
            </w:r>
          </w:p>
        </w:tc>
        <w:tc>
          <w:tcPr>
            <w:tcW w:w="118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243,1</w:t>
            </w:r>
          </w:p>
        </w:tc>
        <w:tc>
          <w:tcPr>
            <w:tcW w:w="122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137,5</w:t>
            </w:r>
          </w:p>
        </w:tc>
        <w:tc>
          <w:tcPr>
            <w:tcW w:w="124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275,8</w:t>
            </w:r>
          </w:p>
        </w:tc>
        <w:tc>
          <w:tcPr>
            <w:tcW w:w="136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48,80</w:t>
            </w:r>
          </w:p>
        </w:tc>
        <w:tc>
          <w:tcPr>
            <w:tcW w:w="106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24,3</w:t>
            </w:r>
          </w:p>
        </w:tc>
        <w:tc>
          <w:tcPr>
            <w:tcW w:w="9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24,3</w:t>
            </w:r>
          </w:p>
        </w:tc>
        <w:tc>
          <w:tcPr>
            <w:tcW w:w="11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66,6</w:t>
            </w:r>
          </w:p>
        </w:tc>
        <w:tc>
          <w:tcPr>
            <w:tcW w:w="10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66,6</w:t>
            </w:r>
          </w:p>
        </w:tc>
        <w:tc>
          <w:tcPr>
            <w:tcW w:w="918"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66,6</w:t>
            </w:r>
          </w:p>
        </w:tc>
        <w:tc>
          <w:tcPr>
            <w:tcW w:w="851"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66,6</w:t>
            </w:r>
          </w:p>
        </w:tc>
        <w:tc>
          <w:tcPr>
            <w:tcW w:w="1559" w:type="dxa"/>
            <w:tcBorders>
              <w:top w:val="nil"/>
              <w:left w:val="nil"/>
              <w:bottom w:val="single" w:sz="4" w:space="0" w:color="auto"/>
              <w:right w:val="single" w:sz="4" w:space="0" w:color="auto"/>
            </w:tcBorders>
            <w:shd w:val="clear" w:color="auto" w:fill="auto"/>
            <w:vAlign w:val="center"/>
            <w:hideMark/>
          </w:tcPr>
          <w:p w:rsidR="00BA4FE5" w:rsidRDefault="00BA4FE5" w:rsidP="00BA4FE5">
            <w:pPr>
              <w:jc w:val="center"/>
              <w:rPr>
                <w:b/>
                <w:bCs/>
                <w:color w:val="000000"/>
                <w:sz w:val="20"/>
                <w:szCs w:val="20"/>
              </w:rPr>
            </w:pPr>
            <w:r>
              <w:rPr>
                <w:b/>
                <w:bCs/>
                <w:color w:val="000000"/>
                <w:sz w:val="20"/>
                <w:szCs w:val="20"/>
              </w:rPr>
              <w:t>1020,2</w:t>
            </w:r>
          </w:p>
        </w:tc>
      </w:tr>
      <w:tr w:rsidR="00BA4FE5" w:rsidTr="00BA4FE5">
        <w:trPr>
          <w:trHeight w:val="144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BA4FE5" w:rsidRDefault="00BA4FE5">
            <w:pPr>
              <w:jc w:val="both"/>
              <w:rPr>
                <w:b/>
                <w:bCs/>
                <w:color w:val="000000"/>
                <w:sz w:val="14"/>
                <w:szCs w:val="14"/>
              </w:rPr>
            </w:pPr>
            <w:r>
              <w:rPr>
                <w:b/>
                <w:bCs/>
                <w:color w:val="000000"/>
                <w:sz w:val="14"/>
                <w:szCs w:val="14"/>
              </w:rPr>
              <w:t xml:space="preserve">субвенции  на реализацию </w:t>
            </w:r>
            <w:proofErr w:type="spellStart"/>
            <w:r>
              <w:rPr>
                <w:b/>
                <w:bCs/>
                <w:color w:val="000000"/>
                <w:sz w:val="14"/>
                <w:szCs w:val="14"/>
              </w:rPr>
              <w:t>гос</w:t>
            </w:r>
            <w:proofErr w:type="gramStart"/>
            <w:r>
              <w:rPr>
                <w:b/>
                <w:bCs/>
                <w:color w:val="000000"/>
                <w:sz w:val="14"/>
                <w:szCs w:val="14"/>
              </w:rPr>
              <w:t>.п</w:t>
            </w:r>
            <w:proofErr w:type="gramEnd"/>
            <w:r>
              <w:rPr>
                <w:b/>
                <w:bCs/>
                <w:color w:val="000000"/>
                <w:sz w:val="14"/>
                <w:szCs w:val="14"/>
              </w:rPr>
              <w:t>олномочий</w:t>
            </w:r>
            <w:proofErr w:type="spellEnd"/>
            <w:r>
              <w:rPr>
                <w:b/>
                <w:bCs/>
                <w:color w:val="000000"/>
                <w:sz w:val="14"/>
                <w:szCs w:val="14"/>
              </w:rPr>
              <w:t xml:space="preserve">   по предоставлению ежемесячного  денежного пособия молодым специалистам, работающим по трудовым договорам на сельскохозяйственных предприятиях Республики Мордовия</w:t>
            </w:r>
          </w:p>
        </w:tc>
        <w:tc>
          <w:tcPr>
            <w:tcW w:w="1180" w:type="dxa"/>
            <w:tcBorders>
              <w:top w:val="nil"/>
              <w:left w:val="nil"/>
              <w:bottom w:val="nil"/>
              <w:right w:val="single" w:sz="4" w:space="0" w:color="auto"/>
            </w:tcBorders>
            <w:shd w:val="clear" w:color="auto" w:fill="auto"/>
            <w:vAlign w:val="center"/>
            <w:hideMark/>
          </w:tcPr>
          <w:p w:rsidR="00BA4FE5" w:rsidRDefault="00BA4FE5">
            <w:pPr>
              <w:jc w:val="right"/>
              <w:rPr>
                <w:b/>
                <w:bCs/>
                <w:color w:val="000000"/>
                <w:sz w:val="20"/>
                <w:szCs w:val="20"/>
              </w:rPr>
            </w:pPr>
            <w:r>
              <w:rPr>
                <w:b/>
                <w:bCs/>
                <w:color w:val="000000"/>
                <w:sz w:val="20"/>
                <w:szCs w:val="20"/>
              </w:rPr>
              <w:t>759,6</w:t>
            </w:r>
          </w:p>
        </w:tc>
        <w:tc>
          <w:tcPr>
            <w:tcW w:w="1220" w:type="dxa"/>
            <w:tcBorders>
              <w:top w:val="nil"/>
              <w:left w:val="nil"/>
              <w:bottom w:val="nil"/>
              <w:right w:val="single" w:sz="4" w:space="0" w:color="auto"/>
            </w:tcBorders>
            <w:shd w:val="clear" w:color="auto" w:fill="auto"/>
            <w:vAlign w:val="center"/>
            <w:hideMark/>
          </w:tcPr>
          <w:p w:rsidR="00BA4FE5" w:rsidRDefault="00BA4FE5">
            <w:pPr>
              <w:jc w:val="right"/>
              <w:rPr>
                <w:b/>
                <w:bCs/>
                <w:color w:val="000000"/>
                <w:sz w:val="20"/>
                <w:szCs w:val="20"/>
              </w:rPr>
            </w:pPr>
            <w:r>
              <w:rPr>
                <w:b/>
                <w:bCs/>
                <w:color w:val="000000"/>
                <w:sz w:val="20"/>
                <w:szCs w:val="20"/>
              </w:rPr>
              <w:t>1180,1</w:t>
            </w:r>
          </w:p>
        </w:tc>
        <w:tc>
          <w:tcPr>
            <w:tcW w:w="1240" w:type="dxa"/>
            <w:tcBorders>
              <w:top w:val="nil"/>
              <w:left w:val="nil"/>
              <w:bottom w:val="nil"/>
              <w:right w:val="single" w:sz="4" w:space="0" w:color="auto"/>
            </w:tcBorders>
            <w:shd w:val="clear" w:color="auto" w:fill="auto"/>
            <w:vAlign w:val="center"/>
            <w:hideMark/>
          </w:tcPr>
          <w:p w:rsidR="00BA4FE5" w:rsidRDefault="00BA4FE5">
            <w:pPr>
              <w:jc w:val="right"/>
              <w:rPr>
                <w:b/>
                <w:bCs/>
                <w:color w:val="000000"/>
                <w:sz w:val="20"/>
                <w:szCs w:val="20"/>
              </w:rPr>
            </w:pPr>
            <w:r>
              <w:rPr>
                <w:b/>
                <w:bCs/>
                <w:color w:val="000000"/>
                <w:sz w:val="20"/>
                <w:szCs w:val="20"/>
              </w:rPr>
              <w:t>1408,4</w:t>
            </w:r>
          </w:p>
        </w:tc>
        <w:tc>
          <w:tcPr>
            <w:tcW w:w="1360" w:type="dxa"/>
            <w:tcBorders>
              <w:top w:val="nil"/>
              <w:left w:val="nil"/>
              <w:bottom w:val="nil"/>
              <w:right w:val="single" w:sz="4" w:space="0" w:color="auto"/>
            </w:tcBorders>
            <w:shd w:val="clear" w:color="auto" w:fill="auto"/>
            <w:vAlign w:val="center"/>
            <w:hideMark/>
          </w:tcPr>
          <w:p w:rsidR="00BA4FE5" w:rsidRDefault="00BA4FE5">
            <w:pPr>
              <w:jc w:val="right"/>
              <w:rPr>
                <w:b/>
                <w:bCs/>
                <w:color w:val="000000"/>
                <w:sz w:val="20"/>
                <w:szCs w:val="20"/>
              </w:rPr>
            </w:pPr>
            <w:r>
              <w:rPr>
                <w:b/>
                <w:bCs/>
                <w:color w:val="000000"/>
                <w:sz w:val="20"/>
                <w:szCs w:val="20"/>
              </w:rPr>
              <w:t>1567,10</w:t>
            </w:r>
          </w:p>
        </w:tc>
        <w:tc>
          <w:tcPr>
            <w:tcW w:w="1060" w:type="dxa"/>
            <w:tcBorders>
              <w:top w:val="nil"/>
              <w:left w:val="nil"/>
              <w:bottom w:val="nil"/>
              <w:right w:val="single" w:sz="4" w:space="0" w:color="auto"/>
            </w:tcBorders>
            <w:shd w:val="clear" w:color="auto" w:fill="auto"/>
            <w:vAlign w:val="center"/>
            <w:hideMark/>
          </w:tcPr>
          <w:p w:rsidR="00BA4FE5" w:rsidRDefault="00BA4FE5">
            <w:pPr>
              <w:jc w:val="right"/>
              <w:rPr>
                <w:b/>
                <w:bCs/>
                <w:color w:val="000000"/>
                <w:sz w:val="20"/>
                <w:szCs w:val="20"/>
              </w:rPr>
            </w:pPr>
            <w:r>
              <w:rPr>
                <w:b/>
                <w:bCs/>
                <w:color w:val="000000"/>
                <w:sz w:val="20"/>
                <w:szCs w:val="20"/>
              </w:rPr>
              <w:t>1854,2</w:t>
            </w:r>
          </w:p>
        </w:tc>
        <w:tc>
          <w:tcPr>
            <w:tcW w:w="900" w:type="dxa"/>
            <w:tcBorders>
              <w:top w:val="nil"/>
              <w:left w:val="nil"/>
              <w:bottom w:val="nil"/>
              <w:right w:val="single" w:sz="4" w:space="0" w:color="auto"/>
            </w:tcBorders>
            <w:shd w:val="clear" w:color="auto" w:fill="auto"/>
            <w:vAlign w:val="center"/>
            <w:hideMark/>
          </w:tcPr>
          <w:p w:rsidR="00BA4FE5" w:rsidRDefault="00BA4FE5">
            <w:pPr>
              <w:jc w:val="right"/>
              <w:rPr>
                <w:b/>
                <w:bCs/>
                <w:color w:val="000000"/>
                <w:sz w:val="20"/>
                <w:szCs w:val="20"/>
              </w:rPr>
            </w:pPr>
            <w:r>
              <w:rPr>
                <w:b/>
                <w:bCs/>
                <w:color w:val="000000"/>
                <w:sz w:val="20"/>
                <w:szCs w:val="20"/>
              </w:rPr>
              <w:t>1854,3</w:t>
            </w:r>
          </w:p>
        </w:tc>
        <w:tc>
          <w:tcPr>
            <w:tcW w:w="1100" w:type="dxa"/>
            <w:tcBorders>
              <w:top w:val="nil"/>
              <w:left w:val="nil"/>
              <w:bottom w:val="nil"/>
              <w:right w:val="single" w:sz="4" w:space="0" w:color="auto"/>
            </w:tcBorders>
            <w:shd w:val="clear" w:color="auto" w:fill="auto"/>
            <w:vAlign w:val="center"/>
            <w:hideMark/>
          </w:tcPr>
          <w:p w:rsidR="00BA4FE5" w:rsidRDefault="00BA4FE5">
            <w:pPr>
              <w:jc w:val="right"/>
              <w:rPr>
                <w:b/>
                <w:bCs/>
                <w:color w:val="000000"/>
                <w:sz w:val="20"/>
                <w:szCs w:val="20"/>
              </w:rPr>
            </w:pPr>
            <w:r>
              <w:rPr>
                <w:b/>
                <w:bCs/>
                <w:color w:val="000000"/>
                <w:sz w:val="20"/>
                <w:szCs w:val="20"/>
              </w:rPr>
              <w:t>1800</w:t>
            </w:r>
          </w:p>
        </w:tc>
        <w:tc>
          <w:tcPr>
            <w:tcW w:w="1000" w:type="dxa"/>
            <w:tcBorders>
              <w:top w:val="nil"/>
              <w:left w:val="nil"/>
              <w:bottom w:val="nil"/>
              <w:right w:val="single" w:sz="4" w:space="0" w:color="auto"/>
            </w:tcBorders>
            <w:shd w:val="clear" w:color="auto" w:fill="auto"/>
            <w:vAlign w:val="center"/>
            <w:hideMark/>
          </w:tcPr>
          <w:p w:rsidR="00BA4FE5" w:rsidRDefault="00BA4FE5">
            <w:pPr>
              <w:jc w:val="right"/>
              <w:rPr>
                <w:b/>
                <w:bCs/>
                <w:color w:val="000000"/>
                <w:sz w:val="20"/>
                <w:szCs w:val="20"/>
              </w:rPr>
            </w:pPr>
            <w:r>
              <w:rPr>
                <w:b/>
                <w:bCs/>
                <w:color w:val="000000"/>
                <w:sz w:val="20"/>
                <w:szCs w:val="20"/>
              </w:rPr>
              <w:t>1800</w:t>
            </w:r>
          </w:p>
        </w:tc>
        <w:tc>
          <w:tcPr>
            <w:tcW w:w="918" w:type="dxa"/>
            <w:tcBorders>
              <w:top w:val="nil"/>
              <w:left w:val="nil"/>
              <w:bottom w:val="nil"/>
              <w:right w:val="single" w:sz="4" w:space="0" w:color="auto"/>
            </w:tcBorders>
            <w:shd w:val="clear" w:color="auto" w:fill="auto"/>
            <w:vAlign w:val="center"/>
            <w:hideMark/>
          </w:tcPr>
          <w:p w:rsidR="00BA4FE5" w:rsidRDefault="00BA4FE5">
            <w:pPr>
              <w:jc w:val="right"/>
              <w:rPr>
                <w:b/>
                <w:bCs/>
                <w:color w:val="000000"/>
                <w:sz w:val="20"/>
                <w:szCs w:val="20"/>
              </w:rPr>
            </w:pPr>
            <w:r>
              <w:rPr>
                <w:b/>
                <w:bCs/>
                <w:color w:val="000000"/>
                <w:sz w:val="20"/>
                <w:szCs w:val="20"/>
              </w:rPr>
              <w:t>1800</w:t>
            </w:r>
          </w:p>
        </w:tc>
        <w:tc>
          <w:tcPr>
            <w:tcW w:w="851" w:type="dxa"/>
            <w:tcBorders>
              <w:top w:val="nil"/>
              <w:left w:val="nil"/>
              <w:bottom w:val="nil"/>
              <w:right w:val="single" w:sz="4" w:space="0" w:color="auto"/>
            </w:tcBorders>
            <w:shd w:val="clear" w:color="auto" w:fill="auto"/>
            <w:vAlign w:val="center"/>
            <w:hideMark/>
          </w:tcPr>
          <w:p w:rsidR="00BA4FE5" w:rsidRDefault="00BA4FE5">
            <w:pPr>
              <w:jc w:val="right"/>
              <w:rPr>
                <w:b/>
                <w:bCs/>
                <w:color w:val="000000"/>
                <w:sz w:val="20"/>
                <w:szCs w:val="20"/>
              </w:rPr>
            </w:pPr>
            <w:r>
              <w:rPr>
                <w:b/>
                <w:bCs/>
                <w:color w:val="000000"/>
                <w:sz w:val="20"/>
                <w:szCs w:val="20"/>
              </w:rPr>
              <w:t>1800</w:t>
            </w:r>
          </w:p>
        </w:tc>
        <w:tc>
          <w:tcPr>
            <w:tcW w:w="1559" w:type="dxa"/>
            <w:tcBorders>
              <w:top w:val="nil"/>
              <w:left w:val="nil"/>
              <w:bottom w:val="nil"/>
              <w:right w:val="single" w:sz="4" w:space="0" w:color="auto"/>
            </w:tcBorders>
            <w:shd w:val="clear" w:color="auto" w:fill="auto"/>
            <w:vAlign w:val="center"/>
            <w:hideMark/>
          </w:tcPr>
          <w:p w:rsidR="00BA4FE5" w:rsidRDefault="00BA4FE5" w:rsidP="00BA4FE5">
            <w:pPr>
              <w:jc w:val="center"/>
              <w:rPr>
                <w:b/>
                <w:bCs/>
                <w:color w:val="000000"/>
                <w:sz w:val="20"/>
                <w:szCs w:val="20"/>
              </w:rPr>
            </w:pPr>
            <w:r>
              <w:rPr>
                <w:b/>
                <w:bCs/>
                <w:color w:val="000000"/>
                <w:sz w:val="20"/>
                <w:szCs w:val="20"/>
              </w:rPr>
              <w:t>15823,7</w:t>
            </w:r>
          </w:p>
        </w:tc>
      </w:tr>
      <w:tr w:rsidR="00BA4FE5" w:rsidTr="00BA4FE5">
        <w:trPr>
          <w:trHeight w:val="1665"/>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BA4FE5" w:rsidRDefault="00BA4FE5">
            <w:pPr>
              <w:rPr>
                <w:b/>
                <w:bCs/>
                <w:color w:val="000000"/>
                <w:sz w:val="14"/>
                <w:szCs w:val="14"/>
              </w:rPr>
            </w:pPr>
            <w:r>
              <w:rPr>
                <w:b/>
                <w:bCs/>
                <w:color w:val="000000"/>
                <w:sz w:val="14"/>
                <w:szCs w:val="14"/>
              </w:rPr>
              <w:t xml:space="preserve">субвенции  на реализацию </w:t>
            </w:r>
            <w:proofErr w:type="spellStart"/>
            <w:r>
              <w:rPr>
                <w:b/>
                <w:bCs/>
                <w:color w:val="000000"/>
                <w:sz w:val="14"/>
                <w:szCs w:val="14"/>
              </w:rPr>
              <w:t>гос</w:t>
            </w:r>
            <w:proofErr w:type="gramStart"/>
            <w:r>
              <w:rPr>
                <w:b/>
                <w:bCs/>
                <w:color w:val="000000"/>
                <w:sz w:val="14"/>
                <w:szCs w:val="14"/>
              </w:rPr>
              <w:t>.п</w:t>
            </w:r>
            <w:proofErr w:type="gramEnd"/>
            <w:r>
              <w:rPr>
                <w:b/>
                <w:bCs/>
                <w:color w:val="000000"/>
                <w:sz w:val="14"/>
                <w:szCs w:val="14"/>
              </w:rPr>
              <w:t>олномочий</w:t>
            </w:r>
            <w:proofErr w:type="spellEnd"/>
            <w:r>
              <w:rPr>
                <w:b/>
                <w:bCs/>
                <w:color w:val="000000"/>
                <w:sz w:val="14"/>
                <w:szCs w:val="14"/>
              </w:rPr>
              <w:t xml:space="preserve"> по предоставлению компенсационной выплаты молодым специалистам,  трудоустроившимся в </w:t>
            </w:r>
            <w:proofErr w:type="spellStart"/>
            <w:r>
              <w:rPr>
                <w:b/>
                <w:bCs/>
                <w:color w:val="000000"/>
                <w:sz w:val="14"/>
                <w:szCs w:val="14"/>
              </w:rPr>
              <w:t>сельхозорганизации</w:t>
            </w:r>
            <w:proofErr w:type="spellEnd"/>
            <w:r>
              <w:rPr>
                <w:b/>
                <w:bCs/>
                <w:color w:val="000000"/>
                <w:sz w:val="14"/>
                <w:szCs w:val="14"/>
              </w:rPr>
              <w:t xml:space="preserve">  или организации системы  </w:t>
            </w:r>
            <w:proofErr w:type="spellStart"/>
            <w:r>
              <w:rPr>
                <w:b/>
                <w:bCs/>
                <w:color w:val="000000"/>
                <w:sz w:val="14"/>
                <w:szCs w:val="14"/>
              </w:rPr>
              <w:t>госветслужбы</w:t>
            </w:r>
            <w:proofErr w:type="spellEnd"/>
            <w:r>
              <w:rPr>
                <w:b/>
                <w:bCs/>
                <w:color w:val="000000"/>
                <w:sz w:val="14"/>
                <w:szCs w:val="14"/>
              </w:rPr>
              <w:t xml:space="preserve"> после получения диплома либо после завершения военной службы по призыву  на срок  не менее  5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772,4</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1203,5</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942,8</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1405,50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1474,2</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1674,9</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1600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1600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1600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1600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A4FE5" w:rsidRDefault="00BA4FE5" w:rsidP="00BA4FE5">
            <w:pPr>
              <w:jc w:val="center"/>
              <w:rPr>
                <w:b/>
                <w:bCs/>
                <w:color w:val="000000"/>
                <w:sz w:val="20"/>
                <w:szCs w:val="20"/>
              </w:rPr>
            </w:pPr>
            <w:r>
              <w:rPr>
                <w:b/>
                <w:bCs/>
                <w:color w:val="000000"/>
                <w:sz w:val="20"/>
                <w:szCs w:val="20"/>
              </w:rPr>
              <w:t>13873,300</w:t>
            </w:r>
          </w:p>
        </w:tc>
      </w:tr>
      <w:tr w:rsidR="00BA4FE5" w:rsidTr="00BA4FE5">
        <w:trPr>
          <w:trHeight w:val="945"/>
        </w:trPr>
        <w:tc>
          <w:tcPr>
            <w:tcW w:w="3220" w:type="dxa"/>
            <w:tcBorders>
              <w:top w:val="nil"/>
              <w:left w:val="single" w:sz="4" w:space="0" w:color="auto"/>
              <w:bottom w:val="single" w:sz="4" w:space="0" w:color="auto"/>
              <w:right w:val="single" w:sz="4" w:space="0" w:color="auto"/>
            </w:tcBorders>
            <w:shd w:val="clear" w:color="000000" w:fill="B7DEE8"/>
            <w:vAlign w:val="center"/>
            <w:hideMark/>
          </w:tcPr>
          <w:p w:rsidR="00BA4FE5" w:rsidRDefault="00BA4FE5">
            <w:pPr>
              <w:rPr>
                <w:b/>
                <w:bCs/>
                <w:i/>
                <w:iCs/>
                <w:color w:val="000000"/>
                <w:sz w:val="14"/>
                <w:szCs w:val="14"/>
              </w:rPr>
            </w:pPr>
            <w:r>
              <w:rPr>
                <w:b/>
                <w:bCs/>
                <w:i/>
                <w:iCs/>
                <w:color w:val="000000"/>
                <w:sz w:val="14"/>
                <w:szCs w:val="14"/>
              </w:rPr>
              <w:t>Мероприятие «Содействие переходу граждан, ведущих личное подсобное хозяйство, на альтернативные  свиноводству виды животноводства»</w:t>
            </w:r>
          </w:p>
        </w:tc>
        <w:tc>
          <w:tcPr>
            <w:tcW w:w="1180" w:type="dxa"/>
            <w:tcBorders>
              <w:top w:val="nil"/>
              <w:left w:val="nil"/>
              <w:bottom w:val="single" w:sz="4" w:space="0" w:color="auto"/>
              <w:right w:val="single" w:sz="4" w:space="0" w:color="auto"/>
            </w:tcBorders>
            <w:shd w:val="clear" w:color="000000" w:fill="B7DEE8"/>
            <w:vAlign w:val="center"/>
            <w:hideMark/>
          </w:tcPr>
          <w:p w:rsidR="00BA4FE5" w:rsidRDefault="00BA4FE5">
            <w:pPr>
              <w:jc w:val="center"/>
              <w:rPr>
                <w:b/>
                <w:bCs/>
                <w:i/>
                <w:iCs/>
                <w:color w:val="000000"/>
                <w:sz w:val="22"/>
                <w:szCs w:val="22"/>
              </w:rPr>
            </w:pPr>
            <w:r>
              <w:rPr>
                <w:b/>
                <w:bCs/>
                <w:i/>
                <w:iCs/>
                <w:color w:val="000000"/>
                <w:sz w:val="22"/>
                <w:szCs w:val="22"/>
              </w:rPr>
              <w:t>2932,0</w:t>
            </w:r>
          </w:p>
        </w:tc>
        <w:tc>
          <w:tcPr>
            <w:tcW w:w="1220" w:type="dxa"/>
            <w:tcBorders>
              <w:top w:val="nil"/>
              <w:left w:val="nil"/>
              <w:bottom w:val="single" w:sz="4" w:space="0" w:color="auto"/>
              <w:right w:val="single" w:sz="4" w:space="0" w:color="auto"/>
            </w:tcBorders>
            <w:shd w:val="clear" w:color="000000" w:fill="B7DEE8"/>
            <w:vAlign w:val="center"/>
            <w:hideMark/>
          </w:tcPr>
          <w:p w:rsidR="00BA4FE5" w:rsidRDefault="00BA4FE5">
            <w:pPr>
              <w:jc w:val="center"/>
              <w:rPr>
                <w:b/>
                <w:bCs/>
                <w:i/>
                <w:iCs/>
                <w:color w:val="000000"/>
                <w:sz w:val="22"/>
                <w:szCs w:val="22"/>
              </w:rPr>
            </w:pPr>
            <w:r>
              <w:rPr>
                <w:b/>
                <w:bCs/>
                <w:i/>
                <w:iCs/>
                <w:color w:val="000000"/>
                <w:sz w:val="22"/>
                <w:szCs w:val="22"/>
              </w:rPr>
              <w:t>1120,0</w:t>
            </w:r>
          </w:p>
        </w:tc>
        <w:tc>
          <w:tcPr>
            <w:tcW w:w="1240" w:type="dxa"/>
            <w:tcBorders>
              <w:top w:val="nil"/>
              <w:left w:val="nil"/>
              <w:bottom w:val="single" w:sz="4" w:space="0" w:color="auto"/>
              <w:right w:val="single" w:sz="4" w:space="0" w:color="auto"/>
            </w:tcBorders>
            <w:shd w:val="clear" w:color="000000" w:fill="B7DEE8"/>
            <w:vAlign w:val="center"/>
            <w:hideMark/>
          </w:tcPr>
          <w:p w:rsidR="00BA4FE5" w:rsidRDefault="00BA4FE5">
            <w:pPr>
              <w:jc w:val="center"/>
              <w:rPr>
                <w:b/>
                <w:bCs/>
                <w:i/>
                <w:iCs/>
                <w:color w:val="000000"/>
                <w:sz w:val="22"/>
                <w:szCs w:val="22"/>
              </w:rPr>
            </w:pPr>
            <w:r>
              <w:rPr>
                <w:b/>
                <w:bCs/>
                <w:i/>
                <w:iCs/>
                <w:color w:val="000000"/>
                <w:sz w:val="22"/>
                <w:szCs w:val="22"/>
              </w:rPr>
              <w:t> </w:t>
            </w:r>
          </w:p>
        </w:tc>
        <w:tc>
          <w:tcPr>
            <w:tcW w:w="1360" w:type="dxa"/>
            <w:tcBorders>
              <w:top w:val="nil"/>
              <w:left w:val="nil"/>
              <w:bottom w:val="single" w:sz="4" w:space="0" w:color="auto"/>
              <w:right w:val="single" w:sz="4" w:space="0" w:color="auto"/>
            </w:tcBorders>
            <w:shd w:val="clear" w:color="000000" w:fill="B7DEE8"/>
            <w:vAlign w:val="center"/>
            <w:hideMark/>
          </w:tcPr>
          <w:p w:rsidR="00BA4FE5" w:rsidRDefault="00BA4FE5">
            <w:pPr>
              <w:jc w:val="center"/>
              <w:rPr>
                <w:b/>
                <w:bCs/>
                <w:i/>
                <w:iCs/>
                <w:color w:val="000000"/>
                <w:sz w:val="22"/>
                <w:szCs w:val="22"/>
              </w:rPr>
            </w:pPr>
            <w:r>
              <w:rPr>
                <w:b/>
                <w:bCs/>
                <w:i/>
                <w:iCs/>
                <w:color w:val="000000"/>
                <w:sz w:val="22"/>
                <w:szCs w:val="22"/>
              </w:rPr>
              <w:t> </w:t>
            </w:r>
          </w:p>
        </w:tc>
        <w:tc>
          <w:tcPr>
            <w:tcW w:w="1060" w:type="dxa"/>
            <w:tcBorders>
              <w:top w:val="nil"/>
              <w:left w:val="nil"/>
              <w:bottom w:val="single" w:sz="4" w:space="0" w:color="auto"/>
              <w:right w:val="single" w:sz="4" w:space="0" w:color="auto"/>
            </w:tcBorders>
            <w:shd w:val="clear" w:color="000000" w:fill="B7DEE8"/>
            <w:vAlign w:val="center"/>
            <w:hideMark/>
          </w:tcPr>
          <w:p w:rsidR="00BA4FE5" w:rsidRDefault="00BA4FE5">
            <w:pPr>
              <w:jc w:val="center"/>
              <w:rPr>
                <w:b/>
                <w:bCs/>
                <w:i/>
                <w:iCs/>
                <w:color w:val="000000"/>
                <w:sz w:val="22"/>
                <w:szCs w:val="22"/>
              </w:rPr>
            </w:pPr>
            <w:r>
              <w:rPr>
                <w:b/>
                <w:bCs/>
                <w:i/>
                <w:iCs/>
                <w:color w:val="000000"/>
                <w:sz w:val="22"/>
                <w:szCs w:val="22"/>
              </w:rPr>
              <w:t> </w:t>
            </w:r>
          </w:p>
        </w:tc>
        <w:tc>
          <w:tcPr>
            <w:tcW w:w="900" w:type="dxa"/>
            <w:tcBorders>
              <w:top w:val="nil"/>
              <w:left w:val="nil"/>
              <w:bottom w:val="single" w:sz="4" w:space="0" w:color="auto"/>
              <w:right w:val="single" w:sz="4" w:space="0" w:color="auto"/>
            </w:tcBorders>
            <w:shd w:val="clear" w:color="000000" w:fill="B7DEE8"/>
            <w:vAlign w:val="center"/>
            <w:hideMark/>
          </w:tcPr>
          <w:p w:rsidR="00BA4FE5" w:rsidRDefault="00BA4FE5">
            <w:pPr>
              <w:jc w:val="center"/>
              <w:rPr>
                <w:b/>
                <w:bCs/>
                <w:i/>
                <w:iCs/>
                <w:color w:val="000000"/>
                <w:sz w:val="22"/>
                <w:szCs w:val="22"/>
              </w:rPr>
            </w:pPr>
            <w:r>
              <w:rPr>
                <w:b/>
                <w:bCs/>
                <w:i/>
                <w:iCs/>
                <w:color w:val="000000"/>
                <w:sz w:val="22"/>
                <w:szCs w:val="22"/>
              </w:rPr>
              <w:t> </w:t>
            </w:r>
          </w:p>
        </w:tc>
        <w:tc>
          <w:tcPr>
            <w:tcW w:w="1100" w:type="dxa"/>
            <w:tcBorders>
              <w:top w:val="nil"/>
              <w:left w:val="nil"/>
              <w:bottom w:val="single" w:sz="4" w:space="0" w:color="auto"/>
              <w:right w:val="single" w:sz="4" w:space="0" w:color="auto"/>
            </w:tcBorders>
            <w:shd w:val="clear" w:color="000000" w:fill="B7DEE8"/>
            <w:vAlign w:val="center"/>
            <w:hideMark/>
          </w:tcPr>
          <w:p w:rsidR="00BA4FE5" w:rsidRDefault="00BA4FE5">
            <w:pPr>
              <w:jc w:val="center"/>
              <w:rPr>
                <w:b/>
                <w:bCs/>
                <w:i/>
                <w:iCs/>
                <w:color w:val="000000"/>
                <w:sz w:val="22"/>
                <w:szCs w:val="22"/>
              </w:rPr>
            </w:pPr>
            <w:r>
              <w:rPr>
                <w:b/>
                <w:bCs/>
                <w:i/>
                <w:iCs/>
                <w:color w:val="000000"/>
                <w:sz w:val="22"/>
                <w:szCs w:val="22"/>
              </w:rPr>
              <w:t> </w:t>
            </w:r>
          </w:p>
        </w:tc>
        <w:tc>
          <w:tcPr>
            <w:tcW w:w="1000" w:type="dxa"/>
            <w:tcBorders>
              <w:top w:val="nil"/>
              <w:left w:val="nil"/>
              <w:bottom w:val="single" w:sz="4" w:space="0" w:color="auto"/>
              <w:right w:val="single" w:sz="4" w:space="0" w:color="auto"/>
            </w:tcBorders>
            <w:shd w:val="clear" w:color="000000" w:fill="B7DEE8"/>
            <w:vAlign w:val="center"/>
            <w:hideMark/>
          </w:tcPr>
          <w:p w:rsidR="00BA4FE5" w:rsidRDefault="00BA4FE5">
            <w:pPr>
              <w:jc w:val="center"/>
              <w:rPr>
                <w:b/>
                <w:bCs/>
                <w:i/>
                <w:iCs/>
                <w:color w:val="000000"/>
                <w:sz w:val="22"/>
                <w:szCs w:val="22"/>
              </w:rPr>
            </w:pPr>
            <w:r>
              <w:rPr>
                <w:b/>
                <w:bCs/>
                <w:i/>
                <w:iCs/>
                <w:color w:val="000000"/>
                <w:sz w:val="22"/>
                <w:szCs w:val="22"/>
              </w:rPr>
              <w:t> </w:t>
            </w:r>
          </w:p>
        </w:tc>
        <w:tc>
          <w:tcPr>
            <w:tcW w:w="918" w:type="dxa"/>
            <w:tcBorders>
              <w:top w:val="nil"/>
              <w:left w:val="nil"/>
              <w:bottom w:val="single" w:sz="4" w:space="0" w:color="auto"/>
              <w:right w:val="single" w:sz="4" w:space="0" w:color="auto"/>
            </w:tcBorders>
            <w:shd w:val="clear" w:color="000000" w:fill="B7DEE8"/>
            <w:vAlign w:val="center"/>
            <w:hideMark/>
          </w:tcPr>
          <w:p w:rsidR="00BA4FE5" w:rsidRDefault="00BA4FE5">
            <w:pPr>
              <w:jc w:val="center"/>
              <w:rPr>
                <w:b/>
                <w:bCs/>
                <w:i/>
                <w:iCs/>
                <w:color w:val="000000"/>
                <w:sz w:val="22"/>
                <w:szCs w:val="22"/>
              </w:rPr>
            </w:pPr>
            <w:r>
              <w:rPr>
                <w:b/>
                <w:bCs/>
                <w:i/>
                <w:iCs/>
                <w:color w:val="000000"/>
                <w:sz w:val="22"/>
                <w:szCs w:val="22"/>
              </w:rPr>
              <w:t> </w:t>
            </w:r>
          </w:p>
        </w:tc>
        <w:tc>
          <w:tcPr>
            <w:tcW w:w="851" w:type="dxa"/>
            <w:tcBorders>
              <w:top w:val="nil"/>
              <w:left w:val="nil"/>
              <w:bottom w:val="single" w:sz="4" w:space="0" w:color="auto"/>
              <w:right w:val="single" w:sz="4" w:space="0" w:color="auto"/>
            </w:tcBorders>
            <w:shd w:val="clear" w:color="000000" w:fill="B7DEE8"/>
            <w:vAlign w:val="center"/>
            <w:hideMark/>
          </w:tcPr>
          <w:p w:rsidR="00BA4FE5" w:rsidRDefault="00BA4FE5">
            <w:pPr>
              <w:jc w:val="center"/>
              <w:rPr>
                <w:b/>
                <w:bCs/>
                <w:i/>
                <w:iCs/>
                <w:color w:val="000000"/>
                <w:sz w:val="22"/>
                <w:szCs w:val="22"/>
              </w:rPr>
            </w:pPr>
            <w:r>
              <w:rPr>
                <w:b/>
                <w:bCs/>
                <w:i/>
                <w:iCs/>
                <w:color w:val="000000"/>
                <w:sz w:val="22"/>
                <w:szCs w:val="22"/>
              </w:rPr>
              <w:t> </w:t>
            </w:r>
          </w:p>
        </w:tc>
        <w:tc>
          <w:tcPr>
            <w:tcW w:w="1559" w:type="dxa"/>
            <w:tcBorders>
              <w:top w:val="nil"/>
              <w:left w:val="nil"/>
              <w:bottom w:val="single" w:sz="4" w:space="0" w:color="auto"/>
              <w:right w:val="single" w:sz="4" w:space="0" w:color="auto"/>
            </w:tcBorders>
            <w:shd w:val="clear" w:color="000000" w:fill="B7DEE8"/>
            <w:vAlign w:val="center"/>
            <w:hideMark/>
          </w:tcPr>
          <w:p w:rsidR="00BA4FE5" w:rsidRDefault="00BA4FE5" w:rsidP="00BA4FE5">
            <w:pPr>
              <w:ind w:right="2"/>
              <w:jc w:val="center"/>
              <w:rPr>
                <w:b/>
                <w:bCs/>
                <w:i/>
                <w:iCs/>
                <w:color w:val="000000"/>
                <w:sz w:val="22"/>
                <w:szCs w:val="22"/>
              </w:rPr>
            </w:pPr>
            <w:r>
              <w:rPr>
                <w:b/>
                <w:bCs/>
                <w:i/>
                <w:iCs/>
                <w:color w:val="000000"/>
                <w:sz w:val="22"/>
                <w:szCs w:val="22"/>
              </w:rPr>
              <w:t>4052,0</w:t>
            </w:r>
          </w:p>
        </w:tc>
      </w:tr>
      <w:tr w:rsidR="00BA4FE5" w:rsidTr="00BA4FE5">
        <w:trPr>
          <w:trHeight w:val="1035"/>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BA4FE5" w:rsidRDefault="00BA4FE5">
            <w:pPr>
              <w:rPr>
                <w:b/>
                <w:bCs/>
                <w:color w:val="000000"/>
                <w:sz w:val="14"/>
                <w:szCs w:val="14"/>
              </w:rPr>
            </w:pPr>
            <w:r>
              <w:rPr>
                <w:b/>
                <w:bCs/>
                <w:color w:val="000000"/>
                <w:sz w:val="14"/>
                <w:szCs w:val="14"/>
              </w:rPr>
              <w:t xml:space="preserve">в том числе  субсидия  на </w:t>
            </w:r>
            <w:proofErr w:type="spellStart"/>
            <w:r>
              <w:rPr>
                <w:b/>
                <w:bCs/>
                <w:color w:val="000000"/>
                <w:sz w:val="14"/>
                <w:szCs w:val="14"/>
              </w:rPr>
              <w:t>софинансирование</w:t>
            </w:r>
            <w:proofErr w:type="spellEnd"/>
            <w:r>
              <w:rPr>
                <w:b/>
                <w:bCs/>
                <w:color w:val="000000"/>
                <w:sz w:val="14"/>
                <w:szCs w:val="14"/>
              </w:rPr>
              <w:t xml:space="preserve">  расходных обязательств на мероприятия по переходу граждан, ведущих личное подсобное хозяйство, на альтернативные свиноводству виды животноводства</w:t>
            </w:r>
          </w:p>
        </w:tc>
        <w:tc>
          <w:tcPr>
            <w:tcW w:w="118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2932,0</w:t>
            </w:r>
          </w:p>
        </w:tc>
        <w:tc>
          <w:tcPr>
            <w:tcW w:w="122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1120,0</w:t>
            </w:r>
          </w:p>
        </w:tc>
        <w:tc>
          <w:tcPr>
            <w:tcW w:w="124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918"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4052,0</w:t>
            </w:r>
          </w:p>
        </w:tc>
      </w:tr>
      <w:tr w:rsidR="00BA4FE5" w:rsidTr="00BA4FE5">
        <w:trPr>
          <w:trHeight w:val="405"/>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BA4FE5" w:rsidRDefault="00BA4FE5">
            <w:pPr>
              <w:rPr>
                <w:b/>
                <w:bCs/>
                <w:color w:val="000000"/>
                <w:sz w:val="14"/>
                <w:szCs w:val="14"/>
              </w:rPr>
            </w:pPr>
            <w:r>
              <w:rPr>
                <w:b/>
                <w:bCs/>
                <w:color w:val="000000"/>
                <w:sz w:val="14"/>
                <w:szCs w:val="14"/>
              </w:rPr>
              <w:t>из них  республиканский бюджет              Республики Мордовия</w:t>
            </w:r>
          </w:p>
        </w:tc>
        <w:tc>
          <w:tcPr>
            <w:tcW w:w="118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2908,0</w:t>
            </w:r>
          </w:p>
        </w:tc>
        <w:tc>
          <w:tcPr>
            <w:tcW w:w="122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1064,0</w:t>
            </w:r>
          </w:p>
        </w:tc>
        <w:tc>
          <w:tcPr>
            <w:tcW w:w="124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918"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3972,0</w:t>
            </w:r>
          </w:p>
        </w:tc>
      </w:tr>
      <w:tr w:rsidR="00BA4FE5" w:rsidTr="00BA4FE5">
        <w:trPr>
          <w:trHeight w:val="42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BA4FE5" w:rsidRDefault="00BA4FE5">
            <w:pPr>
              <w:rPr>
                <w:b/>
                <w:bCs/>
                <w:color w:val="000000"/>
                <w:sz w:val="14"/>
                <w:szCs w:val="14"/>
              </w:rPr>
            </w:pPr>
            <w:r>
              <w:rPr>
                <w:b/>
                <w:bCs/>
                <w:color w:val="000000"/>
                <w:sz w:val="14"/>
                <w:szCs w:val="14"/>
              </w:rPr>
              <w:t>районный бюджет Ковылкинского  муниципального района</w:t>
            </w:r>
          </w:p>
        </w:tc>
        <w:tc>
          <w:tcPr>
            <w:tcW w:w="118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24,0</w:t>
            </w:r>
          </w:p>
        </w:tc>
        <w:tc>
          <w:tcPr>
            <w:tcW w:w="122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56,0</w:t>
            </w:r>
          </w:p>
        </w:tc>
        <w:tc>
          <w:tcPr>
            <w:tcW w:w="124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918"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80,0</w:t>
            </w:r>
          </w:p>
        </w:tc>
      </w:tr>
      <w:tr w:rsidR="00BA4FE5" w:rsidTr="00BA4FE5">
        <w:trPr>
          <w:trHeight w:val="690"/>
        </w:trPr>
        <w:tc>
          <w:tcPr>
            <w:tcW w:w="3220" w:type="dxa"/>
            <w:tcBorders>
              <w:top w:val="nil"/>
              <w:left w:val="single" w:sz="4" w:space="0" w:color="auto"/>
              <w:bottom w:val="single" w:sz="4" w:space="0" w:color="auto"/>
              <w:right w:val="single" w:sz="4" w:space="0" w:color="auto"/>
            </w:tcBorders>
            <w:shd w:val="clear" w:color="000000" w:fill="B7DEE8"/>
            <w:vAlign w:val="center"/>
            <w:hideMark/>
          </w:tcPr>
          <w:p w:rsidR="00BA4FE5" w:rsidRDefault="00BA4FE5">
            <w:pPr>
              <w:rPr>
                <w:b/>
                <w:bCs/>
                <w:color w:val="000000"/>
                <w:sz w:val="14"/>
                <w:szCs w:val="14"/>
              </w:rPr>
            </w:pPr>
            <w:r>
              <w:rPr>
                <w:b/>
                <w:bCs/>
                <w:color w:val="000000"/>
                <w:sz w:val="14"/>
                <w:szCs w:val="14"/>
              </w:rPr>
              <w:lastRenderedPageBreak/>
              <w:t xml:space="preserve">Мероприятие "Поддержка кредитования малых форм хозяйствования" </w:t>
            </w:r>
          </w:p>
        </w:tc>
        <w:tc>
          <w:tcPr>
            <w:tcW w:w="1180" w:type="dxa"/>
            <w:tcBorders>
              <w:top w:val="nil"/>
              <w:left w:val="nil"/>
              <w:bottom w:val="single" w:sz="4" w:space="0" w:color="auto"/>
              <w:right w:val="single" w:sz="4" w:space="0" w:color="auto"/>
            </w:tcBorders>
            <w:shd w:val="clear" w:color="000000" w:fill="B7DEE8"/>
            <w:vAlign w:val="center"/>
            <w:hideMark/>
          </w:tcPr>
          <w:p w:rsidR="00BA4FE5" w:rsidRDefault="00BA4FE5">
            <w:pPr>
              <w:jc w:val="center"/>
              <w:rPr>
                <w:b/>
                <w:bCs/>
                <w:sz w:val="20"/>
                <w:szCs w:val="20"/>
              </w:rPr>
            </w:pPr>
            <w:r>
              <w:rPr>
                <w:b/>
                <w:bCs/>
                <w:sz w:val="20"/>
                <w:szCs w:val="20"/>
              </w:rPr>
              <w:t>4,4</w:t>
            </w:r>
          </w:p>
        </w:tc>
        <w:tc>
          <w:tcPr>
            <w:tcW w:w="1220" w:type="dxa"/>
            <w:tcBorders>
              <w:top w:val="nil"/>
              <w:left w:val="nil"/>
              <w:bottom w:val="single" w:sz="4" w:space="0" w:color="auto"/>
              <w:right w:val="single" w:sz="4" w:space="0" w:color="auto"/>
            </w:tcBorders>
            <w:shd w:val="clear" w:color="000000" w:fill="B7DEE8"/>
            <w:vAlign w:val="center"/>
            <w:hideMark/>
          </w:tcPr>
          <w:p w:rsidR="00BA4FE5" w:rsidRDefault="00BA4FE5">
            <w:pPr>
              <w:jc w:val="center"/>
              <w:rPr>
                <w:b/>
                <w:bCs/>
                <w:sz w:val="20"/>
                <w:szCs w:val="20"/>
              </w:rPr>
            </w:pPr>
            <w:r>
              <w:rPr>
                <w:b/>
                <w:bCs/>
                <w:sz w:val="20"/>
                <w:szCs w:val="20"/>
              </w:rPr>
              <w:t>4,1</w:t>
            </w:r>
          </w:p>
        </w:tc>
        <w:tc>
          <w:tcPr>
            <w:tcW w:w="1240" w:type="dxa"/>
            <w:tcBorders>
              <w:top w:val="nil"/>
              <w:left w:val="nil"/>
              <w:bottom w:val="single" w:sz="4" w:space="0" w:color="auto"/>
              <w:right w:val="single" w:sz="4" w:space="0" w:color="auto"/>
            </w:tcBorders>
            <w:shd w:val="clear" w:color="000000" w:fill="B7DEE8"/>
            <w:vAlign w:val="center"/>
            <w:hideMark/>
          </w:tcPr>
          <w:p w:rsidR="00BA4FE5" w:rsidRDefault="00BA4FE5">
            <w:pPr>
              <w:jc w:val="center"/>
              <w:rPr>
                <w:b/>
                <w:bCs/>
                <w:color w:val="000000"/>
                <w:sz w:val="20"/>
                <w:szCs w:val="20"/>
              </w:rPr>
            </w:pPr>
            <w:r>
              <w:rPr>
                <w:b/>
                <w:bCs/>
                <w:color w:val="000000"/>
                <w:sz w:val="20"/>
                <w:szCs w:val="20"/>
              </w:rPr>
              <w:t> </w:t>
            </w:r>
          </w:p>
        </w:tc>
        <w:tc>
          <w:tcPr>
            <w:tcW w:w="1360" w:type="dxa"/>
            <w:tcBorders>
              <w:top w:val="nil"/>
              <w:left w:val="nil"/>
              <w:bottom w:val="single" w:sz="4" w:space="0" w:color="auto"/>
              <w:right w:val="single" w:sz="4" w:space="0" w:color="auto"/>
            </w:tcBorders>
            <w:shd w:val="clear" w:color="000000" w:fill="B7DEE8"/>
            <w:vAlign w:val="center"/>
            <w:hideMark/>
          </w:tcPr>
          <w:p w:rsidR="00BA4FE5" w:rsidRDefault="00BA4FE5">
            <w:pPr>
              <w:jc w:val="center"/>
              <w:rPr>
                <w:b/>
                <w:bCs/>
                <w:color w:val="000000"/>
                <w:sz w:val="20"/>
                <w:szCs w:val="20"/>
              </w:rPr>
            </w:pPr>
            <w:r>
              <w:rPr>
                <w:b/>
                <w:bCs/>
                <w:color w:val="000000"/>
                <w:sz w:val="20"/>
                <w:szCs w:val="20"/>
              </w:rPr>
              <w:t> </w:t>
            </w:r>
          </w:p>
        </w:tc>
        <w:tc>
          <w:tcPr>
            <w:tcW w:w="1060" w:type="dxa"/>
            <w:tcBorders>
              <w:top w:val="nil"/>
              <w:left w:val="nil"/>
              <w:bottom w:val="single" w:sz="4" w:space="0" w:color="auto"/>
              <w:right w:val="single" w:sz="4" w:space="0" w:color="auto"/>
            </w:tcBorders>
            <w:shd w:val="clear" w:color="000000" w:fill="B7DEE8"/>
            <w:vAlign w:val="center"/>
            <w:hideMark/>
          </w:tcPr>
          <w:p w:rsidR="00BA4FE5" w:rsidRDefault="00BA4FE5">
            <w:pPr>
              <w:jc w:val="center"/>
              <w:rPr>
                <w:b/>
                <w:bCs/>
                <w:color w:val="000000"/>
                <w:sz w:val="20"/>
                <w:szCs w:val="20"/>
              </w:rPr>
            </w:pPr>
            <w:r>
              <w:rPr>
                <w:b/>
                <w:bCs/>
                <w:color w:val="000000"/>
                <w:sz w:val="20"/>
                <w:szCs w:val="20"/>
              </w:rPr>
              <w:t> </w:t>
            </w:r>
          </w:p>
        </w:tc>
        <w:tc>
          <w:tcPr>
            <w:tcW w:w="900" w:type="dxa"/>
            <w:tcBorders>
              <w:top w:val="nil"/>
              <w:left w:val="nil"/>
              <w:bottom w:val="single" w:sz="4" w:space="0" w:color="auto"/>
              <w:right w:val="single" w:sz="4" w:space="0" w:color="auto"/>
            </w:tcBorders>
            <w:shd w:val="clear" w:color="000000" w:fill="B7DEE8"/>
            <w:vAlign w:val="center"/>
            <w:hideMark/>
          </w:tcPr>
          <w:p w:rsidR="00BA4FE5" w:rsidRDefault="00BA4FE5">
            <w:pPr>
              <w:jc w:val="center"/>
              <w:rPr>
                <w:b/>
                <w:bCs/>
                <w:color w:val="000000"/>
                <w:sz w:val="20"/>
                <w:szCs w:val="20"/>
              </w:rPr>
            </w:pPr>
            <w:r>
              <w:rPr>
                <w:b/>
                <w:bCs/>
                <w:color w:val="000000"/>
                <w:sz w:val="20"/>
                <w:szCs w:val="20"/>
              </w:rPr>
              <w:t> </w:t>
            </w:r>
          </w:p>
        </w:tc>
        <w:tc>
          <w:tcPr>
            <w:tcW w:w="1100" w:type="dxa"/>
            <w:tcBorders>
              <w:top w:val="nil"/>
              <w:left w:val="nil"/>
              <w:bottom w:val="single" w:sz="4" w:space="0" w:color="auto"/>
              <w:right w:val="single" w:sz="4" w:space="0" w:color="auto"/>
            </w:tcBorders>
            <w:shd w:val="clear" w:color="000000" w:fill="B7DEE8"/>
            <w:vAlign w:val="center"/>
            <w:hideMark/>
          </w:tcPr>
          <w:p w:rsidR="00BA4FE5" w:rsidRDefault="00BA4FE5">
            <w:pPr>
              <w:jc w:val="center"/>
              <w:rPr>
                <w:b/>
                <w:bCs/>
                <w:color w:val="000000"/>
                <w:sz w:val="20"/>
                <w:szCs w:val="20"/>
              </w:rPr>
            </w:pPr>
            <w:r>
              <w:rPr>
                <w:b/>
                <w:bCs/>
                <w:color w:val="000000"/>
                <w:sz w:val="20"/>
                <w:szCs w:val="20"/>
              </w:rPr>
              <w:t> </w:t>
            </w:r>
          </w:p>
        </w:tc>
        <w:tc>
          <w:tcPr>
            <w:tcW w:w="1000" w:type="dxa"/>
            <w:tcBorders>
              <w:top w:val="nil"/>
              <w:left w:val="nil"/>
              <w:bottom w:val="single" w:sz="4" w:space="0" w:color="auto"/>
              <w:right w:val="single" w:sz="4" w:space="0" w:color="auto"/>
            </w:tcBorders>
            <w:shd w:val="clear" w:color="000000" w:fill="B7DEE8"/>
            <w:vAlign w:val="center"/>
            <w:hideMark/>
          </w:tcPr>
          <w:p w:rsidR="00BA4FE5" w:rsidRDefault="00BA4FE5">
            <w:pPr>
              <w:jc w:val="center"/>
              <w:rPr>
                <w:b/>
                <w:bCs/>
                <w:color w:val="000000"/>
                <w:sz w:val="20"/>
                <w:szCs w:val="20"/>
              </w:rPr>
            </w:pPr>
            <w:r>
              <w:rPr>
                <w:b/>
                <w:bCs/>
                <w:color w:val="000000"/>
                <w:sz w:val="20"/>
                <w:szCs w:val="20"/>
              </w:rPr>
              <w:t> </w:t>
            </w:r>
          </w:p>
        </w:tc>
        <w:tc>
          <w:tcPr>
            <w:tcW w:w="918" w:type="dxa"/>
            <w:tcBorders>
              <w:top w:val="nil"/>
              <w:left w:val="nil"/>
              <w:bottom w:val="single" w:sz="4" w:space="0" w:color="auto"/>
              <w:right w:val="single" w:sz="4" w:space="0" w:color="auto"/>
            </w:tcBorders>
            <w:shd w:val="clear" w:color="000000" w:fill="B7DEE8"/>
            <w:vAlign w:val="center"/>
            <w:hideMark/>
          </w:tcPr>
          <w:p w:rsidR="00BA4FE5" w:rsidRDefault="00BA4FE5">
            <w:pPr>
              <w:jc w:val="center"/>
              <w:rPr>
                <w:b/>
                <w:bCs/>
                <w:color w:val="000000"/>
                <w:sz w:val="20"/>
                <w:szCs w:val="20"/>
              </w:rPr>
            </w:pPr>
            <w:r>
              <w:rPr>
                <w:b/>
                <w:bCs/>
                <w:color w:val="000000"/>
                <w:sz w:val="20"/>
                <w:szCs w:val="20"/>
              </w:rPr>
              <w:t> </w:t>
            </w:r>
          </w:p>
        </w:tc>
        <w:tc>
          <w:tcPr>
            <w:tcW w:w="851" w:type="dxa"/>
            <w:tcBorders>
              <w:top w:val="nil"/>
              <w:left w:val="nil"/>
              <w:bottom w:val="single" w:sz="4" w:space="0" w:color="auto"/>
              <w:right w:val="single" w:sz="4" w:space="0" w:color="auto"/>
            </w:tcBorders>
            <w:shd w:val="clear" w:color="000000" w:fill="B7DEE8"/>
            <w:vAlign w:val="center"/>
            <w:hideMark/>
          </w:tcPr>
          <w:p w:rsidR="00BA4FE5" w:rsidRDefault="00BA4FE5">
            <w:pPr>
              <w:jc w:val="center"/>
              <w:rPr>
                <w:b/>
                <w:bCs/>
                <w:color w:val="000000"/>
                <w:sz w:val="20"/>
                <w:szCs w:val="20"/>
              </w:rPr>
            </w:pPr>
            <w:r>
              <w:rPr>
                <w:b/>
                <w:bCs/>
                <w:color w:val="000000"/>
                <w:sz w:val="20"/>
                <w:szCs w:val="20"/>
              </w:rPr>
              <w:t> </w:t>
            </w:r>
          </w:p>
        </w:tc>
        <w:tc>
          <w:tcPr>
            <w:tcW w:w="1559" w:type="dxa"/>
            <w:tcBorders>
              <w:top w:val="nil"/>
              <w:left w:val="nil"/>
              <w:bottom w:val="single" w:sz="4" w:space="0" w:color="auto"/>
              <w:right w:val="single" w:sz="4" w:space="0" w:color="auto"/>
            </w:tcBorders>
            <w:shd w:val="clear" w:color="000000" w:fill="B7DEE8"/>
            <w:vAlign w:val="center"/>
            <w:hideMark/>
          </w:tcPr>
          <w:p w:rsidR="00BA4FE5" w:rsidRDefault="00BA4FE5">
            <w:pPr>
              <w:jc w:val="center"/>
              <w:rPr>
                <w:b/>
                <w:bCs/>
                <w:color w:val="000000"/>
                <w:sz w:val="20"/>
                <w:szCs w:val="20"/>
              </w:rPr>
            </w:pPr>
            <w:r>
              <w:rPr>
                <w:b/>
                <w:bCs/>
                <w:color w:val="000000"/>
                <w:sz w:val="20"/>
                <w:szCs w:val="20"/>
              </w:rPr>
              <w:t>8,5</w:t>
            </w:r>
          </w:p>
        </w:tc>
      </w:tr>
      <w:tr w:rsidR="00BA4FE5" w:rsidTr="00BA4FE5">
        <w:trPr>
          <w:trHeight w:val="540"/>
        </w:trPr>
        <w:tc>
          <w:tcPr>
            <w:tcW w:w="3220" w:type="dxa"/>
            <w:tcBorders>
              <w:top w:val="nil"/>
              <w:left w:val="single" w:sz="4" w:space="0" w:color="auto"/>
              <w:bottom w:val="single" w:sz="4" w:space="0" w:color="auto"/>
              <w:right w:val="single" w:sz="4" w:space="0" w:color="auto"/>
            </w:tcBorders>
            <w:shd w:val="clear" w:color="000000" w:fill="B7DEE8"/>
            <w:vAlign w:val="center"/>
            <w:hideMark/>
          </w:tcPr>
          <w:p w:rsidR="00BA4FE5" w:rsidRDefault="00BA4FE5">
            <w:pPr>
              <w:rPr>
                <w:b/>
                <w:bCs/>
                <w:color w:val="000000"/>
                <w:sz w:val="14"/>
                <w:szCs w:val="14"/>
              </w:rPr>
            </w:pPr>
            <w:r>
              <w:rPr>
                <w:b/>
                <w:bCs/>
                <w:color w:val="000000"/>
                <w:sz w:val="14"/>
                <w:szCs w:val="14"/>
              </w:rPr>
              <w:t>Мероприятие «Поддержка строительства свиноводческих комплексов»</w:t>
            </w:r>
          </w:p>
        </w:tc>
        <w:tc>
          <w:tcPr>
            <w:tcW w:w="1180" w:type="dxa"/>
            <w:tcBorders>
              <w:top w:val="nil"/>
              <w:left w:val="nil"/>
              <w:bottom w:val="single" w:sz="4" w:space="0" w:color="auto"/>
              <w:right w:val="single" w:sz="4" w:space="0" w:color="auto"/>
            </w:tcBorders>
            <w:shd w:val="clear" w:color="000000" w:fill="B7DEE8"/>
            <w:vAlign w:val="center"/>
            <w:hideMark/>
          </w:tcPr>
          <w:p w:rsidR="00BA4FE5" w:rsidRDefault="00BA4FE5">
            <w:pPr>
              <w:jc w:val="center"/>
              <w:rPr>
                <w:b/>
                <w:bCs/>
                <w:color w:val="000000"/>
                <w:sz w:val="20"/>
                <w:szCs w:val="20"/>
              </w:rPr>
            </w:pPr>
            <w:r>
              <w:rPr>
                <w:b/>
                <w:bCs/>
                <w:color w:val="000000"/>
                <w:sz w:val="20"/>
                <w:szCs w:val="20"/>
              </w:rPr>
              <w:t> </w:t>
            </w:r>
          </w:p>
        </w:tc>
        <w:tc>
          <w:tcPr>
            <w:tcW w:w="1220" w:type="dxa"/>
            <w:tcBorders>
              <w:top w:val="nil"/>
              <w:left w:val="nil"/>
              <w:bottom w:val="single" w:sz="4" w:space="0" w:color="auto"/>
              <w:right w:val="single" w:sz="4" w:space="0" w:color="auto"/>
            </w:tcBorders>
            <w:shd w:val="clear" w:color="000000" w:fill="B7DEE8"/>
            <w:vAlign w:val="center"/>
            <w:hideMark/>
          </w:tcPr>
          <w:p w:rsidR="00BA4FE5" w:rsidRDefault="00BA4FE5">
            <w:pPr>
              <w:jc w:val="center"/>
              <w:rPr>
                <w:b/>
                <w:bCs/>
                <w:color w:val="000000"/>
                <w:sz w:val="20"/>
                <w:szCs w:val="20"/>
              </w:rPr>
            </w:pPr>
            <w:r>
              <w:rPr>
                <w:b/>
                <w:bCs/>
                <w:color w:val="000000"/>
                <w:sz w:val="20"/>
                <w:szCs w:val="20"/>
              </w:rPr>
              <w:t> </w:t>
            </w:r>
          </w:p>
        </w:tc>
        <w:tc>
          <w:tcPr>
            <w:tcW w:w="1240" w:type="dxa"/>
            <w:tcBorders>
              <w:top w:val="nil"/>
              <w:left w:val="nil"/>
              <w:bottom w:val="single" w:sz="4" w:space="0" w:color="auto"/>
              <w:right w:val="single" w:sz="4" w:space="0" w:color="auto"/>
            </w:tcBorders>
            <w:shd w:val="clear" w:color="000000" w:fill="B7DEE8"/>
            <w:vAlign w:val="center"/>
            <w:hideMark/>
          </w:tcPr>
          <w:p w:rsidR="00BA4FE5" w:rsidRDefault="00BA4FE5">
            <w:pPr>
              <w:jc w:val="center"/>
              <w:rPr>
                <w:b/>
                <w:bCs/>
                <w:color w:val="000000"/>
                <w:sz w:val="20"/>
                <w:szCs w:val="20"/>
              </w:rPr>
            </w:pPr>
            <w:r>
              <w:rPr>
                <w:b/>
                <w:bCs/>
                <w:color w:val="000000"/>
                <w:sz w:val="20"/>
                <w:szCs w:val="20"/>
              </w:rPr>
              <w:t> </w:t>
            </w:r>
          </w:p>
        </w:tc>
        <w:tc>
          <w:tcPr>
            <w:tcW w:w="1360" w:type="dxa"/>
            <w:tcBorders>
              <w:top w:val="nil"/>
              <w:left w:val="nil"/>
              <w:bottom w:val="single" w:sz="4" w:space="0" w:color="auto"/>
              <w:right w:val="single" w:sz="4" w:space="0" w:color="auto"/>
            </w:tcBorders>
            <w:shd w:val="clear" w:color="000000" w:fill="B7DEE8"/>
            <w:vAlign w:val="center"/>
            <w:hideMark/>
          </w:tcPr>
          <w:p w:rsidR="00BA4FE5" w:rsidRDefault="00BA4FE5">
            <w:pPr>
              <w:jc w:val="center"/>
              <w:rPr>
                <w:b/>
                <w:bCs/>
                <w:color w:val="000000"/>
                <w:sz w:val="20"/>
                <w:szCs w:val="20"/>
              </w:rPr>
            </w:pPr>
            <w:r>
              <w:rPr>
                <w:b/>
                <w:bCs/>
                <w:color w:val="000000"/>
                <w:sz w:val="20"/>
                <w:szCs w:val="20"/>
              </w:rPr>
              <w:t>297711,87</w:t>
            </w:r>
          </w:p>
        </w:tc>
        <w:tc>
          <w:tcPr>
            <w:tcW w:w="1060" w:type="dxa"/>
            <w:tcBorders>
              <w:top w:val="nil"/>
              <w:left w:val="nil"/>
              <w:bottom w:val="single" w:sz="4" w:space="0" w:color="auto"/>
              <w:right w:val="single" w:sz="4" w:space="0" w:color="auto"/>
            </w:tcBorders>
            <w:shd w:val="clear" w:color="000000" w:fill="B7DEE8"/>
            <w:vAlign w:val="center"/>
            <w:hideMark/>
          </w:tcPr>
          <w:p w:rsidR="00BA4FE5" w:rsidRDefault="00BA4FE5">
            <w:pPr>
              <w:jc w:val="center"/>
              <w:rPr>
                <w:b/>
                <w:bCs/>
                <w:color w:val="000000"/>
                <w:sz w:val="20"/>
                <w:szCs w:val="20"/>
              </w:rPr>
            </w:pPr>
            <w:r>
              <w:rPr>
                <w:b/>
                <w:bCs/>
                <w:color w:val="000000"/>
                <w:sz w:val="20"/>
                <w:szCs w:val="20"/>
              </w:rPr>
              <w:t> </w:t>
            </w:r>
          </w:p>
        </w:tc>
        <w:tc>
          <w:tcPr>
            <w:tcW w:w="900" w:type="dxa"/>
            <w:tcBorders>
              <w:top w:val="nil"/>
              <w:left w:val="nil"/>
              <w:bottom w:val="single" w:sz="4" w:space="0" w:color="auto"/>
              <w:right w:val="single" w:sz="4" w:space="0" w:color="auto"/>
            </w:tcBorders>
            <w:shd w:val="clear" w:color="000000" w:fill="B7DEE8"/>
            <w:vAlign w:val="center"/>
            <w:hideMark/>
          </w:tcPr>
          <w:p w:rsidR="00BA4FE5" w:rsidRDefault="00BA4FE5">
            <w:pPr>
              <w:jc w:val="center"/>
              <w:rPr>
                <w:b/>
                <w:bCs/>
                <w:color w:val="000000"/>
                <w:sz w:val="20"/>
                <w:szCs w:val="20"/>
              </w:rPr>
            </w:pPr>
            <w:r>
              <w:rPr>
                <w:b/>
                <w:bCs/>
                <w:color w:val="000000"/>
                <w:sz w:val="20"/>
                <w:szCs w:val="20"/>
              </w:rPr>
              <w:t> </w:t>
            </w:r>
          </w:p>
        </w:tc>
        <w:tc>
          <w:tcPr>
            <w:tcW w:w="1100" w:type="dxa"/>
            <w:tcBorders>
              <w:top w:val="nil"/>
              <w:left w:val="nil"/>
              <w:bottom w:val="single" w:sz="4" w:space="0" w:color="auto"/>
              <w:right w:val="single" w:sz="4" w:space="0" w:color="auto"/>
            </w:tcBorders>
            <w:shd w:val="clear" w:color="000000" w:fill="B7DEE8"/>
            <w:vAlign w:val="center"/>
            <w:hideMark/>
          </w:tcPr>
          <w:p w:rsidR="00BA4FE5" w:rsidRDefault="00BA4FE5">
            <w:pPr>
              <w:jc w:val="center"/>
              <w:rPr>
                <w:b/>
                <w:bCs/>
                <w:color w:val="000000"/>
                <w:sz w:val="20"/>
                <w:szCs w:val="20"/>
              </w:rPr>
            </w:pPr>
            <w:r>
              <w:rPr>
                <w:b/>
                <w:bCs/>
                <w:color w:val="000000"/>
                <w:sz w:val="20"/>
                <w:szCs w:val="20"/>
              </w:rPr>
              <w:t> </w:t>
            </w:r>
          </w:p>
        </w:tc>
        <w:tc>
          <w:tcPr>
            <w:tcW w:w="1000" w:type="dxa"/>
            <w:tcBorders>
              <w:top w:val="nil"/>
              <w:left w:val="nil"/>
              <w:bottom w:val="single" w:sz="4" w:space="0" w:color="auto"/>
              <w:right w:val="single" w:sz="4" w:space="0" w:color="auto"/>
            </w:tcBorders>
            <w:shd w:val="clear" w:color="000000" w:fill="B7DEE8"/>
            <w:vAlign w:val="center"/>
            <w:hideMark/>
          </w:tcPr>
          <w:p w:rsidR="00BA4FE5" w:rsidRDefault="00BA4FE5">
            <w:pPr>
              <w:jc w:val="center"/>
              <w:rPr>
                <w:b/>
                <w:bCs/>
                <w:color w:val="000000"/>
                <w:sz w:val="20"/>
                <w:szCs w:val="20"/>
              </w:rPr>
            </w:pPr>
            <w:r>
              <w:rPr>
                <w:b/>
                <w:bCs/>
                <w:color w:val="000000"/>
                <w:sz w:val="20"/>
                <w:szCs w:val="20"/>
              </w:rPr>
              <w:t> </w:t>
            </w:r>
          </w:p>
        </w:tc>
        <w:tc>
          <w:tcPr>
            <w:tcW w:w="918" w:type="dxa"/>
            <w:tcBorders>
              <w:top w:val="nil"/>
              <w:left w:val="nil"/>
              <w:bottom w:val="single" w:sz="4" w:space="0" w:color="auto"/>
              <w:right w:val="single" w:sz="4" w:space="0" w:color="auto"/>
            </w:tcBorders>
            <w:shd w:val="clear" w:color="000000" w:fill="B7DEE8"/>
            <w:vAlign w:val="center"/>
            <w:hideMark/>
          </w:tcPr>
          <w:p w:rsidR="00BA4FE5" w:rsidRDefault="00BA4FE5">
            <w:pPr>
              <w:jc w:val="center"/>
              <w:rPr>
                <w:b/>
                <w:bCs/>
                <w:color w:val="000000"/>
                <w:sz w:val="20"/>
                <w:szCs w:val="20"/>
              </w:rPr>
            </w:pPr>
            <w:r>
              <w:rPr>
                <w:b/>
                <w:bCs/>
                <w:color w:val="000000"/>
                <w:sz w:val="20"/>
                <w:szCs w:val="20"/>
              </w:rPr>
              <w:t> </w:t>
            </w:r>
          </w:p>
        </w:tc>
        <w:tc>
          <w:tcPr>
            <w:tcW w:w="851" w:type="dxa"/>
            <w:tcBorders>
              <w:top w:val="nil"/>
              <w:left w:val="nil"/>
              <w:bottom w:val="single" w:sz="4" w:space="0" w:color="auto"/>
              <w:right w:val="single" w:sz="4" w:space="0" w:color="auto"/>
            </w:tcBorders>
            <w:shd w:val="clear" w:color="000000" w:fill="B7DEE8"/>
            <w:vAlign w:val="center"/>
            <w:hideMark/>
          </w:tcPr>
          <w:p w:rsidR="00BA4FE5" w:rsidRDefault="00BA4FE5">
            <w:pPr>
              <w:jc w:val="center"/>
              <w:rPr>
                <w:b/>
                <w:bCs/>
                <w:color w:val="000000"/>
                <w:sz w:val="20"/>
                <w:szCs w:val="20"/>
              </w:rPr>
            </w:pPr>
            <w:r>
              <w:rPr>
                <w:b/>
                <w:bCs/>
                <w:color w:val="000000"/>
                <w:sz w:val="20"/>
                <w:szCs w:val="20"/>
              </w:rPr>
              <w:t> </w:t>
            </w:r>
          </w:p>
        </w:tc>
        <w:tc>
          <w:tcPr>
            <w:tcW w:w="1559" w:type="dxa"/>
            <w:tcBorders>
              <w:top w:val="nil"/>
              <w:left w:val="nil"/>
              <w:bottom w:val="single" w:sz="4" w:space="0" w:color="auto"/>
              <w:right w:val="single" w:sz="4" w:space="0" w:color="auto"/>
            </w:tcBorders>
            <w:shd w:val="clear" w:color="000000" w:fill="B7DEE8"/>
            <w:vAlign w:val="center"/>
            <w:hideMark/>
          </w:tcPr>
          <w:p w:rsidR="00BA4FE5" w:rsidRDefault="00BA4FE5">
            <w:pPr>
              <w:jc w:val="center"/>
              <w:rPr>
                <w:b/>
                <w:bCs/>
                <w:color w:val="000000"/>
                <w:sz w:val="20"/>
                <w:szCs w:val="20"/>
              </w:rPr>
            </w:pPr>
            <w:r>
              <w:rPr>
                <w:b/>
                <w:bCs/>
                <w:color w:val="000000"/>
                <w:sz w:val="20"/>
                <w:szCs w:val="20"/>
              </w:rPr>
              <w:t>297711,87</w:t>
            </w:r>
          </w:p>
        </w:tc>
      </w:tr>
      <w:tr w:rsidR="00BA4FE5" w:rsidTr="00BA4FE5">
        <w:trPr>
          <w:trHeight w:val="540"/>
        </w:trPr>
        <w:tc>
          <w:tcPr>
            <w:tcW w:w="3220" w:type="dxa"/>
            <w:tcBorders>
              <w:top w:val="nil"/>
              <w:left w:val="single" w:sz="4" w:space="0" w:color="auto"/>
              <w:bottom w:val="single" w:sz="4" w:space="0" w:color="auto"/>
              <w:right w:val="single" w:sz="4" w:space="0" w:color="auto"/>
            </w:tcBorders>
            <w:shd w:val="clear" w:color="000000" w:fill="FFFFFF"/>
            <w:vAlign w:val="center"/>
            <w:hideMark/>
          </w:tcPr>
          <w:p w:rsidR="00BA4FE5" w:rsidRDefault="00BA4FE5">
            <w:pPr>
              <w:rPr>
                <w:b/>
                <w:bCs/>
                <w:color w:val="000000"/>
                <w:sz w:val="14"/>
                <w:szCs w:val="14"/>
              </w:rPr>
            </w:pPr>
            <w:r>
              <w:rPr>
                <w:b/>
                <w:bCs/>
                <w:color w:val="000000"/>
                <w:sz w:val="14"/>
                <w:szCs w:val="14"/>
              </w:rPr>
              <w:t>из них районный бюджет Ковылкинского  муниципального района</w:t>
            </w:r>
          </w:p>
        </w:tc>
        <w:tc>
          <w:tcPr>
            <w:tcW w:w="1180" w:type="dxa"/>
            <w:tcBorders>
              <w:top w:val="nil"/>
              <w:left w:val="nil"/>
              <w:bottom w:val="single" w:sz="4" w:space="0" w:color="auto"/>
              <w:right w:val="single" w:sz="4" w:space="0" w:color="auto"/>
            </w:tcBorders>
            <w:shd w:val="clear" w:color="000000" w:fill="FFFFFF"/>
            <w:vAlign w:val="center"/>
            <w:hideMark/>
          </w:tcPr>
          <w:p w:rsidR="00BA4FE5" w:rsidRDefault="00BA4FE5">
            <w:pPr>
              <w:jc w:val="center"/>
              <w:rPr>
                <w:b/>
                <w:bCs/>
                <w:color w:val="000000"/>
                <w:sz w:val="20"/>
                <w:szCs w:val="20"/>
              </w:rPr>
            </w:pPr>
            <w:r>
              <w:rPr>
                <w:b/>
                <w:bCs/>
                <w:color w:val="000000"/>
                <w:sz w:val="20"/>
                <w:szCs w:val="20"/>
              </w:rPr>
              <w:t> </w:t>
            </w:r>
          </w:p>
        </w:tc>
        <w:tc>
          <w:tcPr>
            <w:tcW w:w="1220" w:type="dxa"/>
            <w:tcBorders>
              <w:top w:val="nil"/>
              <w:left w:val="nil"/>
              <w:bottom w:val="single" w:sz="4" w:space="0" w:color="auto"/>
              <w:right w:val="single" w:sz="4" w:space="0" w:color="auto"/>
            </w:tcBorders>
            <w:shd w:val="clear" w:color="000000" w:fill="FFFFFF"/>
            <w:vAlign w:val="center"/>
            <w:hideMark/>
          </w:tcPr>
          <w:p w:rsidR="00BA4FE5" w:rsidRDefault="00BA4FE5">
            <w:pPr>
              <w:jc w:val="center"/>
              <w:rPr>
                <w:b/>
                <w:bCs/>
                <w:color w:val="000000"/>
                <w:sz w:val="20"/>
                <w:szCs w:val="20"/>
              </w:rPr>
            </w:pPr>
            <w:r>
              <w:rPr>
                <w:b/>
                <w:bCs/>
                <w:color w:val="000000"/>
                <w:sz w:val="20"/>
                <w:szCs w:val="20"/>
              </w:rPr>
              <w:t> </w:t>
            </w:r>
          </w:p>
        </w:tc>
        <w:tc>
          <w:tcPr>
            <w:tcW w:w="1240" w:type="dxa"/>
            <w:tcBorders>
              <w:top w:val="nil"/>
              <w:left w:val="nil"/>
              <w:bottom w:val="single" w:sz="4" w:space="0" w:color="auto"/>
              <w:right w:val="single" w:sz="4" w:space="0" w:color="auto"/>
            </w:tcBorders>
            <w:shd w:val="clear" w:color="000000" w:fill="FFFFFF"/>
            <w:vAlign w:val="center"/>
            <w:hideMark/>
          </w:tcPr>
          <w:p w:rsidR="00BA4FE5" w:rsidRDefault="00BA4FE5">
            <w:pPr>
              <w:jc w:val="center"/>
              <w:rPr>
                <w:b/>
                <w:bCs/>
                <w:color w:val="000000"/>
                <w:sz w:val="20"/>
                <w:szCs w:val="20"/>
              </w:rPr>
            </w:pPr>
            <w:r>
              <w:rPr>
                <w:b/>
                <w:bCs/>
                <w:color w:val="000000"/>
                <w:sz w:val="20"/>
                <w:szCs w:val="20"/>
              </w:rPr>
              <w:t> </w:t>
            </w:r>
          </w:p>
        </w:tc>
        <w:tc>
          <w:tcPr>
            <w:tcW w:w="1360" w:type="dxa"/>
            <w:tcBorders>
              <w:top w:val="nil"/>
              <w:left w:val="nil"/>
              <w:bottom w:val="single" w:sz="4" w:space="0" w:color="auto"/>
              <w:right w:val="single" w:sz="4" w:space="0" w:color="auto"/>
            </w:tcBorders>
            <w:shd w:val="clear" w:color="000000" w:fill="FFFFFF"/>
            <w:vAlign w:val="center"/>
            <w:hideMark/>
          </w:tcPr>
          <w:p w:rsidR="00BA4FE5" w:rsidRDefault="00BA4FE5">
            <w:pPr>
              <w:jc w:val="center"/>
              <w:rPr>
                <w:b/>
                <w:bCs/>
                <w:color w:val="000000"/>
                <w:sz w:val="20"/>
                <w:szCs w:val="20"/>
              </w:rPr>
            </w:pPr>
            <w:r>
              <w:rPr>
                <w:b/>
                <w:bCs/>
                <w:color w:val="000000"/>
                <w:sz w:val="20"/>
                <w:szCs w:val="20"/>
              </w:rPr>
              <w:t> </w:t>
            </w:r>
          </w:p>
        </w:tc>
        <w:tc>
          <w:tcPr>
            <w:tcW w:w="1060" w:type="dxa"/>
            <w:tcBorders>
              <w:top w:val="nil"/>
              <w:left w:val="nil"/>
              <w:bottom w:val="single" w:sz="4" w:space="0" w:color="auto"/>
              <w:right w:val="single" w:sz="4" w:space="0" w:color="auto"/>
            </w:tcBorders>
            <w:shd w:val="clear" w:color="000000" w:fill="FFFFFF"/>
            <w:vAlign w:val="center"/>
            <w:hideMark/>
          </w:tcPr>
          <w:p w:rsidR="00BA4FE5" w:rsidRDefault="00BA4FE5">
            <w:pPr>
              <w:jc w:val="center"/>
              <w:rPr>
                <w:b/>
                <w:bCs/>
                <w:color w:val="000000"/>
                <w:sz w:val="20"/>
                <w:szCs w:val="20"/>
              </w:rPr>
            </w:pPr>
            <w:r>
              <w:rPr>
                <w:b/>
                <w:bCs/>
                <w:color w:val="000000"/>
                <w:sz w:val="20"/>
                <w:szCs w:val="20"/>
              </w:rPr>
              <w:t> </w:t>
            </w:r>
          </w:p>
        </w:tc>
        <w:tc>
          <w:tcPr>
            <w:tcW w:w="900" w:type="dxa"/>
            <w:tcBorders>
              <w:top w:val="nil"/>
              <w:left w:val="nil"/>
              <w:bottom w:val="single" w:sz="4" w:space="0" w:color="auto"/>
              <w:right w:val="single" w:sz="4" w:space="0" w:color="auto"/>
            </w:tcBorders>
            <w:shd w:val="clear" w:color="000000" w:fill="FFFFFF"/>
            <w:vAlign w:val="center"/>
            <w:hideMark/>
          </w:tcPr>
          <w:p w:rsidR="00BA4FE5" w:rsidRDefault="00BA4FE5">
            <w:pPr>
              <w:jc w:val="center"/>
              <w:rPr>
                <w:b/>
                <w:bCs/>
                <w:color w:val="000000"/>
                <w:sz w:val="20"/>
                <w:szCs w:val="20"/>
              </w:rPr>
            </w:pPr>
            <w:r>
              <w:rPr>
                <w:b/>
                <w:bCs/>
                <w:color w:val="000000"/>
                <w:sz w:val="20"/>
                <w:szCs w:val="20"/>
              </w:rPr>
              <w:t> </w:t>
            </w:r>
          </w:p>
        </w:tc>
        <w:tc>
          <w:tcPr>
            <w:tcW w:w="1100" w:type="dxa"/>
            <w:tcBorders>
              <w:top w:val="nil"/>
              <w:left w:val="nil"/>
              <w:bottom w:val="single" w:sz="4" w:space="0" w:color="auto"/>
              <w:right w:val="single" w:sz="4" w:space="0" w:color="auto"/>
            </w:tcBorders>
            <w:shd w:val="clear" w:color="000000" w:fill="FFFFFF"/>
            <w:vAlign w:val="center"/>
            <w:hideMark/>
          </w:tcPr>
          <w:p w:rsidR="00BA4FE5" w:rsidRDefault="00BA4FE5">
            <w:pPr>
              <w:jc w:val="center"/>
              <w:rPr>
                <w:b/>
                <w:bCs/>
                <w:color w:val="000000"/>
                <w:sz w:val="20"/>
                <w:szCs w:val="20"/>
              </w:rPr>
            </w:pPr>
            <w:r>
              <w:rPr>
                <w:b/>
                <w:bCs/>
                <w:color w:val="000000"/>
                <w:sz w:val="20"/>
                <w:szCs w:val="20"/>
              </w:rPr>
              <w:t> </w:t>
            </w:r>
          </w:p>
        </w:tc>
        <w:tc>
          <w:tcPr>
            <w:tcW w:w="1000" w:type="dxa"/>
            <w:tcBorders>
              <w:top w:val="nil"/>
              <w:left w:val="nil"/>
              <w:bottom w:val="single" w:sz="4" w:space="0" w:color="auto"/>
              <w:right w:val="single" w:sz="4" w:space="0" w:color="auto"/>
            </w:tcBorders>
            <w:shd w:val="clear" w:color="000000" w:fill="FFFFFF"/>
            <w:vAlign w:val="center"/>
            <w:hideMark/>
          </w:tcPr>
          <w:p w:rsidR="00BA4FE5" w:rsidRDefault="00BA4FE5">
            <w:pPr>
              <w:jc w:val="center"/>
              <w:rPr>
                <w:b/>
                <w:bCs/>
                <w:color w:val="000000"/>
                <w:sz w:val="20"/>
                <w:szCs w:val="20"/>
              </w:rPr>
            </w:pPr>
            <w:r>
              <w:rPr>
                <w:b/>
                <w:bCs/>
                <w:color w:val="000000"/>
                <w:sz w:val="20"/>
                <w:szCs w:val="20"/>
              </w:rPr>
              <w:t> </w:t>
            </w:r>
          </w:p>
        </w:tc>
        <w:tc>
          <w:tcPr>
            <w:tcW w:w="918" w:type="dxa"/>
            <w:tcBorders>
              <w:top w:val="nil"/>
              <w:left w:val="nil"/>
              <w:bottom w:val="single" w:sz="4" w:space="0" w:color="auto"/>
              <w:right w:val="single" w:sz="4" w:space="0" w:color="auto"/>
            </w:tcBorders>
            <w:shd w:val="clear" w:color="000000" w:fill="FFFFFF"/>
            <w:vAlign w:val="center"/>
            <w:hideMark/>
          </w:tcPr>
          <w:p w:rsidR="00BA4FE5" w:rsidRDefault="00BA4FE5">
            <w:pPr>
              <w:jc w:val="center"/>
              <w:rPr>
                <w:b/>
                <w:bCs/>
                <w:color w:val="000000"/>
                <w:sz w:val="20"/>
                <w:szCs w:val="20"/>
              </w:rPr>
            </w:pPr>
            <w:r>
              <w:rPr>
                <w:b/>
                <w:bCs/>
                <w:color w:val="000000"/>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BA4FE5" w:rsidRDefault="00BA4FE5">
            <w:pPr>
              <w:jc w:val="center"/>
              <w:rPr>
                <w:b/>
                <w:bCs/>
                <w:color w:val="000000"/>
                <w:sz w:val="20"/>
                <w:szCs w:val="20"/>
              </w:rPr>
            </w:pPr>
            <w:r>
              <w:rPr>
                <w:b/>
                <w:bCs/>
                <w:color w:val="000000"/>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BA4FE5" w:rsidRDefault="00BA4FE5">
            <w:pPr>
              <w:jc w:val="center"/>
              <w:rPr>
                <w:b/>
                <w:bCs/>
                <w:color w:val="000000"/>
                <w:sz w:val="20"/>
                <w:szCs w:val="20"/>
              </w:rPr>
            </w:pPr>
            <w:r>
              <w:rPr>
                <w:b/>
                <w:bCs/>
                <w:color w:val="000000"/>
                <w:sz w:val="20"/>
                <w:szCs w:val="20"/>
              </w:rPr>
              <w:t>0</w:t>
            </w:r>
          </w:p>
        </w:tc>
      </w:tr>
      <w:tr w:rsidR="00BA4FE5" w:rsidTr="00BA4FE5">
        <w:trPr>
          <w:trHeight w:val="540"/>
        </w:trPr>
        <w:tc>
          <w:tcPr>
            <w:tcW w:w="3220" w:type="dxa"/>
            <w:tcBorders>
              <w:top w:val="nil"/>
              <w:left w:val="single" w:sz="4" w:space="0" w:color="auto"/>
              <w:bottom w:val="single" w:sz="4" w:space="0" w:color="auto"/>
              <w:right w:val="single" w:sz="4" w:space="0" w:color="auto"/>
            </w:tcBorders>
            <w:shd w:val="clear" w:color="000000" w:fill="FFFFFF"/>
            <w:vAlign w:val="center"/>
            <w:hideMark/>
          </w:tcPr>
          <w:p w:rsidR="00BA4FE5" w:rsidRDefault="00BA4FE5">
            <w:pPr>
              <w:rPr>
                <w:b/>
                <w:bCs/>
                <w:color w:val="000000"/>
                <w:sz w:val="14"/>
                <w:szCs w:val="14"/>
              </w:rPr>
            </w:pPr>
            <w:r>
              <w:rPr>
                <w:b/>
                <w:bCs/>
                <w:color w:val="000000"/>
                <w:sz w:val="14"/>
                <w:szCs w:val="14"/>
              </w:rPr>
              <w:t>внебюджетные средства</w:t>
            </w:r>
          </w:p>
        </w:tc>
        <w:tc>
          <w:tcPr>
            <w:tcW w:w="1180" w:type="dxa"/>
            <w:tcBorders>
              <w:top w:val="nil"/>
              <w:left w:val="nil"/>
              <w:bottom w:val="single" w:sz="4" w:space="0" w:color="auto"/>
              <w:right w:val="single" w:sz="4" w:space="0" w:color="auto"/>
            </w:tcBorders>
            <w:shd w:val="clear" w:color="000000" w:fill="FFFFFF"/>
            <w:vAlign w:val="center"/>
            <w:hideMark/>
          </w:tcPr>
          <w:p w:rsidR="00BA4FE5" w:rsidRDefault="00BA4FE5">
            <w:pPr>
              <w:jc w:val="center"/>
              <w:rPr>
                <w:b/>
                <w:bCs/>
                <w:color w:val="000000"/>
                <w:sz w:val="20"/>
                <w:szCs w:val="20"/>
              </w:rPr>
            </w:pPr>
            <w:r>
              <w:rPr>
                <w:b/>
                <w:bCs/>
                <w:color w:val="000000"/>
                <w:sz w:val="20"/>
                <w:szCs w:val="20"/>
              </w:rPr>
              <w:t> </w:t>
            </w:r>
          </w:p>
        </w:tc>
        <w:tc>
          <w:tcPr>
            <w:tcW w:w="1220" w:type="dxa"/>
            <w:tcBorders>
              <w:top w:val="nil"/>
              <w:left w:val="nil"/>
              <w:bottom w:val="single" w:sz="4" w:space="0" w:color="auto"/>
              <w:right w:val="single" w:sz="4" w:space="0" w:color="auto"/>
            </w:tcBorders>
            <w:shd w:val="clear" w:color="000000" w:fill="FFFFFF"/>
            <w:vAlign w:val="center"/>
            <w:hideMark/>
          </w:tcPr>
          <w:p w:rsidR="00BA4FE5" w:rsidRDefault="00BA4FE5">
            <w:pPr>
              <w:jc w:val="center"/>
              <w:rPr>
                <w:b/>
                <w:bCs/>
                <w:color w:val="000000"/>
                <w:sz w:val="20"/>
                <w:szCs w:val="20"/>
              </w:rPr>
            </w:pPr>
            <w:r>
              <w:rPr>
                <w:b/>
                <w:bCs/>
                <w:color w:val="000000"/>
                <w:sz w:val="20"/>
                <w:szCs w:val="20"/>
              </w:rPr>
              <w:t> </w:t>
            </w:r>
          </w:p>
        </w:tc>
        <w:tc>
          <w:tcPr>
            <w:tcW w:w="1240" w:type="dxa"/>
            <w:tcBorders>
              <w:top w:val="nil"/>
              <w:left w:val="nil"/>
              <w:bottom w:val="single" w:sz="4" w:space="0" w:color="auto"/>
              <w:right w:val="single" w:sz="4" w:space="0" w:color="auto"/>
            </w:tcBorders>
            <w:shd w:val="clear" w:color="000000" w:fill="FFFFFF"/>
            <w:vAlign w:val="center"/>
            <w:hideMark/>
          </w:tcPr>
          <w:p w:rsidR="00BA4FE5" w:rsidRDefault="00BA4FE5">
            <w:pPr>
              <w:jc w:val="center"/>
              <w:rPr>
                <w:b/>
                <w:bCs/>
                <w:color w:val="000000"/>
                <w:sz w:val="20"/>
                <w:szCs w:val="20"/>
              </w:rPr>
            </w:pPr>
            <w:r>
              <w:rPr>
                <w:b/>
                <w:bCs/>
                <w:color w:val="000000"/>
                <w:sz w:val="20"/>
                <w:szCs w:val="20"/>
              </w:rPr>
              <w:t> </w:t>
            </w:r>
          </w:p>
        </w:tc>
        <w:tc>
          <w:tcPr>
            <w:tcW w:w="1360" w:type="dxa"/>
            <w:tcBorders>
              <w:top w:val="nil"/>
              <w:left w:val="nil"/>
              <w:bottom w:val="single" w:sz="4" w:space="0" w:color="auto"/>
              <w:right w:val="single" w:sz="4" w:space="0" w:color="auto"/>
            </w:tcBorders>
            <w:shd w:val="clear" w:color="000000" w:fill="FFFFFF"/>
            <w:vAlign w:val="center"/>
            <w:hideMark/>
          </w:tcPr>
          <w:p w:rsidR="00BA4FE5" w:rsidRDefault="00BA4FE5">
            <w:pPr>
              <w:jc w:val="center"/>
              <w:rPr>
                <w:b/>
                <w:bCs/>
                <w:color w:val="000000"/>
                <w:sz w:val="20"/>
                <w:szCs w:val="20"/>
              </w:rPr>
            </w:pPr>
            <w:r>
              <w:rPr>
                <w:b/>
                <w:bCs/>
                <w:color w:val="000000"/>
                <w:sz w:val="20"/>
                <w:szCs w:val="20"/>
              </w:rPr>
              <w:t>297711,87</w:t>
            </w:r>
          </w:p>
        </w:tc>
        <w:tc>
          <w:tcPr>
            <w:tcW w:w="1060" w:type="dxa"/>
            <w:tcBorders>
              <w:top w:val="nil"/>
              <w:left w:val="nil"/>
              <w:bottom w:val="single" w:sz="4" w:space="0" w:color="auto"/>
              <w:right w:val="single" w:sz="4" w:space="0" w:color="auto"/>
            </w:tcBorders>
            <w:shd w:val="clear" w:color="000000" w:fill="FFFFFF"/>
            <w:vAlign w:val="center"/>
            <w:hideMark/>
          </w:tcPr>
          <w:p w:rsidR="00BA4FE5" w:rsidRDefault="00BA4FE5">
            <w:pPr>
              <w:jc w:val="center"/>
              <w:rPr>
                <w:b/>
                <w:bCs/>
                <w:color w:val="000000"/>
                <w:sz w:val="20"/>
                <w:szCs w:val="20"/>
              </w:rPr>
            </w:pPr>
            <w:r>
              <w:rPr>
                <w:b/>
                <w:bCs/>
                <w:color w:val="000000"/>
                <w:sz w:val="20"/>
                <w:szCs w:val="20"/>
              </w:rPr>
              <w:t> </w:t>
            </w:r>
          </w:p>
        </w:tc>
        <w:tc>
          <w:tcPr>
            <w:tcW w:w="900" w:type="dxa"/>
            <w:tcBorders>
              <w:top w:val="nil"/>
              <w:left w:val="nil"/>
              <w:bottom w:val="single" w:sz="4" w:space="0" w:color="auto"/>
              <w:right w:val="single" w:sz="4" w:space="0" w:color="auto"/>
            </w:tcBorders>
            <w:shd w:val="clear" w:color="000000" w:fill="FFFFFF"/>
            <w:vAlign w:val="center"/>
            <w:hideMark/>
          </w:tcPr>
          <w:p w:rsidR="00BA4FE5" w:rsidRDefault="00BA4FE5">
            <w:pPr>
              <w:jc w:val="center"/>
              <w:rPr>
                <w:b/>
                <w:bCs/>
                <w:color w:val="000000"/>
                <w:sz w:val="20"/>
                <w:szCs w:val="20"/>
              </w:rPr>
            </w:pPr>
            <w:r>
              <w:rPr>
                <w:b/>
                <w:bCs/>
                <w:color w:val="000000"/>
                <w:sz w:val="20"/>
                <w:szCs w:val="20"/>
              </w:rPr>
              <w:t> </w:t>
            </w:r>
          </w:p>
        </w:tc>
        <w:tc>
          <w:tcPr>
            <w:tcW w:w="1100" w:type="dxa"/>
            <w:tcBorders>
              <w:top w:val="nil"/>
              <w:left w:val="nil"/>
              <w:bottom w:val="single" w:sz="4" w:space="0" w:color="auto"/>
              <w:right w:val="single" w:sz="4" w:space="0" w:color="auto"/>
            </w:tcBorders>
            <w:shd w:val="clear" w:color="000000" w:fill="FFFFFF"/>
            <w:vAlign w:val="center"/>
            <w:hideMark/>
          </w:tcPr>
          <w:p w:rsidR="00BA4FE5" w:rsidRDefault="00BA4FE5">
            <w:pPr>
              <w:jc w:val="center"/>
              <w:rPr>
                <w:b/>
                <w:bCs/>
                <w:color w:val="000000"/>
                <w:sz w:val="20"/>
                <w:szCs w:val="20"/>
              </w:rPr>
            </w:pPr>
            <w:r>
              <w:rPr>
                <w:b/>
                <w:bCs/>
                <w:color w:val="000000"/>
                <w:sz w:val="20"/>
                <w:szCs w:val="20"/>
              </w:rPr>
              <w:t> </w:t>
            </w:r>
          </w:p>
        </w:tc>
        <w:tc>
          <w:tcPr>
            <w:tcW w:w="1000" w:type="dxa"/>
            <w:tcBorders>
              <w:top w:val="nil"/>
              <w:left w:val="nil"/>
              <w:bottom w:val="single" w:sz="4" w:space="0" w:color="auto"/>
              <w:right w:val="single" w:sz="4" w:space="0" w:color="auto"/>
            </w:tcBorders>
            <w:shd w:val="clear" w:color="000000" w:fill="FFFFFF"/>
            <w:vAlign w:val="center"/>
            <w:hideMark/>
          </w:tcPr>
          <w:p w:rsidR="00BA4FE5" w:rsidRDefault="00BA4FE5">
            <w:pPr>
              <w:jc w:val="center"/>
              <w:rPr>
                <w:b/>
                <w:bCs/>
                <w:color w:val="000000"/>
                <w:sz w:val="20"/>
                <w:szCs w:val="20"/>
              </w:rPr>
            </w:pPr>
            <w:r>
              <w:rPr>
                <w:b/>
                <w:bCs/>
                <w:color w:val="000000"/>
                <w:sz w:val="20"/>
                <w:szCs w:val="20"/>
              </w:rPr>
              <w:t> </w:t>
            </w:r>
          </w:p>
        </w:tc>
        <w:tc>
          <w:tcPr>
            <w:tcW w:w="918" w:type="dxa"/>
            <w:tcBorders>
              <w:top w:val="nil"/>
              <w:left w:val="nil"/>
              <w:bottom w:val="single" w:sz="4" w:space="0" w:color="auto"/>
              <w:right w:val="single" w:sz="4" w:space="0" w:color="auto"/>
            </w:tcBorders>
            <w:shd w:val="clear" w:color="000000" w:fill="FFFFFF"/>
            <w:vAlign w:val="center"/>
            <w:hideMark/>
          </w:tcPr>
          <w:p w:rsidR="00BA4FE5" w:rsidRDefault="00BA4FE5">
            <w:pPr>
              <w:jc w:val="center"/>
              <w:rPr>
                <w:b/>
                <w:bCs/>
                <w:color w:val="000000"/>
                <w:sz w:val="20"/>
                <w:szCs w:val="20"/>
              </w:rPr>
            </w:pPr>
            <w:r>
              <w:rPr>
                <w:b/>
                <w:bCs/>
                <w:color w:val="000000"/>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BA4FE5" w:rsidRDefault="00BA4FE5">
            <w:pPr>
              <w:jc w:val="center"/>
              <w:rPr>
                <w:b/>
                <w:bCs/>
                <w:color w:val="000000"/>
                <w:sz w:val="20"/>
                <w:szCs w:val="20"/>
              </w:rPr>
            </w:pPr>
            <w:r>
              <w:rPr>
                <w:b/>
                <w:bCs/>
                <w:color w:val="000000"/>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BA4FE5" w:rsidRDefault="00BA4FE5">
            <w:pPr>
              <w:jc w:val="center"/>
              <w:rPr>
                <w:b/>
                <w:bCs/>
                <w:color w:val="000000"/>
                <w:sz w:val="20"/>
                <w:szCs w:val="20"/>
              </w:rPr>
            </w:pPr>
            <w:r>
              <w:rPr>
                <w:b/>
                <w:bCs/>
                <w:color w:val="000000"/>
                <w:sz w:val="20"/>
                <w:szCs w:val="20"/>
              </w:rPr>
              <w:t>297711,87</w:t>
            </w:r>
          </w:p>
        </w:tc>
      </w:tr>
      <w:tr w:rsidR="00BA4FE5" w:rsidTr="00BA4FE5">
        <w:trPr>
          <w:trHeight w:val="1095"/>
        </w:trPr>
        <w:tc>
          <w:tcPr>
            <w:tcW w:w="3220" w:type="dxa"/>
            <w:tcBorders>
              <w:top w:val="nil"/>
              <w:left w:val="single" w:sz="4" w:space="0" w:color="auto"/>
              <w:bottom w:val="single" w:sz="4" w:space="0" w:color="auto"/>
              <w:right w:val="single" w:sz="4" w:space="0" w:color="auto"/>
            </w:tcBorders>
            <w:shd w:val="clear" w:color="000000" w:fill="DCE6F1"/>
            <w:vAlign w:val="center"/>
            <w:hideMark/>
          </w:tcPr>
          <w:p w:rsidR="00BA4FE5" w:rsidRDefault="00BA4FE5">
            <w:pPr>
              <w:rPr>
                <w:b/>
                <w:bCs/>
                <w:color w:val="000000"/>
                <w:sz w:val="14"/>
                <w:szCs w:val="14"/>
              </w:rPr>
            </w:pPr>
            <w:r>
              <w:rPr>
                <w:b/>
                <w:bCs/>
                <w:color w:val="000000"/>
                <w:sz w:val="14"/>
                <w:szCs w:val="14"/>
              </w:rPr>
              <w:t>Мероприятие «Устойчивое развитие сельских территорий Ковылкинского муниципального района Республики Мордовия»</w:t>
            </w:r>
          </w:p>
        </w:tc>
        <w:tc>
          <w:tcPr>
            <w:tcW w:w="1180" w:type="dxa"/>
            <w:tcBorders>
              <w:top w:val="nil"/>
              <w:left w:val="nil"/>
              <w:bottom w:val="single" w:sz="4" w:space="0" w:color="auto"/>
              <w:right w:val="single" w:sz="4" w:space="0" w:color="auto"/>
            </w:tcBorders>
            <w:shd w:val="clear" w:color="000000" w:fill="DCE6F1"/>
            <w:vAlign w:val="center"/>
            <w:hideMark/>
          </w:tcPr>
          <w:p w:rsidR="00BA4FE5" w:rsidRDefault="00BA4FE5">
            <w:pPr>
              <w:jc w:val="center"/>
              <w:rPr>
                <w:b/>
                <w:bCs/>
                <w:color w:val="000000"/>
                <w:sz w:val="20"/>
                <w:szCs w:val="20"/>
              </w:rPr>
            </w:pPr>
            <w:r>
              <w:rPr>
                <w:b/>
                <w:bCs/>
                <w:color w:val="000000"/>
                <w:sz w:val="20"/>
                <w:szCs w:val="20"/>
              </w:rPr>
              <w:t> </w:t>
            </w:r>
          </w:p>
        </w:tc>
        <w:tc>
          <w:tcPr>
            <w:tcW w:w="1220" w:type="dxa"/>
            <w:tcBorders>
              <w:top w:val="nil"/>
              <w:left w:val="nil"/>
              <w:bottom w:val="single" w:sz="4" w:space="0" w:color="auto"/>
              <w:right w:val="single" w:sz="4" w:space="0" w:color="auto"/>
            </w:tcBorders>
            <w:shd w:val="clear" w:color="000000" w:fill="DCE6F1"/>
            <w:vAlign w:val="center"/>
            <w:hideMark/>
          </w:tcPr>
          <w:p w:rsidR="00BA4FE5" w:rsidRDefault="00BA4FE5">
            <w:pPr>
              <w:jc w:val="center"/>
              <w:rPr>
                <w:b/>
                <w:bCs/>
                <w:color w:val="000000"/>
                <w:sz w:val="20"/>
                <w:szCs w:val="20"/>
              </w:rPr>
            </w:pPr>
            <w:r>
              <w:rPr>
                <w:b/>
                <w:bCs/>
                <w:color w:val="000000"/>
                <w:sz w:val="20"/>
                <w:szCs w:val="20"/>
              </w:rPr>
              <w:t> </w:t>
            </w:r>
          </w:p>
        </w:tc>
        <w:tc>
          <w:tcPr>
            <w:tcW w:w="1240" w:type="dxa"/>
            <w:tcBorders>
              <w:top w:val="nil"/>
              <w:left w:val="nil"/>
              <w:bottom w:val="single" w:sz="4" w:space="0" w:color="auto"/>
              <w:right w:val="single" w:sz="4" w:space="0" w:color="auto"/>
            </w:tcBorders>
            <w:shd w:val="clear" w:color="000000" w:fill="DCE6F1"/>
            <w:vAlign w:val="center"/>
            <w:hideMark/>
          </w:tcPr>
          <w:p w:rsidR="00BA4FE5" w:rsidRDefault="00BA4FE5">
            <w:pPr>
              <w:jc w:val="center"/>
              <w:rPr>
                <w:b/>
                <w:bCs/>
                <w:color w:val="000000"/>
                <w:sz w:val="20"/>
                <w:szCs w:val="20"/>
              </w:rPr>
            </w:pPr>
            <w:r>
              <w:rPr>
                <w:b/>
                <w:bCs/>
                <w:color w:val="000000"/>
                <w:sz w:val="20"/>
                <w:szCs w:val="20"/>
              </w:rPr>
              <w:t>37 158,80</w:t>
            </w:r>
          </w:p>
        </w:tc>
        <w:tc>
          <w:tcPr>
            <w:tcW w:w="1360" w:type="dxa"/>
            <w:tcBorders>
              <w:top w:val="nil"/>
              <w:left w:val="nil"/>
              <w:bottom w:val="single" w:sz="4" w:space="0" w:color="auto"/>
              <w:right w:val="single" w:sz="4" w:space="0" w:color="auto"/>
            </w:tcBorders>
            <w:shd w:val="clear" w:color="000000" w:fill="DCE6F1"/>
            <w:vAlign w:val="center"/>
            <w:hideMark/>
          </w:tcPr>
          <w:p w:rsidR="00BA4FE5" w:rsidRDefault="00BA4FE5">
            <w:pPr>
              <w:jc w:val="center"/>
              <w:rPr>
                <w:b/>
                <w:bCs/>
                <w:color w:val="000000"/>
                <w:sz w:val="20"/>
                <w:szCs w:val="20"/>
              </w:rPr>
            </w:pPr>
            <w:r>
              <w:rPr>
                <w:b/>
                <w:bCs/>
                <w:color w:val="000000"/>
                <w:sz w:val="20"/>
                <w:szCs w:val="20"/>
              </w:rPr>
              <w:t>32 365,30</w:t>
            </w:r>
          </w:p>
        </w:tc>
        <w:tc>
          <w:tcPr>
            <w:tcW w:w="1060" w:type="dxa"/>
            <w:tcBorders>
              <w:top w:val="nil"/>
              <w:left w:val="nil"/>
              <w:bottom w:val="single" w:sz="4" w:space="0" w:color="auto"/>
              <w:right w:val="single" w:sz="4" w:space="0" w:color="auto"/>
            </w:tcBorders>
            <w:shd w:val="clear" w:color="000000" w:fill="DCE6F1"/>
            <w:vAlign w:val="center"/>
            <w:hideMark/>
          </w:tcPr>
          <w:p w:rsidR="00BA4FE5" w:rsidRDefault="00BA4FE5">
            <w:pPr>
              <w:jc w:val="center"/>
              <w:rPr>
                <w:b/>
                <w:bCs/>
                <w:color w:val="000000"/>
                <w:sz w:val="20"/>
                <w:szCs w:val="20"/>
              </w:rPr>
            </w:pPr>
            <w:r>
              <w:rPr>
                <w:b/>
                <w:bCs/>
                <w:color w:val="000000"/>
                <w:sz w:val="20"/>
                <w:szCs w:val="20"/>
              </w:rPr>
              <w:t>0,00</w:t>
            </w:r>
          </w:p>
        </w:tc>
        <w:tc>
          <w:tcPr>
            <w:tcW w:w="900" w:type="dxa"/>
            <w:tcBorders>
              <w:top w:val="nil"/>
              <w:left w:val="nil"/>
              <w:bottom w:val="single" w:sz="4" w:space="0" w:color="auto"/>
              <w:right w:val="single" w:sz="4" w:space="0" w:color="auto"/>
            </w:tcBorders>
            <w:shd w:val="clear" w:color="000000" w:fill="DCE6F1"/>
            <w:vAlign w:val="center"/>
            <w:hideMark/>
          </w:tcPr>
          <w:p w:rsidR="00BA4FE5" w:rsidRDefault="00BA4FE5">
            <w:pPr>
              <w:jc w:val="center"/>
              <w:rPr>
                <w:b/>
                <w:bCs/>
                <w:color w:val="000000"/>
                <w:sz w:val="20"/>
                <w:szCs w:val="20"/>
              </w:rPr>
            </w:pPr>
            <w:r>
              <w:rPr>
                <w:b/>
                <w:bCs/>
                <w:color w:val="000000"/>
                <w:sz w:val="20"/>
                <w:szCs w:val="20"/>
              </w:rPr>
              <w:t>0,00</w:t>
            </w:r>
          </w:p>
        </w:tc>
        <w:tc>
          <w:tcPr>
            <w:tcW w:w="1100" w:type="dxa"/>
            <w:tcBorders>
              <w:top w:val="nil"/>
              <w:left w:val="nil"/>
              <w:bottom w:val="single" w:sz="4" w:space="0" w:color="auto"/>
              <w:right w:val="single" w:sz="4" w:space="0" w:color="auto"/>
            </w:tcBorders>
            <w:shd w:val="clear" w:color="000000" w:fill="DCE6F1"/>
            <w:vAlign w:val="center"/>
            <w:hideMark/>
          </w:tcPr>
          <w:p w:rsidR="00BA4FE5" w:rsidRDefault="00BA4FE5">
            <w:pPr>
              <w:jc w:val="center"/>
              <w:rPr>
                <w:b/>
                <w:bCs/>
                <w:color w:val="000000"/>
                <w:sz w:val="20"/>
                <w:szCs w:val="20"/>
              </w:rPr>
            </w:pPr>
            <w:r>
              <w:rPr>
                <w:b/>
                <w:bCs/>
                <w:color w:val="000000"/>
                <w:sz w:val="20"/>
                <w:szCs w:val="20"/>
              </w:rPr>
              <w:t>0,00</w:t>
            </w:r>
          </w:p>
        </w:tc>
        <w:tc>
          <w:tcPr>
            <w:tcW w:w="1000" w:type="dxa"/>
            <w:tcBorders>
              <w:top w:val="nil"/>
              <w:left w:val="nil"/>
              <w:bottom w:val="single" w:sz="4" w:space="0" w:color="auto"/>
              <w:right w:val="single" w:sz="4" w:space="0" w:color="auto"/>
            </w:tcBorders>
            <w:shd w:val="clear" w:color="000000" w:fill="DCE6F1"/>
            <w:vAlign w:val="center"/>
            <w:hideMark/>
          </w:tcPr>
          <w:p w:rsidR="00BA4FE5" w:rsidRDefault="00BA4FE5">
            <w:pPr>
              <w:jc w:val="center"/>
              <w:rPr>
                <w:b/>
                <w:bCs/>
                <w:color w:val="000000"/>
                <w:sz w:val="20"/>
                <w:szCs w:val="20"/>
              </w:rPr>
            </w:pPr>
            <w:r>
              <w:rPr>
                <w:b/>
                <w:bCs/>
                <w:color w:val="000000"/>
                <w:sz w:val="20"/>
                <w:szCs w:val="20"/>
              </w:rPr>
              <w:t>0,00</w:t>
            </w:r>
          </w:p>
        </w:tc>
        <w:tc>
          <w:tcPr>
            <w:tcW w:w="918" w:type="dxa"/>
            <w:tcBorders>
              <w:top w:val="nil"/>
              <w:left w:val="nil"/>
              <w:bottom w:val="single" w:sz="4" w:space="0" w:color="auto"/>
              <w:right w:val="single" w:sz="4" w:space="0" w:color="auto"/>
            </w:tcBorders>
            <w:shd w:val="clear" w:color="000000" w:fill="DCE6F1"/>
            <w:vAlign w:val="center"/>
            <w:hideMark/>
          </w:tcPr>
          <w:p w:rsidR="00BA4FE5" w:rsidRDefault="00BA4FE5">
            <w:pPr>
              <w:jc w:val="center"/>
              <w:rPr>
                <w:b/>
                <w:bCs/>
                <w:color w:val="000000"/>
                <w:sz w:val="20"/>
                <w:szCs w:val="20"/>
              </w:rPr>
            </w:pPr>
            <w:r>
              <w:rPr>
                <w:b/>
                <w:bCs/>
                <w:color w:val="000000"/>
                <w:sz w:val="20"/>
                <w:szCs w:val="20"/>
              </w:rPr>
              <w:t> </w:t>
            </w:r>
          </w:p>
        </w:tc>
        <w:tc>
          <w:tcPr>
            <w:tcW w:w="851" w:type="dxa"/>
            <w:tcBorders>
              <w:top w:val="nil"/>
              <w:left w:val="nil"/>
              <w:bottom w:val="single" w:sz="4" w:space="0" w:color="auto"/>
              <w:right w:val="single" w:sz="4" w:space="0" w:color="auto"/>
            </w:tcBorders>
            <w:shd w:val="clear" w:color="000000" w:fill="DCE6F1"/>
            <w:vAlign w:val="center"/>
            <w:hideMark/>
          </w:tcPr>
          <w:p w:rsidR="00BA4FE5" w:rsidRDefault="00BA4FE5">
            <w:pPr>
              <w:jc w:val="center"/>
              <w:rPr>
                <w:b/>
                <w:bCs/>
                <w:color w:val="000000"/>
                <w:sz w:val="20"/>
                <w:szCs w:val="20"/>
              </w:rPr>
            </w:pPr>
            <w:r>
              <w:rPr>
                <w:b/>
                <w:bCs/>
                <w:color w:val="000000"/>
                <w:sz w:val="20"/>
                <w:szCs w:val="20"/>
              </w:rPr>
              <w:t>0,00</w:t>
            </w:r>
          </w:p>
        </w:tc>
        <w:tc>
          <w:tcPr>
            <w:tcW w:w="1559" w:type="dxa"/>
            <w:tcBorders>
              <w:top w:val="nil"/>
              <w:left w:val="nil"/>
              <w:bottom w:val="single" w:sz="4" w:space="0" w:color="auto"/>
              <w:right w:val="single" w:sz="4" w:space="0" w:color="auto"/>
            </w:tcBorders>
            <w:shd w:val="clear" w:color="000000" w:fill="DCE6F1"/>
            <w:vAlign w:val="center"/>
            <w:hideMark/>
          </w:tcPr>
          <w:p w:rsidR="00BA4FE5" w:rsidRDefault="00BA4FE5">
            <w:pPr>
              <w:jc w:val="center"/>
              <w:rPr>
                <w:b/>
                <w:bCs/>
                <w:color w:val="000000"/>
                <w:sz w:val="20"/>
                <w:szCs w:val="20"/>
              </w:rPr>
            </w:pPr>
            <w:r>
              <w:rPr>
                <w:b/>
                <w:bCs/>
                <w:color w:val="000000"/>
                <w:sz w:val="20"/>
                <w:szCs w:val="20"/>
              </w:rPr>
              <w:t>69 524,10</w:t>
            </w:r>
          </w:p>
        </w:tc>
      </w:tr>
      <w:tr w:rsidR="00BA4FE5" w:rsidTr="00BA4FE5">
        <w:trPr>
          <w:trHeight w:val="885"/>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BA4FE5" w:rsidRDefault="00BA4FE5">
            <w:pPr>
              <w:jc w:val="center"/>
              <w:rPr>
                <w:b/>
                <w:bCs/>
                <w:color w:val="000000"/>
                <w:sz w:val="14"/>
                <w:szCs w:val="14"/>
              </w:rPr>
            </w:pPr>
            <w:r>
              <w:rPr>
                <w:b/>
                <w:bCs/>
                <w:color w:val="000000"/>
                <w:sz w:val="14"/>
                <w:szCs w:val="14"/>
              </w:rPr>
              <w:t>в том числе средства федерального бюджета тыс. руб.</w:t>
            </w:r>
          </w:p>
        </w:tc>
        <w:tc>
          <w:tcPr>
            <w:tcW w:w="118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18"/>
                <w:szCs w:val="18"/>
              </w:rPr>
            </w:pPr>
            <w:r>
              <w:rPr>
                <w:b/>
                <w:bCs/>
                <w:sz w:val="18"/>
                <w:szCs w:val="18"/>
              </w:rPr>
              <w:t>20776,000</w:t>
            </w:r>
          </w:p>
        </w:tc>
        <w:tc>
          <w:tcPr>
            <w:tcW w:w="136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18"/>
                <w:szCs w:val="18"/>
              </w:rPr>
            </w:pPr>
            <w:r>
              <w:rPr>
                <w:b/>
                <w:bCs/>
                <w:sz w:val="18"/>
                <w:szCs w:val="18"/>
              </w:rPr>
              <w:t>18 184,00</w:t>
            </w:r>
          </w:p>
        </w:tc>
        <w:tc>
          <w:tcPr>
            <w:tcW w:w="106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918"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38 960,00</w:t>
            </w:r>
          </w:p>
        </w:tc>
      </w:tr>
      <w:tr w:rsidR="00BA4FE5" w:rsidTr="00BA4FE5">
        <w:trPr>
          <w:trHeight w:val="465"/>
        </w:trPr>
        <w:tc>
          <w:tcPr>
            <w:tcW w:w="3220" w:type="dxa"/>
            <w:tcBorders>
              <w:top w:val="nil"/>
              <w:left w:val="single" w:sz="4" w:space="0" w:color="auto"/>
              <w:bottom w:val="single" w:sz="4" w:space="0" w:color="auto"/>
              <w:right w:val="single" w:sz="4" w:space="0" w:color="auto"/>
            </w:tcBorders>
            <w:shd w:val="clear" w:color="000000" w:fill="FDE9D9"/>
            <w:vAlign w:val="center"/>
            <w:hideMark/>
          </w:tcPr>
          <w:p w:rsidR="00BA4FE5" w:rsidRDefault="00BA4FE5">
            <w:pPr>
              <w:jc w:val="center"/>
              <w:rPr>
                <w:b/>
                <w:bCs/>
                <w:i/>
                <w:iCs/>
                <w:color w:val="000000"/>
                <w:sz w:val="14"/>
                <w:szCs w:val="14"/>
              </w:rPr>
            </w:pPr>
            <w:r>
              <w:rPr>
                <w:b/>
                <w:bCs/>
                <w:i/>
                <w:iCs/>
                <w:color w:val="000000"/>
                <w:sz w:val="14"/>
                <w:szCs w:val="14"/>
              </w:rPr>
              <w:t xml:space="preserve">из них  финансирование строительства жилья </w:t>
            </w:r>
          </w:p>
        </w:tc>
        <w:tc>
          <w:tcPr>
            <w:tcW w:w="118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18"/>
                <w:szCs w:val="18"/>
              </w:rPr>
            </w:pPr>
            <w:r>
              <w:rPr>
                <w:b/>
                <w:bCs/>
                <w:sz w:val="18"/>
                <w:szCs w:val="18"/>
              </w:rPr>
              <w:t>19336,000</w:t>
            </w:r>
          </w:p>
        </w:tc>
        <w:tc>
          <w:tcPr>
            <w:tcW w:w="136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18"/>
                <w:szCs w:val="18"/>
              </w:rPr>
            </w:pPr>
            <w:r>
              <w:rPr>
                <w:b/>
                <w:bCs/>
                <w:sz w:val="18"/>
                <w:szCs w:val="18"/>
              </w:rPr>
              <w:t>17 107,20</w:t>
            </w:r>
          </w:p>
        </w:tc>
        <w:tc>
          <w:tcPr>
            <w:tcW w:w="106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918"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36 443,20</w:t>
            </w:r>
          </w:p>
        </w:tc>
      </w:tr>
      <w:tr w:rsidR="00BA4FE5" w:rsidTr="00BA4FE5">
        <w:trPr>
          <w:trHeight w:val="510"/>
        </w:trPr>
        <w:tc>
          <w:tcPr>
            <w:tcW w:w="3220" w:type="dxa"/>
            <w:tcBorders>
              <w:top w:val="nil"/>
              <w:left w:val="single" w:sz="4" w:space="0" w:color="auto"/>
              <w:bottom w:val="single" w:sz="4" w:space="0" w:color="auto"/>
              <w:right w:val="single" w:sz="4" w:space="0" w:color="auto"/>
            </w:tcBorders>
            <w:shd w:val="clear" w:color="000000" w:fill="FDE9D9"/>
            <w:vAlign w:val="center"/>
            <w:hideMark/>
          </w:tcPr>
          <w:p w:rsidR="00BA4FE5" w:rsidRDefault="00BA4FE5">
            <w:pPr>
              <w:jc w:val="right"/>
              <w:rPr>
                <w:b/>
                <w:bCs/>
                <w:i/>
                <w:iCs/>
                <w:color w:val="000000"/>
                <w:sz w:val="14"/>
                <w:szCs w:val="14"/>
              </w:rPr>
            </w:pPr>
            <w:r>
              <w:rPr>
                <w:b/>
                <w:bCs/>
                <w:i/>
                <w:iCs/>
                <w:color w:val="000000"/>
                <w:sz w:val="14"/>
                <w:szCs w:val="14"/>
              </w:rPr>
              <w:t>строительство водопровода</w:t>
            </w:r>
          </w:p>
        </w:tc>
        <w:tc>
          <w:tcPr>
            <w:tcW w:w="118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18"/>
                <w:szCs w:val="18"/>
              </w:rPr>
            </w:pPr>
            <w:r>
              <w:rPr>
                <w:b/>
                <w:bCs/>
                <w:sz w:val="18"/>
                <w:szCs w:val="18"/>
              </w:rPr>
              <w:t>1440,000</w:t>
            </w:r>
          </w:p>
        </w:tc>
        <w:tc>
          <w:tcPr>
            <w:tcW w:w="136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18"/>
                <w:szCs w:val="18"/>
              </w:rPr>
            </w:pPr>
            <w:r>
              <w:rPr>
                <w:b/>
                <w:bCs/>
                <w:sz w:val="18"/>
                <w:szCs w:val="18"/>
              </w:rPr>
              <w:t>1 076,80</w:t>
            </w:r>
          </w:p>
        </w:tc>
        <w:tc>
          <w:tcPr>
            <w:tcW w:w="106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918"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2 516,80</w:t>
            </w:r>
          </w:p>
        </w:tc>
      </w:tr>
      <w:tr w:rsidR="00BA4FE5" w:rsidTr="00BA4FE5">
        <w:trPr>
          <w:trHeight w:val="585"/>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BA4FE5" w:rsidRDefault="00BA4FE5">
            <w:pPr>
              <w:jc w:val="center"/>
              <w:rPr>
                <w:b/>
                <w:bCs/>
                <w:color w:val="000000"/>
                <w:sz w:val="14"/>
                <w:szCs w:val="14"/>
              </w:rPr>
            </w:pPr>
            <w:r>
              <w:rPr>
                <w:b/>
                <w:bCs/>
                <w:color w:val="000000"/>
                <w:sz w:val="14"/>
                <w:szCs w:val="14"/>
              </w:rPr>
              <w:t>в том числе средства республиканского бюджета, тыс. руб.</w:t>
            </w:r>
          </w:p>
        </w:tc>
        <w:tc>
          <w:tcPr>
            <w:tcW w:w="118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18"/>
                <w:szCs w:val="18"/>
              </w:rPr>
            </w:pPr>
            <w:r>
              <w:rPr>
                <w:b/>
                <w:bCs/>
                <w:sz w:val="18"/>
                <w:szCs w:val="18"/>
              </w:rPr>
              <w:t>5194,000</w:t>
            </w:r>
          </w:p>
        </w:tc>
        <w:tc>
          <w:tcPr>
            <w:tcW w:w="1360" w:type="dxa"/>
            <w:tcBorders>
              <w:top w:val="nil"/>
              <w:left w:val="nil"/>
              <w:bottom w:val="single" w:sz="4" w:space="0" w:color="auto"/>
              <w:right w:val="single" w:sz="4" w:space="0" w:color="auto"/>
            </w:tcBorders>
            <w:shd w:val="clear" w:color="000000" w:fill="FFFFFF"/>
            <w:vAlign w:val="center"/>
            <w:hideMark/>
          </w:tcPr>
          <w:p w:rsidR="00BA4FE5" w:rsidRDefault="00BA4FE5">
            <w:pPr>
              <w:jc w:val="center"/>
              <w:rPr>
                <w:b/>
                <w:bCs/>
                <w:sz w:val="18"/>
                <w:szCs w:val="18"/>
              </w:rPr>
            </w:pPr>
            <w:r>
              <w:rPr>
                <w:b/>
                <w:bCs/>
                <w:sz w:val="18"/>
                <w:szCs w:val="18"/>
              </w:rPr>
              <w:t>4 546,00</w:t>
            </w:r>
          </w:p>
        </w:tc>
        <w:tc>
          <w:tcPr>
            <w:tcW w:w="106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918"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9740,000</w:t>
            </w:r>
          </w:p>
        </w:tc>
      </w:tr>
      <w:tr w:rsidR="00BA4FE5" w:rsidTr="00BA4FE5">
        <w:trPr>
          <w:trHeight w:val="465"/>
        </w:trPr>
        <w:tc>
          <w:tcPr>
            <w:tcW w:w="3220" w:type="dxa"/>
            <w:tcBorders>
              <w:top w:val="nil"/>
              <w:left w:val="single" w:sz="4" w:space="0" w:color="auto"/>
              <w:bottom w:val="single" w:sz="4" w:space="0" w:color="auto"/>
              <w:right w:val="single" w:sz="4" w:space="0" w:color="auto"/>
            </w:tcBorders>
            <w:shd w:val="clear" w:color="000000" w:fill="FDE9D9"/>
            <w:vAlign w:val="center"/>
            <w:hideMark/>
          </w:tcPr>
          <w:p w:rsidR="00BA4FE5" w:rsidRDefault="00BA4FE5">
            <w:pPr>
              <w:jc w:val="center"/>
              <w:rPr>
                <w:b/>
                <w:bCs/>
                <w:i/>
                <w:iCs/>
                <w:color w:val="000000"/>
                <w:sz w:val="14"/>
                <w:szCs w:val="14"/>
              </w:rPr>
            </w:pPr>
            <w:r>
              <w:rPr>
                <w:b/>
                <w:bCs/>
                <w:i/>
                <w:iCs/>
                <w:color w:val="000000"/>
                <w:sz w:val="14"/>
                <w:szCs w:val="14"/>
              </w:rPr>
              <w:t xml:space="preserve">из них  финансирование строительства жилья </w:t>
            </w:r>
          </w:p>
        </w:tc>
        <w:tc>
          <w:tcPr>
            <w:tcW w:w="118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18"/>
                <w:szCs w:val="18"/>
              </w:rPr>
            </w:pPr>
            <w:r>
              <w:rPr>
                <w:b/>
                <w:bCs/>
                <w:sz w:val="18"/>
                <w:szCs w:val="18"/>
              </w:rPr>
              <w:t>2207,000</w:t>
            </w:r>
          </w:p>
        </w:tc>
        <w:tc>
          <w:tcPr>
            <w:tcW w:w="1360" w:type="dxa"/>
            <w:tcBorders>
              <w:top w:val="nil"/>
              <w:left w:val="nil"/>
              <w:bottom w:val="single" w:sz="4" w:space="0" w:color="auto"/>
              <w:right w:val="single" w:sz="4" w:space="0" w:color="auto"/>
            </w:tcBorders>
            <w:shd w:val="clear" w:color="000000" w:fill="FFFFFF"/>
            <w:vAlign w:val="center"/>
            <w:hideMark/>
          </w:tcPr>
          <w:p w:rsidR="00BA4FE5" w:rsidRDefault="00BA4FE5">
            <w:pPr>
              <w:jc w:val="center"/>
              <w:rPr>
                <w:b/>
                <w:bCs/>
                <w:sz w:val="18"/>
                <w:szCs w:val="18"/>
              </w:rPr>
            </w:pPr>
            <w:r>
              <w:rPr>
                <w:b/>
                <w:bCs/>
                <w:sz w:val="18"/>
                <w:szCs w:val="18"/>
              </w:rPr>
              <w:t>873,40</w:t>
            </w:r>
          </w:p>
        </w:tc>
        <w:tc>
          <w:tcPr>
            <w:tcW w:w="106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918"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3080,400</w:t>
            </w:r>
          </w:p>
        </w:tc>
      </w:tr>
      <w:tr w:rsidR="00BA4FE5" w:rsidTr="00BA4FE5">
        <w:trPr>
          <w:trHeight w:val="375"/>
        </w:trPr>
        <w:tc>
          <w:tcPr>
            <w:tcW w:w="3220" w:type="dxa"/>
            <w:tcBorders>
              <w:top w:val="nil"/>
              <w:left w:val="single" w:sz="4" w:space="0" w:color="auto"/>
              <w:bottom w:val="single" w:sz="4" w:space="0" w:color="auto"/>
              <w:right w:val="single" w:sz="4" w:space="0" w:color="auto"/>
            </w:tcBorders>
            <w:shd w:val="clear" w:color="000000" w:fill="FDE9D9"/>
            <w:vAlign w:val="center"/>
            <w:hideMark/>
          </w:tcPr>
          <w:p w:rsidR="00BA4FE5" w:rsidRDefault="00BA4FE5">
            <w:pPr>
              <w:jc w:val="right"/>
              <w:rPr>
                <w:b/>
                <w:bCs/>
                <w:i/>
                <w:iCs/>
                <w:color w:val="000000"/>
                <w:sz w:val="14"/>
                <w:szCs w:val="14"/>
              </w:rPr>
            </w:pPr>
            <w:r>
              <w:rPr>
                <w:b/>
                <w:bCs/>
                <w:i/>
                <w:iCs/>
                <w:color w:val="000000"/>
                <w:sz w:val="14"/>
                <w:szCs w:val="14"/>
              </w:rPr>
              <w:t>строительство водопровода</w:t>
            </w:r>
          </w:p>
        </w:tc>
        <w:tc>
          <w:tcPr>
            <w:tcW w:w="118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18"/>
                <w:szCs w:val="18"/>
              </w:rPr>
            </w:pPr>
            <w:r>
              <w:rPr>
                <w:b/>
                <w:bCs/>
                <w:sz w:val="18"/>
                <w:szCs w:val="18"/>
              </w:rPr>
              <w:t>2987,000</w:t>
            </w:r>
          </w:p>
        </w:tc>
        <w:tc>
          <w:tcPr>
            <w:tcW w:w="1360" w:type="dxa"/>
            <w:tcBorders>
              <w:top w:val="nil"/>
              <w:left w:val="nil"/>
              <w:bottom w:val="single" w:sz="4" w:space="0" w:color="auto"/>
              <w:right w:val="single" w:sz="4" w:space="0" w:color="auto"/>
            </w:tcBorders>
            <w:shd w:val="clear" w:color="000000" w:fill="FFFFFF"/>
            <w:vAlign w:val="center"/>
            <w:hideMark/>
          </w:tcPr>
          <w:p w:rsidR="00BA4FE5" w:rsidRDefault="00BA4FE5">
            <w:pPr>
              <w:jc w:val="center"/>
              <w:rPr>
                <w:b/>
                <w:bCs/>
                <w:sz w:val="18"/>
                <w:szCs w:val="18"/>
              </w:rPr>
            </w:pPr>
            <w:r>
              <w:rPr>
                <w:b/>
                <w:bCs/>
                <w:sz w:val="18"/>
                <w:szCs w:val="18"/>
              </w:rPr>
              <w:t>3 672,60</w:t>
            </w:r>
          </w:p>
        </w:tc>
        <w:tc>
          <w:tcPr>
            <w:tcW w:w="106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918"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6659,600</w:t>
            </w:r>
          </w:p>
        </w:tc>
      </w:tr>
      <w:tr w:rsidR="00BA4FE5" w:rsidTr="00BA4FE5">
        <w:trPr>
          <w:trHeight w:val="525"/>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BA4FE5" w:rsidRDefault="00BA4FE5">
            <w:pPr>
              <w:rPr>
                <w:b/>
                <w:bCs/>
                <w:color w:val="000000"/>
                <w:sz w:val="14"/>
                <w:szCs w:val="14"/>
              </w:rPr>
            </w:pPr>
            <w:r>
              <w:rPr>
                <w:b/>
                <w:bCs/>
                <w:color w:val="000000"/>
                <w:sz w:val="14"/>
                <w:szCs w:val="14"/>
              </w:rPr>
              <w:t>В том числе внебюджетные источники тыс. руб.</w:t>
            </w:r>
          </w:p>
        </w:tc>
        <w:tc>
          <w:tcPr>
            <w:tcW w:w="118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18"/>
                <w:szCs w:val="18"/>
              </w:rPr>
            </w:pPr>
            <w:r>
              <w:rPr>
                <w:b/>
                <w:bCs/>
                <w:sz w:val="18"/>
                <w:szCs w:val="18"/>
              </w:rPr>
              <w:t>10470,000</w:t>
            </w:r>
          </w:p>
        </w:tc>
        <w:tc>
          <w:tcPr>
            <w:tcW w:w="1360" w:type="dxa"/>
            <w:tcBorders>
              <w:top w:val="nil"/>
              <w:left w:val="nil"/>
              <w:bottom w:val="single" w:sz="4" w:space="0" w:color="auto"/>
              <w:right w:val="single" w:sz="4" w:space="0" w:color="auto"/>
            </w:tcBorders>
            <w:shd w:val="clear" w:color="000000" w:fill="FFFFFF"/>
            <w:vAlign w:val="center"/>
            <w:hideMark/>
          </w:tcPr>
          <w:p w:rsidR="00BA4FE5" w:rsidRDefault="00BA4FE5">
            <w:pPr>
              <w:jc w:val="center"/>
              <w:rPr>
                <w:b/>
                <w:bCs/>
                <w:sz w:val="18"/>
                <w:szCs w:val="18"/>
              </w:rPr>
            </w:pPr>
            <w:r>
              <w:rPr>
                <w:b/>
                <w:bCs/>
                <w:sz w:val="18"/>
                <w:szCs w:val="18"/>
              </w:rPr>
              <w:t>9 180,00</w:t>
            </w:r>
          </w:p>
        </w:tc>
        <w:tc>
          <w:tcPr>
            <w:tcW w:w="106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918"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19 650,00</w:t>
            </w:r>
          </w:p>
        </w:tc>
      </w:tr>
      <w:tr w:rsidR="00BA4FE5" w:rsidTr="00BA4FE5">
        <w:trPr>
          <w:trHeight w:val="585"/>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BA4FE5" w:rsidRDefault="00BA4FE5">
            <w:pPr>
              <w:rPr>
                <w:b/>
                <w:bCs/>
                <w:color w:val="000000"/>
                <w:sz w:val="14"/>
                <w:szCs w:val="14"/>
              </w:rPr>
            </w:pPr>
            <w:r>
              <w:rPr>
                <w:b/>
                <w:bCs/>
                <w:color w:val="000000"/>
                <w:sz w:val="14"/>
                <w:szCs w:val="14"/>
              </w:rPr>
              <w:t>в том числе средства бюджета Ковылкинского муниципального района, тыс. руб.</w:t>
            </w:r>
          </w:p>
        </w:tc>
        <w:tc>
          <w:tcPr>
            <w:tcW w:w="118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18"/>
                <w:szCs w:val="18"/>
              </w:rPr>
            </w:pPr>
            <w:r>
              <w:rPr>
                <w:b/>
                <w:bCs/>
                <w:sz w:val="18"/>
                <w:szCs w:val="18"/>
              </w:rPr>
              <w:t>718,800</w:t>
            </w:r>
          </w:p>
        </w:tc>
        <w:tc>
          <w:tcPr>
            <w:tcW w:w="136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18"/>
                <w:szCs w:val="18"/>
              </w:rPr>
            </w:pPr>
            <w:r>
              <w:rPr>
                <w:b/>
                <w:bCs/>
                <w:sz w:val="18"/>
                <w:szCs w:val="18"/>
              </w:rPr>
              <w:t>455,300</w:t>
            </w:r>
          </w:p>
        </w:tc>
        <w:tc>
          <w:tcPr>
            <w:tcW w:w="106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918"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1 174,10</w:t>
            </w:r>
          </w:p>
        </w:tc>
      </w:tr>
      <w:tr w:rsidR="00BA4FE5" w:rsidTr="00BA4FE5">
        <w:trPr>
          <w:trHeight w:val="585"/>
        </w:trPr>
        <w:tc>
          <w:tcPr>
            <w:tcW w:w="3220" w:type="dxa"/>
            <w:tcBorders>
              <w:top w:val="nil"/>
              <w:left w:val="single" w:sz="4" w:space="0" w:color="auto"/>
              <w:bottom w:val="single" w:sz="4" w:space="0" w:color="auto"/>
              <w:right w:val="single" w:sz="4" w:space="0" w:color="auto"/>
            </w:tcBorders>
            <w:shd w:val="clear" w:color="000000" w:fill="FDE9D9"/>
            <w:vAlign w:val="center"/>
            <w:hideMark/>
          </w:tcPr>
          <w:p w:rsidR="00BA4FE5" w:rsidRDefault="00BA4FE5">
            <w:pPr>
              <w:jc w:val="center"/>
              <w:rPr>
                <w:b/>
                <w:bCs/>
                <w:i/>
                <w:iCs/>
                <w:color w:val="000000"/>
                <w:sz w:val="14"/>
                <w:szCs w:val="14"/>
              </w:rPr>
            </w:pPr>
            <w:r>
              <w:rPr>
                <w:b/>
                <w:bCs/>
                <w:i/>
                <w:iCs/>
                <w:color w:val="000000"/>
                <w:sz w:val="14"/>
                <w:szCs w:val="14"/>
              </w:rPr>
              <w:t xml:space="preserve">из них  финансирование строительства жилья </w:t>
            </w:r>
          </w:p>
        </w:tc>
        <w:tc>
          <w:tcPr>
            <w:tcW w:w="118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18"/>
                <w:szCs w:val="18"/>
              </w:rPr>
            </w:pPr>
            <w:r>
              <w:rPr>
                <w:b/>
                <w:bCs/>
                <w:sz w:val="18"/>
                <w:szCs w:val="18"/>
              </w:rPr>
              <w:t>349,251</w:t>
            </w:r>
          </w:p>
        </w:tc>
        <w:tc>
          <w:tcPr>
            <w:tcW w:w="136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18"/>
                <w:szCs w:val="18"/>
              </w:rPr>
            </w:pPr>
            <w:r>
              <w:rPr>
                <w:b/>
                <w:bCs/>
                <w:sz w:val="18"/>
                <w:szCs w:val="18"/>
              </w:rPr>
              <w:t>306,264</w:t>
            </w:r>
          </w:p>
        </w:tc>
        <w:tc>
          <w:tcPr>
            <w:tcW w:w="106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918"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655,52</w:t>
            </w:r>
          </w:p>
        </w:tc>
      </w:tr>
      <w:tr w:rsidR="00BA4FE5" w:rsidTr="00BA4FE5">
        <w:trPr>
          <w:trHeight w:val="585"/>
        </w:trPr>
        <w:tc>
          <w:tcPr>
            <w:tcW w:w="3220" w:type="dxa"/>
            <w:tcBorders>
              <w:top w:val="nil"/>
              <w:left w:val="single" w:sz="4" w:space="0" w:color="auto"/>
              <w:bottom w:val="single" w:sz="4" w:space="0" w:color="auto"/>
              <w:right w:val="single" w:sz="4" w:space="0" w:color="auto"/>
            </w:tcBorders>
            <w:shd w:val="clear" w:color="000000" w:fill="FDE9D9"/>
            <w:vAlign w:val="center"/>
            <w:hideMark/>
          </w:tcPr>
          <w:p w:rsidR="00BA4FE5" w:rsidRDefault="00BA4FE5">
            <w:pPr>
              <w:jc w:val="right"/>
              <w:rPr>
                <w:b/>
                <w:bCs/>
                <w:i/>
                <w:iCs/>
                <w:color w:val="000000"/>
                <w:sz w:val="14"/>
                <w:szCs w:val="14"/>
              </w:rPr>
            </w:pPr>
            <w:r>
              <w:rPr>
                <w:b/>
                <w:bCs/>
                <w:i/>
                <w:iCs/>
                <w:color w:val="000000"/>
                <w:sz w:val="14"/>
                <w:szCs w:val="14"/>
              </w:rPr>
              <w:t>строительство водопровода</w:t>
            </w:r>
          </w:p>
        </w:tc>
        <w:tc>
          <w:tcPr>
            <w:tcW w:w="118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18"/>
                <w:szCs w:val="18"/>
              </w:rPr>
            </w:pPr>
            <w:r>
              <w:rPr>
                <w:b/>
                <w:bCs/>
                <w:sz w:val="18"/>
                <w:szCs w:val="18"/>
              </w:rPr>
              <w:t>369,549</w:t>
            </w:r>
          </w:p>
        </w:tc>
        <w:tc>
          <w:tcPr>
            <w:tcW w:w="136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18"/>
                <w:szCs w:val="18"/>
              </w:rPr>
            </w:pPr>
            <w:r>
              <w:rPr>
                <w:b/>
                <w:bCs/>
                <w:sz w:val="18"/>
                <w:szCs w:val="18"/>
              </w:rPr>
              <w:t>149,036</w:t>
            </w:r>
          </w:p>
        </w:tc>
        <w:tc>
          <w:tcPr>
            <w:tcW w:w="106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918"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sz w:val="20"/>
                <w:szCs w:val="20"/>
              </w:rPr>
            </w:pPr>
            <w:r>
              <w:rPr>
                <w:b/>
                <w:bCs/>
                <w:sz w:val="20"/>
                <w:szCs w:val="20"/>
              </w:rPr>
              <w:t>518,59</w:t>
            </w:r>
          </w:p>
        </w:tc>
      </w:tr>
      <w:tr w:rsidR="00BA4FE5" w:rsidTr="00BA4FE5">
        <w:trPr>
          <w:trHeight w:val="405"/>
        </w:trPr>
        <w:tc>
          <w:tcPr>
            <w:tcW w:w="3220" w:type="dxa"/>
            <w:tcBorders>
              <w:top w:val="nil"/>
              <w:left w:val="single" w:sz="4" w:space="0" w:color="auto"/>
              <w:bottom w:val="single" w:sz="4" w:space="0" w:color="auto"/>
              <w:right w:val="single" w:sz="4" w:space="0" w:color="auto"/>
            </w:tcBorders>
            <w:shd w:val="clear" w:color="000000" w:fill="FFFF00"/>
            <w:vAlign w:val="center"/>
            <w:hideMark/>
          </w:tcPr>
          <w:p w:rsidR="00BA4FE5" w:rsidRDefault="00BA4FE5">
            <w:pPr>
              <w:rPr>
                <w:b/>
                <w:bCs/>
                <w:i/>
                <w:iCs/>
                <w:color w:val="000000"/>
                <w:sz w:val="22"/>
                <w:szCs w:val="22"/>
              </w:rPr>
            </w:pPr>
            <w:r>
              <w:rPr>
                <w:b/>
                <w:bCs/>
                <w:i/>
                <w:iCs/>
                <w:color w:val="000000"/>
                <w:sz w:val="22"/>
                <w:szCs w:val="22"/>
              </w:rPr>
              <w:lastRenderedPageBreak/>
              <w:t>ИТОГО:</w:t>
            </w:r>
          </w:p>
        </w:tc>
        <w:tc>
          <w:tcPr>
            <w:tcW w:w="1180" w:type="dxa"/>
            <w:tcBorders>
              <w:top w:val="nil"/>
              <w:left w:val="nil"/>
              <w:bottom w:val="single" w:sz="4" w:space="0" w:color="auto"/>
              <w:right w:val="single" w:sz="4" w:space="0" w:color="auto"/>
            </w:tcBorders>
            <w:shd w:val="clear" w:color="000000" w:fill="FFFF00"/>
            <w:vAlign w:val="center"/>
            <w:hideMark/>
          </w:tcPr>
          <w:p w:rsidR="00BA4FE5" w:rsidRDefault="00BA4FE5">
            <w:pPr>
              <w:jc w:val="center"/>
              <w:rPr>
                <w:b/>
                <w:bCs/>
                <w:color w:val="000000"/>
                <w:sz w:val="22"/>
                <w:szCs w:val="22"/>
              </w:rPr>
            </w:pPr>
            <w:r>
              <w:rPr>
                <w:b/>
                <w:bCs/>
                <w:color w:val="000000"/>
                <w:sz w:val="22"/>
                <w:szCs w:val="22"/>
              </w:rPr>
              <w:t>4 711,500</w:t>
            </w:r>
          </w:p>
        </w:tc>
        <w:tc>
          <w:tcPr>
            <w:tcW w:w="1220" w:type="dxa"/>
            <w:tcBorders>
              <w:top w:val="nil"/>
              <w:left w:val="nil"/>
              <w:bottom w:val="single" w:sz="4" w:space="0" w:color="auto"/>
              <w:right w:val="single" w:sz="4" w:space="0" w:color="auto"/>
            </w:tcBorders>
            <w:shd w:val="clear" w:color="000000" w:fill="FFFF00"/>
            <w:vAlign w:val="center"/>
            <w:hideMark/>
          </w:tcPr>
          <w:p w:rsidR="00BA4FE5" w:rsidRDefault="00BA4FE5">
            <w:pPr>
              <w:jc w:val="center"/>
              <w:rPr>
                <w:b/>
                <w:bCs/>
                <w:color w:val="000000"/>
                <w:sz w:val="22"/>
                <w:szCs w:val="22"/>
              </w:rPr>
            </w:pPr>
            <w:r>
              <w:rPr>
                <w:b/>
                <w:bCs/>
                <w:color w:val="000000"/>
                <w:sz w:val="22"/>
                <w:szCs w:val="22"/>
              </w:rPr>
              <w:t>3 645,200</w:t>
            </w:r>
          </w:p>
        </w:tc>
        <w:tc>
          <w:tcPr>
            <w:tcW w:w="1240" w:type="dxa"/>
            <w:tcBorders>
              <w:top w:val="nil"/>
              <w:left w:val="nil"/>
              <w:bottom w:val="single" w:sz="4" w:space="0" w:color="auto"/>
              <w:right w:val="single" w:sz="4" w:space="0" w:color="auto"/>
            </w:tcBorders>
            <w:shd w:val="clear" w:color="000000" w:fill="FFFF00"/>
            <w:vAlign w:val="center"/>
            <w:hideMark/>
          </w:tcPr>
          <w:p w:rsidR="00BA4FE5" w:rsidRDefault="00BA4FE5">
            <w:pPr>
              <w:jc w:val="center"/>
              <w:rPr>
                <w:b/>
                <w:bCs/>
                <w:color w:val="000000"/>
                <w:sz w:val="22"/>
                <w:szCs w:val="22"/>
              </w:rPr>
            </w:pPr>
            <w:r>
              <w:rPr>
                <w:b/>
                <w:bCs/>
                <w:color w:val="000000"/>
                <w:sz w:val="22"/>
                <w:szCs w:val="22"/>
              </w:rPr>
              <w:t>39 785,800</w:t>
            </w:r>
          </w:p>
        </w:tc>
        <w:tc>
          <w:tcPr>
            <w:tcW w:w="1360" w:type="dxa"/>
            <w:tcBorders>
              <w:top w:val="nil"/>
              <w:left w:val="nil"/>
              <w:bottom w:val="single" w:sz="4" w:space="0" w:color="auto"/>
              <w:right w:val="single" w:sz="4" w:space="0" w:color="auto"/>
            </w:tcBorders>
            <w:shd w:val="clear" w:color="000000" w:fill="FFFF00"/>
            <w:vAlign w:val="center"/>
            <w:hideMark/>
          </w:tcPr>
          <w:p w:rsidR="00BA4FE5" w:rsidRDefault="00BA4FE5">
            <w:pPr>
              <w:jc w:val="center"/>
              <w:rPr>
                <w:b/>
                <w:bCs/>
                <w:color w:val="000000"/>
                <w:sz w:val="22"/>
                <w:szCs w:val="22"/>
              </w:rPr>
            </w:pPr>
            <w:r>
              <w:rPr>
                <w:b/>
                <w:bCs/>
                <w:color w:val="000000"/>
                <w:sz w:val="22"/>
                <w:szCs w:val="22"/>
              </w:rPr>
              <w:t>333 098,570</w:t>
            </w:r>
          </w:p>
        </w:tc>
        <w:tc>
          <w:tcPr>
            <w:tcW w:w="1060" w:type="dxa"/>
            <w:tcBorders>
              <w:top w:val="nil"/>
              <w:left w:val="nil"/>
              <w:bottom w:val="single" w:sz="4" w:space="0" w:color="auto"/>
              <w:right w:val="single" w:sz="4" w:space="0" w:color="auto"/>
            </w:tcBorders>
            <w:shd w:val="clear" w:color="000000" w:fill="FFFF00"/>
            <w:vAlign w:val="center"/>
            <w:hideMark/>
          </w:tcPr>
          <w:p w:rsidR="00BA4FE5" w:rsidRDefault="00BA4FE5">
            <w:pPr>
              <w:jc w:val="center"/>
              <w:rPr>
                <w:b/>
                <w:bCs/>
                <w:color w:val="000000"/>
                <w:sz w:val="22"/>
                <w:szCs w:val="22"/>
              </w:rPr>
            </w:pPr>
            <w:r>
              <w:rPr>
                <w:b/>
                <w:bCs/>
                <w:color w:val="000000"/>
                <w:sz w:val="22"/>
                <w:szCs w:val="22"/>
              </w:rPr>
              <w:t>3 352,700</w:t>
            </w:r>
          </w:p>
        </w:tc>
        <w:tc>
          <w:tcPr>
            <w:tcW w:w="900" w:type="dxa"/>
            <w:tcBorders>
              <w:top w:val="nil"/>
              <w:left w:val="nil"/>
              <w:bottom w:val="single" w:sz="4" w:space="0" w:color="auto"/>
              <w:right w:val="single" w:sz="4" w:space="0" w:color="auto"/>
            </w:tcBorders>
            <w:shd w:val="clear" w:color="000000" w:fill="FFFF00"/>
            <w:vAlign w:val="center"/>
            <w:hideMark/>
          </w:tcPr>
          <w:p w:rsidR="00BA4FE5" w:rsidRDefault="00BA4FE5">
            <w:pPr>
              <w:jc w:val="center"/>
              <w:rPr>
                <w:b/>
                <w:bCs/>
                <w:color w:val="000000"/>
                <w:sz w:val="22"/>
                <w:szCs w:val="22"/>
              </w:rPr>
            </w:pPr>
            <w:r>
              <w:rPr>
                <w:b/>
                <w:bCs/>
                <w:color w:val="000000"/>
                <w:sz w:val="22"/>
                <w:szCs w:val="22"/>
              </w:rPr>
              <w:t>3 553,5</w:t>
            </w:r>
          </w:p>
        </w:tc>
        <w:tc>
          <w:tcPr>
            <w:tcW w:w="1100" w:type="dxa"/>
            <w:tcBorders>
              <w:top w:val="nil"/>
              <w:left w:val="nil"/>
              <w:bottom w:val="single" w:sz="4" w:space="0" w:color="auto"/>
              <w:right w:val="single" w:sz="4" w:space="0" w:color="auto"/>
            </w:tcBorders>
            <w:shd w:val="clear" w:color="000000" w:fill="FFFF00"/>
            <w:vAlign w:val="center"/>
            <w:hideMark/>
          </w:tcPr>
          <w:p w:rsidR="00BA4FE5" w:rsidRDefault="00BA4FE5">
            <w:pPr>
              <w:jc w:val="center"/>
              <w:rPr>
                <w:b/>
                <w:bCs/>
                <w:color w:val="000000"/>
                <w:sz w:val="22"/>
                <w:szCs w:val="22"/>
              </w:rPr>
            </w:pPr>
            <w:r>
              <w:rPr>
                <w:b/>
                <w:bCs/>
                <w:color w:val="000000"/>
                <w:sz w:val="22"/>
                <w:szCs w:val="22"/>
              </w:rPr>
              <w:t>3 466,6</w:t>
            </w:r>
          </w:p>
        </w:tc>
        <w:tc>
          <w:tcPr>
            <w:tcW w:w="1000" w:type="dxa"/>
            <w:tcBorders>
              <w:top w:val="nil"/>
              <w:left w:val="nil"/>
              <w:bottom w:val="single" w:sz="4" w:space="0" w:color="auto"/>
              <w:right w:val="single" w:sz="4" w:space="0" w:color="auto"/>
            </w:tcBorders>
            <w:shd w:val="clear" w:color="000000" w:fill="FFFF00"/>
            <w:vAlign w:val="center"/>
            <w:hideMark/>
          </w:tcPr>
          <w:p w:rsidR="00BA4FE5" w:rsidRDefault="00BA4FE5">
            <w:pPr>
              <w:jc w:val="center"/>
              <w:rPr>
                <w:b/>
                <w:bCs/>
                <w:color w:val="000000"/>
                <w:sz w:val="22"/>
                <w:szCs w:val="22"/>
              </w:rPr>
            </w:pPr>
            <w:r>
              <w:rPr>
                <w:b/>
                <w:bCs/>
                <w:color w:val="000000"/>
                <w:sz w:val="22"/>
                <w:szCs w:val="22"/>
              </w:rPr>
              <w:t>3 466,6</w:t>
            </w:r>
          </w:p>
        </w:tc>
        <w:tc>
          <w:tcPr>
            <w:tcW w:w="918" w:type="dxa"/>
            <w:tcBorders>
              <w:top w:val="nil"/>
              <w:left w:val="nil"/>
              <w:bottom w:val="single" w:sz="4" w:space="0" w:color="auto"/>
              <w:right w:val="single" w:sz="4" w:space="0" w:color="auto"/>
            </w:tcBorders>
            <w:shd w:val="clear" w:color="000000" w:fill="FFFF00"/>
            <w:vAlign w:val="center"/>
            <w:hideMark/>
          </w:tcPr>
          <w:p w:rsidR="00BA4FE5" w:rsidRDefault="00BA4FE5">
            <w:pPr>
              <w:jc w:val="center"/>
              <w:rPr>
                <w:b/>
                <w:bCs/>
                <w:color w:val="000000"/>
                <w:sz w:val="22"/>
                <w:szCs w:val="22"/>
              </w:rPr>
            </w:pPr>
            <w:r>
              <w:rPr>
                <w:b/>
                <w:bCs/>
                <w:color w:val="000000"/>
                <w:sz w:val="22"/>
                <w:szCs w:val="22"/>
              </w:rPr>
              <w:t>3 466,6</w:t>
            </w:r>
          </w:p>
        </w:tc>
        <w:tc>
          <w:tcPr>
            <w:tcW w:w="851" w:type="dxa"/>
            <w:tcBorders>
              <w:top w:val="nil"/>
              <w:left w:val="nil"/>
              <w:bottom w:val="single" w:sz="4" w:space="0" w:color="auto"/>
              <w:right w:val="single" w:sz="4" w:space="0" w:color="auto"/>
            </w:tcBorders>
            <w:shd w:val="clear" w:color="000000" w:fill="FFFF00"/>
            <w:vAlign w:val="center"/>
            <w:hideMark/>
          </w:tcPr>
          <w:p w:rsidR="00BA4FE5" w:rsidRDefault="00BA4FE5">
            <w:pPr>
              <w:jc w:val="center"/>
              <w:rPr>
                <w:b/>
                <w:bCs/>
                <w:color w:val="000000"/>
                <w:sz w:val="22"/>
                <w:szCs w:val="22"/>
              </w:rPr>
            </w:pPr>
            <w:r>
              <w:rPr>
                <w:b/>
                <w:bCs/>
                <w:color w:val="000000"/>
                <w:sz w:val="22"/>
                <w:szCs w:val="22"/>
              </w:rPr>
              <w:t>3 466,6</w:t>
            </w:r>
          </w:p>
        </w:tc>
        <w:tc>
          <w:tcPr>
            <w:tcW w:w="1559" w:type="dxa"/>
            <w:tcBorders>
              <w:top w:val="nil"/>
              <w:left w:val="nil"/>
              <w:bottom w:val="single" w:sz="4" w:space="0" w:color="auto"/>
              <w:right w:val="single" w:sz="4" w:space="0" w:color="auto"/>
            </w:tcBorders>
            <w:shd w:val="clear" w:color="000000" w:fill="FFFF00"/>
            <w:vAlign w:val="center"/>
            <w:hideMark/>
          </w:tcPr>
          <w:p w:rsidR="00BA4FE5" w:rsidRDefault="00BA4FE5">
            <w:pPr>
              <w:jc w:val="center"/>
              <w:rPr>
                <w:b/>
                <w:bCs/>
                <w:color w:val="000000"/>
                <w:sz w:val="22"/>
                <w:szCs w:val="22"/>
              </w:rPr>
            </w:pPr>
            <w:r>
              <w:rPr>
                <w:b/>
                <w:bCs/>
                <w:color w:val="000000"/>
                <w:sz w:val="22"/>
                <w:szCs w:val="22"/>
              </w:rPr>
              <w:t>402 013,670</w:t>
            </w:r>
          </w:p>
        </w:tc>
      </w:tr>
      <w:tr w:rsidR="00BA4FE5" w:rsidTr="00BA4FE5">
        <w:trPr>
          <w:trHeight w:val="45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BA4FE5" w:rsidRDefault="00BA4FE5">
            <w:pPr>
              <w:rPr>
                <w:b/>
                <w:bCs/>
                <w:i/>
                <w:iCs/>
                <w:color w:val="000000"/>
                <w:sz w:val="14"/>
                <w:szCs w:val="14"/>
              </w:rPr>
            </w:pPr>
            <w:r>
              <w:rPr>
                <w:b/>
                <w:bCs/>
                <w:i/>
                <w:iCs/>
                <w:color w:val="000000"/>
                <w:sz w:val="14"/>
                <w:szCs w:val="14"/>
              </w:rPr>
              <w:t>В том числе</w:t>
            </w:r>
          </w:p>
        </w:tc>
        <w:tc>
          <w:tcPr>
            <w:tcW w:w="118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918"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r>
      <w:tr w:rsidR="00BA4FE5" w:rsidTr="00BA4FE5">
        <w:trPr>
          <w:trHeight w:val="915"/>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BA4FE5" w:rsidRDefault="00BA4FE5">
            <w:pPr>
              <w:rPr>
                <w:b/>
                <w:bCs/>
                <w:i/>
                <w:iCs/>
                <w:color w:val="000000"/>
                <w:sz w:val="14"/>
                <w:szCs w:val="14"/>
              </w:rPr>
            </w:pPr>
            <w:r>
              <w:rPr>
                <w:b/>
                <w:bCs/>
                <w:i/>
                <w:iCs/>
                <w:color w:val="000000"/>
                <w:sz w:val="14"/>
                <w:szCs w:val="14"/>
              </w:rPr>
              <w:t>средства федерального бюджета</w:t>
            </w:r>
          </w:p>
        </w:tc>
        <w:tc>
          <w:tcPr>
            <w:tcW w:w="118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18"/>
                <w:szCs w:val="18"/>
              </w:rPr>
            </w:pPr>
            <w:r>
              <w:rPr>
                <w:b/>
                <w:bCs/>
                <w:color w:val="000000"/>
                <w:sz w:val="18"/>
                <w:szCs w:val="18"/>
              </w:rPr>
              <w:t>20 776,000</w:t>
            </w:r>
          </w:p>
        </w:tc>
        <w:tc>
          <w:tcPr>
            <w:tcW w:w="136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18"/>
                <w:szCs w:val="18"/>
              </w:rPr>
            </w:pPr>
            <w:r>
              <w:rPr>
                <w:b/>
                <w:bCs/>
                <w:color w:val="000000"/>
                <w:sz w:val="18"/>
                <w:szCs w:val="18"/>
              </w:rPr>
              <w:t>18 184,000</w:t>
            </w:r>
          </w:p>
        </w:tc>
        <w:tc>
          <w:tcPr>
            <w:tcW w:w="106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918"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38 960,000</w:t>
            </w:r>
          </w:p>
        </w:tc>
      </w:tr>
      <w:tr w:rsidR="00BA4FE5" w:rsidTr="00BA4FE5">
        <w:trPr>
          <w:trHeight w:val="615"/>
        </w:trPr>
        <w:tc>
          <w:tcPr>
            <w:tcW w:w="3220" w:type="dxa"/>
            <w:tcBorders>
              <w:top w:val="nil"/>
              <w:left w:val="single" w:sz="4" w:space="0" w:color="auto"/>
              <w:bottom w:val="single" w:sz="4" w:space="0" w:color="auto"/>
              <w:right w:val="single" w:sz="4" w:space="0" w:color="auto"/>
            </w:tcBorders>
            <w:shd w:val="clear" w:color="000000" w:fill="FDE9D9"/>
            <w:vAlign w:val="center"/>
            <w:hideMark/>
          </w:tcPr>
          <w:p w:rsidR="00BA4FE5" w:rsidRDefault="00BA4FE5">
            <w:pPr>
              <w:jc w:val="center"/>
              <w:rPr>
                <w:b/>
                <w:bCs/>
                <w:i/>
                <w:iCs/>
                <w:color w:val="000000"/>
                <w:sz w:val="14"/>
                <w:szCs w:val="14"/>
              </w:rPr>
            </w:pPr>
            <w:r>
              <w:rPr>
                <w:b/>
                <w:bCs/>
                <w:i/>
                <w:iCs/>
                <w:color w:val="000000"/>
                <w:sz w:val="14"/>
                <w:szCs w:val="14"/>
              </w:rPr>
              <w:t xml:space="preserve">из них  финансирование строительства жилья </w:t>
            </w:r>
          </w:p>
        </w:tc>
        <w:tc>
          <w:tcPr>
            <w:tcW w:w="118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18"/>
                <w:szCs w:val="18"/>
              </w:rPr>
            </w:pPr>
            <w:r>
              <w:rPr>
                <w:b/>
                <w:bCs/>
                <w:color w:val="000000"/>
                <w:sz w:val="18"/>
                <w:szCs w:val="18"/>
              </w:rPr>
              <w:t>19 336,000</w:t>
            </w:r>
          </w:p>
        </w:tc>
        <w:tc>
          <w:tcPr>
            <w:tcW w:w="136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18"/>
                <w:szCs w:val="18"/>
              </w:rPr>
            </w:pPr>
            <w:r>
              <w:rPr>
                <w:b/>
                <w:bCs/>
                <w:color w:val="000000"/>
                <w:sz w:val="18"/>
                <w:szCs w:val="18"/>
              </w:rPr>
              <w:t>17 107,200</w:t>
            </w:r>
          </w:p>
        </w:tc>
        <w:tc>
          <w:tcPr>
            <w:tcW w:w="106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918"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36 443,200</w:t>
            </w:r>
          </w:p>
        </w:tc>
      </w:tr>
      <w:tr w:rsidR="00BA4FE5" w:rsidTr="00BA4FE5">
        <w:trPr>
          <w:trHeight w:val="420"/>
        </w:trPr>
        <w:tc>
          <w:tcPr>
            <w:tcW w:w="3220" w:type="dxa"/>
            <w:tcBorders>
              <w:top w:val="nil"/>
              <w:left w:val="single" w:sz="4" w:space="0" w:color="auto"/>
              <w:bottom w:val="single" w:sz="4" w:space="0" w:color="auto"/>
              <w:right w:val="single" w:sz="4" w:space="0" w:color="auto"/>
            </w:tcBorders>
            <w:shd w:val="clear" w:color="000000" w:fill="FDE9D9"/>
            <w:vAlign w:val="center"/>
            <w:hideMark/>
          </w:tcPr>
          <w:p w:rsidR="00BA4FE5" w:rsidRDefault="00BA4FE5">
            <w:pPr>
              <w:jc w:val="right"/>
              <w:rPr>
                <w:b/>
                <w:bCs/>
                <w:i/>
                <w:iCs/>
                <w:color w:val="000000"/>
                <w:sz w:val="14"/>
                <w:szCs w:val="14"/>
              </w:rPr>
            </w:pPr>
            <w:r>
              <w:rPr>
                <w:b/>
                <w:bCs/>
                <w:i/>
                <w:iCs/>
                <w:color w:val="000000"/>
                <w:sz w:val="14"/>
                <w:szCs w:val="14"/>
              </w:rPr>
              <w:t>строительство водопровода</w:t>
            </w:r>
          </w:p>
        </w:tc>
        <w:tc>
          <w:tcPr>
            <w:tcW w:w="118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18"/>
                <w:szCs w:val="18"/>
              </w:rPr>
            </w:pPr>
            <w:r>
              <w:rPr>
                <w:b/>
                <w:bCs/>
                <w:color w:val="000000"/>
                <w:sz w:val="18"/>
                <w:szCs w:val="18"/>
              </w:rPr>
              <w:t>1 440,000</w:t>
            </w:r>
          </w:p>
        </w:tc>
        <w:tc>
          <w:tcPr>
            <w:tcW w:w="136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18"/>
                <w:szCs w:val="18"/>
              </w:rPr>
            </w:pPr>
            <w:r>
              <w:rPr>
                <w:b/>
                <w:bCs/>
                <w:color w:val="000000"/>
                <w:sz w:val="18"/>
                <w:szCs w:val="18"/>
              </w:rPr>
              <w:t>1 076,800</w:t>
            </w:r>
          </w:p>
        </w:tc>
        <w:tc>
          <w:tcPr>
            <w:tcW w:w="106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918"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2 516,800</w:t>
            </w:r>
          </w:p>
        </w:tc>
      </w:tr>
      <w:tr w:rsidR="00BA4FE5" w:rsidTr="00BA4FE5">
        <w:trPr>
          <w:trHeight w:val="99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BA4FE5" w:rsidRDefault="00BA4FE5">
            <w:pPr>
              <w:rPr>
                <w:b/>
                <w:bCs/>
                <w:i/>
                <w:iCs/>
                <w:color w:val="000000"/>
                <w:sz w:val="14"/>
                <w:szCs w:val="14"/>
              </w:rPr>
            </w:pPr>
            <w:r>
              <w:rPr>
                <w:b/>
                <w:bCs/>
                <w:i/>
                <w:iCs/>
                <w:color w:val="000000"/>
                <w:sz w:val="14"/>
                <w:szCs w:val="14"/>
              </w:rPr>
              <w:t xml:space="preserve"> средства Республиканского бюджета  </w:t>
            </w:r>
            <w:r>
              <w:rPr>
                <w:b/>
                <w:bCs/>
                <w:color w:val="000000"/>
                <w:sz w:val="14"/>
                <w:szCs w:val="14"/>
              </w:rPr>
              <w:t>Республики Мордовия</w:t>
            </w:r>
          </w:p>
        </w:tc>
        <w:tc>
          <w:tcPr>
            <w:tcW w:w="118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4 683,100</w:t>
            </w:r>
          </w:p>
        </w:tc>
        <w:tc>
          <w:tcPr>
            <w:tcW w:w="122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3 585,100</w:t>
            </w:r>
          </w:p>
        </w:tc>
        <w:tc>
          <w:tcPr>
            <w:tcW w:w="124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7 821,000</w:t>
            </w:r>
          </w:p>
        </w:tc>
        <w:tc>
          <w:tcPr>
            <w:tcW w:w="136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7 567,400</w:t>
            </w:r>
          </w:p>
        </w:tc>
        <w:tc>
          <w:tcPr>
            <w:tcW w:w="106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3 352,700</w:t>
            </w:r>
          </w:p>
        </w:tc>
        <w:tc>
          <w:tcPr>
            <w:tcW w:w="9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3 553,5</w:t>
            </w:r>
          </w:p>
        </w:tc>
        <w:tc>
          <w:tcPr>
            <w:tcW w:w="11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3 466,60</w:t>
            </w:r>
          </w:p>
        </w:tc>
        <w:tc>
          <w:tcPr>
            <w:tcW w:w="10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3 466,60</w:t>
            </w:r>
          </w:p>
        </w:tc>
        <w:tc>
          <w:tcPr>
            <w:tcW w:w="918"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3 466,60</w:t>
            </w:r>
          </w:p>
        </w:tc>
        <w:tc>
          <w:tcPr>
            <w:tcW w:w="851"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3 466,60</w:t>
            </w:r>
          </w:p>
        </w:tc>
        <w:tc>
          <w:tcPr>
            <w:tcW w:w="1559"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44 429,200</w:t>
            </w:r>
          </w:p>
        </w:tc>
      </w:tr>
      <w:tr w:rsidR="00BA4FE5" w:rsidTr="00BA4FE5">
        <w:trPr>
          <w:trHeight w:val="495"/>
        </w:trPr>
        <w:tc>
          <w:tcPr>
            <w:tcW w:w="3220" w:type="dxa"/>
            <w:tcBorders>
              <w:top w:val="nil"/>
              <w:left w:val="single" w:sz="4" w:space="0" w:color="auto"/>
              <w:bottom w:val="single" w:sz="4" w:space="0" w:color="auto"/>
              <w:right w:val="single" w:sz="4" w:space="0" w:color="auto"/>
            </w:tcBorders>
            <w:shd w:val="clear" w:color="000000" w:fill="FDE9D9"/>
            <w:vAlign w:val="center"/>
            <w:hideMark/>
          </w:tcPr>
          <w:p w:rsidR="00BA4FE5" w:rsidRDefault="00BA4FE5">
            <w:pPr>
              <w:jc w:val="center"/>
              <w:rPr>
                <w:b/>
                <w:bCs/>
                <w:i/>
                <w:iCs/>
                <w:color w:val="000000"/>
                <w:sz w:val="14"/>
                <w:szCs w:val="14"/>
              </w:rPr>
            </w:pPr>
            <w:r>
              <w:rPr>
                <w:b/>
                <w:bCs/>
                <w:i/>
                <w:iCs/>
                <w:color w:val="000000"/>
                <w:sz w:val="14"/>
                <w:szCs w:val="14"/>
              </w:rPr>
              <w:t xml:space="preserve">из них  финансирование строительства жилья </w:t>
            </w:r>
          </w:p>
        </w:tc>
        <w:tc>
          <w:tcPr>
            <w:tcW w:w="118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2 207,000</w:t>
            </w:r>
          </w:p>
        </w:tc>
        <w:tc>
          <w:tcPr>
            <w:tcW w:w="136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873,400</w:t>
            </w:r>
          </w:p>
        </w:tc>
        <w:tc>
          <w:tcPr>
            <w:tcW w:w="106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918"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3 080,400</w:t>
            </w:r>
          </w:p>
        </w:tc>
      </w:tr>
      <w:tr w:rsidR="00BA4FE5" w:rsidTr="00BA4FE5">
        <w:trPr>
          <w:trHeight w:val="405"/>
        </w:trPr>
        <w:tc>
          <w:tcPr>
            <w:tcW w:w="3220" w:type="dxa"/>
            <w:tcBorders>
              <w:top w:val="nil"/>
              <w:left w:val="single" w:sz="4" w:space="0" w:color="auto"/>
              <w:bottom w:val="single" w:sz="4" w:space="0" w:color="auto"/>
              <w:right w:val="single" w:sz="4" w:space="0" w:color="auto"/>
            </w:tcBorders>
            <w:shd w:val="clear" w:color="000000" w:fill="FDE9D9"/>
            <w:vAlign w:val="center"/>
            <w:hideMark/>
          </w:tcPr>
          <w:p w:rsidR="00BA4FE5" w:rsidRDefault="00BA4FE5">
            <w:pPr>
              <w:jc w:val="right"/>
              <w:rPr>
                <w:b/>
                <w:bCs/>
                <w:i/>
                <w:iCs/>
                <w:color w:val="000000"/>
                <w:sz w:val="14"/>
                <w:szCs w:val="14"/>
              </w:rPr>
            </w:pPr>
            <w:r>
              <w:rPr>
                <w:b/>
                <w:bCs/>
                <w:i/>
                <w:iCs/>
                <w:color w:val="000000"/>
                <w:sz w:val="14"/>
                <w:szCs w:val="14"/>
              </w:rPr>
              <w:t>строительство водопровода</w:t>
            </w:r>
          </w:p>
        </w:tc>
        <w:tc>
          <w:tcPr>
            <w:tcW w:w="118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2 987,000</w:t>
            </w:r>
          </w:p>
        </w:tc>
        <w:tc>
          <w:tcPr>
            <w:tcW w:w="136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3 672,600</w:t>
            </w:r>
          </w:p>
        </w:tc>
        <w:tc>
          <w:tcPr>
            <w:tcW w:w="106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918"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6 659,600</w:t>
            </w:r>
          </w:p>
        </w:tc>
      </w:tr>
      <w:tr w:rsidR="00BA4FE5" w:rsidTr="00BA4FE5">
        <w:trPr>
          <w:trHeight w:val="975"/>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BA4FE5" w:rsidRDefault="00BA4FE5">
            <w:pPr>
              <w:rPr>
                <w:b/>
                <w:bCs/>
                <w:color w:val="000000"/>
                <w:sz w:val="14"/>
                <w:szCs w:val="14"/>
              </w:rPr>
            </w:pPr>
            <w:r>
              <w:rPr>
                <w:b/>
                <w:bCs/>
                <w:color w:val="000000"/>
                <w:sz w:val="14"/>
                <w:szCs w:val="14"/>
              </w:rPr>
              <w:t>средства районного  бюджета  Ковылкинского  муниципального района</w:t>
            </w:r>
          </w:p>
        </w:tc>
        <w:tc>
          <w:tcPr>
            <w:tcW w:w="118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28,400</w:t>
            </w:r>
          </w:p>
        </w:tc>
        <w:tc>
          <w:tcPr>
            <w:tcW w:w="122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60,100</w:t>
            </w:r>
          </w:p>
        </w:tc>
        <w:tc>
          <w:tcPr>
            <w:tcW w:w="124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718,800</w:t>
            </w:r>
          </w:p>
        </w:tc>
        <w:tc>
          <w:tcPr>
            <w:tcW w:w="136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455,300</w:t>
            </w:r>
          </w:p>
        </w:tc>
        <w:tc>
          <w:tcPr>
            <w:tcW w:w="106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918"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1 262,600</w:t>
            </w:r>
          </w:p>
        </w:tc>
      </w:tr>
      <w:tr w:rsidR="00BA4FE5" w:rsidTr="00BA4FE5">
        <w:trPr>
          <w:trHeight w:val="525"/>
        </w:trPr>
        <w:tc>
          <w:tcPr>
            <w:tcW w:w="3220" w:type="dxa"/>
            <w:tcBorders>
              <w:top w:val="nil"/>
              <w:left w:val="single" w:sz="4" w:space="0" w:color="auto"/>
              <w:bottom w:val="single" w:sz="4" w:space="0" w:color="auto"/>
              <w:right w:val="single" w:sz="4" w:space="0" w:color="auto"/>
            </w:tcBorders>
            <w:shd w:val="clear" w:color="000000" w:fill="FDE9D9"/>
            <w:vAlign w:val="center"/>
            <w:hideMark/>
          </w:tcPr>
          <w:p w:rsidR="00BA4FE5" w:rsidRDefault="00BA4FE5">
            <w:pPr>
              <w:jc w:val="center"/>
              <w:rPr>
                <w:b/>
                <w:bCs/>
                <w:i/>
                <w:iCs/>
                <w:color w:val="000000"/>
                <w:sz w:val="14"/>
                <w:szCs w:val="14"/>
              </w:rPr>
            </w:pPr>
            <w:r>
              <w:rPr>
                <w:b/>
                <w:bCs/>
                <w:i/>
                <w:iCs/>
                <w:color w:val="000000"/>
                <w:sz w:val="14"/>
                <w:szCs w:val="14"/>
              </w:rPr>
              <w:t xml:space="preserve">из них  финансирование строительства жилья </w:t>
            </w:r>
          </w:p>
        </w:tc>
        <w:tc>
          <w:tcPr>
            <w:tcW w:w="118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349,241</w:t>
            </w:r>
          </w:p>
        </w:tc>
        <w:tc>
          <w:tcPr>
            <w:tcW w:w="136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306,264</w:t>
            </w:r>
          </w:p>
        </w:tc>
        <w:tc>
          <w:tcPr>
            <w:tcW w:w="106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918"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655,505</w:t>
            </w:r>
          </w:p>
        </w:tc>
      </w:tr>
      <w:tr w:rsidR="00BA4FE5" w:rsidTr="00BA4FE5">
        <w:trPr>
          <w:trHeight w:val="510"/>
        </w:trPr>
        <w:tc>
          <w:tcPr>
            <w:tcW w:w="3220" w:type="dxa"/>
            <w:tcBorders>
              <w:top w:val="nil"/>
              <w:left w:val="single" w:sz="4" w:space="0" w:color="auto"/>
              <w:bottom w:val="single" w:sz="4" w:space="0" w:color="auto"/>
              <w:right w:val="single" w:sz="4" w:space="0" w:color="auto"/>
            </w:tcBorders>
            <w:shd w:val="clear" w:color="000000" w:fill="FDE9D9"/>
            <w:vAlign w:val="center"/>
            <w:hideMark/>
          </w:tcPr>
          <w:p w:rsidR="00BA4FE5" w:rsidRDefault="00BA4FE5">
            <w:pPr>
              <w:jc w:val="right"/>
              <w:rPr>
                <w:b/>
                <w:bCs/>
                <w:i/>
                <w:iCs/>
                <w:color w:val="000000"/>
                <w:sz w:val="14"/>
                <w:szCs w:val="14"/>
              </w:rPr>
            </w:pPr>
            <w:r>
              <w:rPr>
                <w:b/>
                <w:bCs/>
                <w:i/>
                <w:iCs/>
                <w:color w:val="000000"/>
                <w:sz w:val="14"/>
                <w:szCs w:val="14"/>
              </w:rPr>
              <w:t>строительство водопровода</w:t>
            </w:r>
          </w:p>
        </w:tc>
        <w:tc>
          <w:tcPr>
            <w:tcW w:w="118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369,549</w:t>
            </w:r>
          </w:p>
        </w:tc>
        <w:tc>
          <w:tcPr>
            <w:tcW w:w="136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149,036</w:t>
            </w:r>
          </w:p>
        </w:tc>
        <w:tc>
          <w:tcPr>
            <w:tcW w:w="106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918"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518,585</w:t>
            </w:r>
          </w:p>
        </w:tc>
      </w:tr>
      <w:tr w:rsidR="00BA4FE5" w:rsidTr="00BA4FE5">
        <w:trPr>
          <w:trHeight w:val="48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BA4FE5" w:rsidRDefault="00BA4FE5">
            <w:pPr>
              <w:rPr>
                <w:b/>
                <w:bCs/>
                <w:color w:val="000000"/>
                <w:sz w:val="14"/>
                <w:szCs w:val="14"/>
              </w:rPr>
            </w:pPr>
            <w:r>
              <w:rPr>
                <w:b/>
                <w:bCs/>
                <w:color w:val="000000"/>
                <w:sz w:val="14"/>
                <w:szCs w:val="14"/>
              </w:rPr>
              <w:t>внебюджетные средства</w:t>
            </w:r>
          </w:p>
        </w:tc>
        <w:tc>
          <w:tcPr>
            <w:tcW w:w="118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16"/>
                <w:szCs w:val="16"/>
              </w:rPr>
            </w:pPr>
            <w:r>
              <w:rPr>
                <w:b/>
                <w:bCs/>
                <w:color w:val="000000"/>
                <w:sz w:val="16"/>
                <w:szCs w:val="16"/>
              </w:rPr>
              <w:t>10 470,000</w:t>
            </w:r>
          </w:p>
        </w:tc>
        <w:tc>
          <w:tcPr>
            <w:tcW w:w="136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306 891,870</w:t>
            </w:r>
          </w:p>
        </w:tc>
        <w:tc>
          <w:tcPr>
            <w:tcW w:w="106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918"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BA4FE5" w:rsidRDefault="00BA4FE5">
            <w:pPr>
              <w:jc w:val="center"/>
              <w:rPr>
                <w:b/>
                <w:bCs/>
                <w:color w:val="000000"/>
                <w:sz w:val="20"/>
                <w:szCs w:val="20"/>
              </w:rPr>
            </w:pPr>
            <w:r>
              <w:rPr>
                <w:b/>
                <w:bCs/>
                <w:color w:val="000000"/>
                <w:sz w:val="20"/>
                <w:szCs w:val="20"/>
              </w:rPr>
              <w:t>317 361,870</w:t>
            </w:r>
          </w:p>
        </w:tc>
      </w:tr>
    </w:tbl>
    <w:p w:rsidR="00A60625" w:rsidRPr="00A60625" w:rsidRDefault="00A60625" w:rsidP="00CC3456">
      <w:pPr>
        <w:tabs>
          <w:tab w:val="left" w:pos="6521"/>
        </w:tabs>
        <w:jc w:val="both"/>
        <w:rPr>
          <w:sz w:val="18"/>
          <w:szCs w:val="18"/>
        </w:rPr>
        <w:sectPr w:rsidR="00A60625" w:rsidRPr="00A60625" w:rsidSect="001022C0">
          <w:pgSz w:w="16838" w:h="11906" w:orient="landscape"/>
          <w:pgMar w:top="1701" w:right="1134" w:bottom="566" w:left="1080" w:header="708" w:footer="708" w:gutter="0"/>
          <w:cols w:space="708"/>
          <w:titlePg/>
          <w:docGrid w:linePitch="381"/>
        </w:sectPr>
      </w:pPr>
    </w:p>
    <w:p w:rsidR="00A60625" w:rsidRPr="00A60625" w:rsidRDefault="00A60625" w:rsidP="00A60625">
      <w:pPr>
        <w:suppressAutoHyphens/>
        <w:ind w:left="851" w:right="-993" w:firstLine="1275"/>
        <w:jc w:val="center"/>
        <w:rPr>
          <w:b/>
          <w:sz w:val="28"/>
          <w:szCs w:val="28"/>
        </w:rPr>
      </w:pPr>
    </w:p>
    <w:bookmarkEnd w:id="5"/>
    <w:bookmarkEnd w:id="6"/>
    <w:p w:rsidR="00A60625" w:rsidRPr="00A60625" w:rsidRDefault="00A60625" w:rsidP="00A60625">
      <w:pPr>
        <w:ind w:right="283" w:firstLine="993"/>
        <w:jc w:val="center"/>
        <w:rPr>
          <w:b/>
          <w:sz w:val="28"/>
          <w:szCs w:val="28"/>
        </w:rPr>
      </w:pPr>
      <w:r w:rsidRPr="00A60625">
        <w:rPr>
          <w:b/>
          <w:sz w:val="28"/>
          <w:szCs w:val="28"/>
        </w:rPr>
        <w:t>Описание мер регулирования и управления рисками с целью минимизации их влияния на достижение целей муниципальной программы</w:t>
      </w:r>
    </w:p>
    <w:p w:rsidR="00A60625" w:rsidRPr="00A60625" w:rsidRDefault="00A60625" w:rsidP="00A60625">
      <w:pPr>
        <w:ind w:right="283" w:firstLine="993"/>
        <w:jc w:val="both"/>
        <w:rPr>
          <w:sz w:val="28"/>
          <w:szCs w:val="28"/>
        </w:rPr>
      </w:pPr>
    </w:p>
    <w:p w:rsidR="00A60625" w:rsidRPr="00A60625" w:rsidRDefault="00A60625" w:rsidP="00A60625">
      <w:pPr>
        <w:ind w:right="283" w:firstLine="993"/>
        <w:jc w:val="both"/>
        <w:rPr>
          <w:sz w:val="28"/>
          <w:szCs w:val="28"/>
        </w:rPr>
      </w:pPr>
      <w:r w:rsidRPr="00A60625">
        <w:rPr>
          <w:sz w:val="28"/>
          <w:szCs w:val="28"/>
        </w:rPr>
        <w:t xml:space="preserve">Меры государственного регулирования управленческого характера, в том числе направленные на снижение рисков реализации мероприятий Программы, включают: </w:t>
      </w:r>
    </w:p>
    <w:p w:rsidR="00A60625" w:rsidRPr="00A60625" w:rsidRDefault="00A60625" w:rsidP="00A60625">
      <w:pPr>
        <w:ind w:right="283" w:firstLine="993"/>
        <w:jc w:val="both"/>
        <w:rPr>
          <w:sz w:val="28"/>
          <w:szCs w:val="28"/>
        </w:rPr>
      </w:pPr>
      <w:r w:rsidRPr="00A60625">
        <w:rPr>
          <w:sz w:val="28"/>
          <w:szCs w:val="28"/>
        </w:rPr>
        <w:t xml:space="preserve">-стратегическое планирование и прогнозирование. Соисполнители Программы разрабатывают долгосрочные стратегии обеспечения формирования условий доступности для инвалидов и других маломобильных групп населения в соответствующих сферах нормативного правового регулирования и обеспечивают контроль их исполнения; </w:t>
      </w:r>
    </w:p>
    <w:p w:rsidR="00A60625" w:rsidRPr="00A60625" w:rsidRDefault="00A60625" w:rsidP="00A60625">
      <w:pPr>
        <w:ind w:right="283" w:firstLine="993"/>
        <w:jc w:val="both"/>
        <w:rPr>
          <w:sz w:val="28"/>
          <w:szCs w:val="28"/>
        </w:rPr>
      </w:pPr>
      <w:r w:rsidRPr="00A60625">
        <w:rPr>
          <w:sz w:val="28"/>
          <w:szCs w:val="28"/>
        </w:rPr>
        <w:t xml:space="preserve">-применение правовых методов влияния (совокупность нормативных правовых актов федерального и регионального уровней), способствующих решению задач Программы на всех уровнях исполнительной власти; </w:t>
      </w:r>
    </w:p>
    <w:p w:rsidR="00A60625" w:rsidRPr="00A60625" w:rsidRDefault="00A60625" w:rsidP="00A60625">
      <w:pPr>
        <w:ind w:right="283" w:firstLine="993"/>
        <w:jc w:val="both"/>
        <w:rPr>
          <w:sz w:val="28"/>
          <w:szCs w:val="28"/>
        </w:rPr>
      </w:pPr>
      <w:r w:rsidRPr="00A60625">
        <w:rPr>
          <w:sz w:val="28"/>
          <w:szCs w:val="28"/>
        </w:rPr>
        <w:t xml:space="preserve">-определение организационной структуры управления реализацией Программы (состав, функции и согласованность звеньев всех уровней управления). </w:t>
      </w:r>
    </w:p>
    <w:p w:rsidR="00A60625" w:rsidRPr="00A60625" w:rsidRDefault="00A60625" w:rsidP="00A60625">
      <w:pPr>
        <w:ind w:right="283" w:firstLine="993"/>
        <w:jc w:val="both"/>
        <w:rPr>
          <w:sz w:val="28"/>
          <w:szCs w:val="28"/>
        </w:rPr>
      </w:pPr>
      <w:r w:rsidRPr="00A60625">
        <w:rPr>
          <w:sz w:val="28"/>
          <w:szCs w:val="28"/>
        </w:rPr>
        <w:t xml:space="preserve">Важнейшим элементом реализации Программы является взаимосвязь планирования, реализации, мониторинга, уточнения и корректировки Программы. </w:t>
      </w:r>
    </w:p>
    <w:p w:rsidR="00A60625" w:rsidRPr="00A60625" w:rsidRDefault="00A60625" w:rsidP="00A60625">
      <w:pPr>
        <w:ind w:right="283" w:firstLine="993"/>
        <w:jc w:val="both"/>
        <w:rPr>
          <w:sz w:val="28"/>
          <w:szCs w:val="28"/>
        </w:rPr>
      </w:pPr>
      <w:r w:rsidRPr="00A60625">
        <w:rPr>
          <w:sz w:val="28"/>
          <w:szCs w:val="28"/>
        </w:rPr>
        <w:t xml:space="preserve">Принятие управленческих решений в рамках Программы осуществляется с учетом информации, поступающей от соисполнителей Программы. </w:t>
      </w:r>
    </w:p>
    <w:p w:rsidR="00A60625" w:rsidRPr="00A60625" w:rsidRDefault="00A60625" w:rsidP="00A60625">
      <w:pPr>
        <w:ind w:right="283" w:firstLine="993"/>
        <w:jc w:val="both"/>
        <w:rPr>
          <w:sz w:val="28"/>
          <w:szCs w:val="28"/>
        </w:rPr>
      </w:pPr>
      <w:r w:rsidRPr="00A60625">
        <w:rPr>
          <w:sz w:val="28"/>
          <w:szCs w:val="28"/>
        </w:rPr>
        <w:t>Формирование и использование современной системы контроля на всех стадиях реализации Программы является неотъемлемой составляющей механизма ее реализации.</w:t>
      </w:r>
    </w:p>
    <w:p w:rsidR="00A60625" w:rsidRPr="00A60625" w:rsidRDefault="00A60625" w:rsidP="00A60625">
      <w:pPr>
        <w:ind w:right="283" w:firstLine="993"/>
        <w:jc w:val="both"/>
        <w:rPr>
          <w:sz w:val="28"/>
          <w:szCs w:val="28"/>
        </w:rPr>
      </w:pPr>
    </w:p>
    <w:p w:rsidR="00A60625" w:rsidRPr="00A60625" w:rsidRDefault="00A60625" w:rsidP="00A60625">
      <w:pPr>
        <w:ind w:right="283" w:firstLine="993"/>
        <w:jc w:val="both"/>
        <w:rPr>
          <w:b/>
          <w:sz w:val="28"/>
          <w:szCs w:val="28"/>
        </w:rPr>
      </w:pPr>
      <w:r w:rsidRPr="00A60625">
        <w:rPr>
          <w:b/>
          <w:sz w:val="28"/>
          <w:szCs w:val="28"/>
        </w:rPr>
        <w:t>Методика оценки эффективности муниципальной программы</w:t>
      </w:r>
    </w:p>
    <w:p w:rsidR="00A60625" w:rsidRPr="00A60625" w:rsidRDefault="00A60625" w:rsidP="00A60625">
      <w:pPr>
        <w:autoSpaceDE w:val="0"/>
        <w:autoSpaceDN w:val="0"/>
        <w:adjustRightInd w:val="0"/>
        <w:ind w:right="283" w:firstLine="993"/>
        <w:jc w:val="both"/>
        <w:rPr>
          <w:sz w:val="28"/>
          <w:szCs w:val="20"/>
        </w:rPr>
      </w:pPr>
    </w:p>
    <w:p w:rsidR="00A60625" w:rsidRPr="00A60625" w:rsidRDefault="00A60625" w:rsidP="00A60625">
      <w:pPr>
        <w:suppressAutoHyphens/>
        <w:ind w:right="283" w:firstLine="993"/>
        <w:jc w:val="both"/>
        <w:rPr>
          <w:sz w:val="28"/>
          <w:szCs w:val="28"/>
        </w:rPr>
      </w:pPr>
      <w:r w:rsidRPr="00A60625">
        <w:rPr>
          <w:sz w:val="28"/>
          <w:szCs w:val="28"/>
        </w:rPr>
        <w:t xml:space="preserve">Оценка эффективности реализации Муниципальной программы проводится на основе оценки степени достижения целей и решения задач Муниципальной программы   путем </w:t>
      </w:r>
      <w:proofErr w:type="gramStart"/>
      <w:r w:rsidRPr="00A60625">
        <w:rPr>
          <w:sz w:val="28"/>
          <w:szCs w:val="28"/>
        </w:rPr>
        <w:t>сопоставления</w:t>
      </w:r>
      <w:proofErr w:type="gramEnd"/>
      <w:r w:rsidRPr="00A60625">
        <w:rPr>
          <w:sz w:val="28"/>
          <w:szCs w:val="28"/>
        </w:rPr>
        <w:t xml:space="preserve"> фактически достигнутых значений индикаторов Муниципальной программы и их плановых значений, приведенных в  таблице ;.</w:t>
      </w:r>
    </w:p>
    <w:p w:rsidR="00A60625" w:rsidRPr="00A60625" w:rsidRDefault="00A60625" w:rsidP="00A60625">
      <w:pPr>
        <w:suppressAutoHyphens/>
        <w:ind w:right="283" w:firstLine="993"/>
        <w:jc w:val="both"/>
        <w:rPr>
          <w:sz w:val="28"/>
          <w:szCs w:val="28"/>
        </w:rPr>
      </w:pPr>
      <w:r w:rsidRPr="00A60625">
        <w:rPr>
          <w:sz w:val="28"/>
          <w:szCs w:val="28"/>
        </w:rPr>
        <w:t>Степень достижения целей (решения задач) Муниципальной программы (</w:t>
      </w:r>
      <w:proofErr w:type="spellStart"/>
      <w:r w:rsidRPr="00A60625">
        <w:rPr>
          <w:sz w:val="28"/>
          <w:szCs w:val="28"/>
        </w:rPr>
        <w:t>Сд</w:t>
      </w:r>
      <w:proofErr w:type="spellEnd"/>
      <w:r w:rsidRPr="00A60625">
        <w:rPr>
          <w:sz w:val="28"/>
          <w:szCs w:val="28"/>
        </w:rPr>
        <w:t>) определяется по формуле:</w:t>
      </w:r>
    </w:p>
    <w:p w:rsidR="00A60625" w:rsidRPr="00A60625" w:rsidRDefault="00A60625" w:rsidP="00A60625">
      <w:pPr>
        <w:suppressAutoHyphens/>
        <w:ind w:right="283" w:firstLine="993"/>
        <w:jc w:val="both"/>
        <w:rPr>
          <w:sz w:val="28"/>
          <w:szCs w:val="28"/>
        </w:rPr>
      </w:pPr>
      <w:proofErr w:type="spellStart"/>
      <w:r w:rsidRPr="00A60625">
        <w:rPr>
          <w:sz w:val="28"/>
          <w:szCs w:val="28"/>
        </w:rPr>
        <w:t>Сд</w:t>
      </w:r>
      <w:proofErr w:type="spellEnd"/>
      <w:r w:rsidRPr="00A60625">
        <w:rPr>
          <w:sz w:val="28"/>
          <w:szCs w:val="28"/>
        </w:rPr>
        <w:t>=</w:t>
      </w:r>
      <w:proofErr w:type="spellStart"/>
      <w:r w:rsidRPr="00A60625">
        <w:rPr>
          <w:sz w:val="28"/>
          <w:szCs w:val="28"/>
        </w:rPr>
        <w:t>Зф</w:t>
      </w:r>
      <w:proofErr w:type="spellEnd"/>
      <w:r w:rsidRPr="00A60625">
        <w:rPr>
          <w:sz w:val="28"/>
          <w:szCs w:val="28"/>
        </w:rPr>
        <w:t>/Зп×100 %, где:</w:t>
      </w:r>
    </w:p>
    <w:p w:rsidR="00A60625" w:rsidRPr="00A60625" w:rsidRDefault="00A60625" w:rsidP="00A60625">
      <w:pPr>
        <w:suppressAutoHyphens/>
        <w:ind w:right="283" w:firstLine="993"/>
        <w:jc w:val="both"/>
        <w:rPr>
          <w:sz w:val="28"/>
          <w:szCs w:val="28"/>
        </w:rPr>
      </w:pPr>
      <w:proofErr w:type="spellStart"/>
      <w:r w:rsidRPr="00A60625">
        <w:rPr>
          <w:sz w:val="28"/>
          <w:szCs w:val="28"/>
        </w:rPr>
        <w:t>Зф</w:t>
      </w:r>
      <w:proofErr w:type="spellEnd"/>
      <w:r w:rsidRPr="00A60625">
        <w:rPr>
          <w:sz w:val="28"/>
          <w:szCs w:val="28"/>
        </w:rPr>
        <w:t xml:space="preserve"> – фактическое значение индикатора (показателя) Муниципальной программы;</w:t>
      </w:r>
    </w:p>
    <w:p w:rsidR="00A60625" w:rsidRPr="00A60625" w:rsidRDefault="00A60625" w:rsidP="00A60625">
      <w:pPr>
        <w:suppressAutoHyphens/>
        <w:ind w:right="283" w:firstLine="993"/>
        <w:jc w:val="both"/>
        <w:rPr>
          <w:sz w:val="28"/>
          <w:szCs w:val="28"/>
        </w:rPr>
      </w:pPr>
      <w:proofErr w:type="spellStart"/>
      <w:r w:rsidRPr="00A60625">
        <w:rPr>
          <w:sz w:val="28"/>
          <w:szCs w:val="28"/>
        </w:rPr>
        <w:t>Зп</w:t>
      </w:r>
      <w:proofErr w:type="spellEnd"/>
      <w:r w:rsidRPr="00A60625">
        <w:rPr>
          <w:sz w:val="28"/>
          <w:szCs w:val="28"/>
        </w:rPr>
        <w:t xml:space="preserve"> – плановое значение индикатора (показателя) Муниципальной программы (для индикаторов (показателей), желаемой тенденцией развития которых является рост значений).</w:t>
      </w:r>
    </w:p>
    <w:p w:rsidR="00A60625" w:rsidRPr="00A60625" w:rsidRDefault="00A60625" w:rsidP="00A60625">
      <w:pPr>
        <w:suppressAutoHyphens/>
        <w:ind w:right="283" w:firstLine="993"/>
        <w:jc w:val="both"/>
        <w:rPr>
          <w:sz w:val="28"/>
          <w:szCs w:val="28"/>
        </w:rPr>
      </w:pPr>
      <w:r w:rsidRPr="00A60625">
        <w:rPr>
          <w:sz w:val="28"/>
          <w:szCs w:val="28"/>
        </w:rPr>
        <w:lastRenderedPageBreak/>
        <w:t>Уровень финансирования реализации мероприятий Муниципальной программы (Уф) определяется по формуле:</w:t>
      </w:r>
    </w:p>
    <w:p w:rsidR="00A60625" w:rsidRPr="00A60625" w:rsidRDefault="00A60625" w:rsidP="00A60625">
      <w:pPr>
        <w:suppressAutoHyphens/>
        <w:ind w:right="283" w:firstLine="993"/>
        <w:jc w:val="both"/>
        <w:rPr>
          <w:sz w:val="28"/>
          <w:szCs w:val="28"/>
        </w:rPr>
      </w:pPr>
      <w:r w:rsidRPr="00A60625">
        <w:rPr>
          <w:sz w:val="28"/>
          <w:szCs w:val="28"/>
        </w:rPr>
        <w:t>Уф=</w:t>
      </w:r>
      <w:proofErr w:type="spellStart"/>
      <w:r w:rsidRPr="00A60625">
        <w:rPr>
          <w:sz w:val="28"/>
          <w:szCs w:val="28"/>
        </w:rPr>
        <w:t>Фф</w:t>
      </w:r>
      <w:proofErr w:type="spellEnd"/>
      <w:r w:rsidRPr="00A60625">
        <w:rPr>
          <w:sz w:val="28"/>
          <w:szCs w:val="28"/>
        </w:rPr>
        <w:t>/Фп×100 %, где:</w:t>
      </w:r>
    </w:p>
    <w:p w:rsidR="00A60625" w:rsidRPr="00A60625" w:rsidRDefault="00A60625" w:rsidP="00A60625">
      <w:pPr>
        <w:suppressAutoHyphens/>
        <w:ind w:right="283" w:firstLine="993"/>
        <w:jc w:val="both"/>
        <w:rPr>
          <w:sz w:val="28"/>
          <w:szCs w:val="28"/>
        </w:rPr>
      </w:pPr>
      <w:proofErr w:type="spellStart"/>
      <w:r w:rsidRPr="00A60625">
        <w:rPr>
          <w:sz w:val="28"/>
          <w:szCs w:val="28"/>
        </w:rPr>
        <w:t>Фф</w:t>
      </w:r>
      <w:proofErr w:type="spellEnd"/>
      <w:r w:rsidRPr="00A60625">
        <w:rPr>
          <w:sz w:val="28"/>
          <w:szCs w:val="28"/>
        </w:rPr>
        <w:t xml:space="preserve"> – фактический объем финансовых ресурсов, направленный на реализацию мероприятий Муниципальной программы;</w:t>
      </w:r>
    </w:p>
    <w:p w:rsidR="00A60625" w:rsidRPr="00A60625" w:rsidRDefault="00A60625" w:rsidP="00A60625">
      <w:pPr>
        <w:suppressAutoHyphens/>
        <w:ind w:right="283" w:firstLine="993"/>
        <w:jc w:val="both"/>
        <w:rPr>
          <w:sz w:val="28"/>
          <w:szCs w:val="28"/>
        </w:rPr>
      </w:pPr>
      <w:proofErr w:type="spellStart"/>
      <w:r w:rsidRPr="00A60625">
        <w:rPr>
          <w:sz w:val="28"/>
          <w:szCs w:val="28"/>
        </w:rPr>
        <w:t>Фп</w:t>
      </w:r>
      <w:proofErr w:type="spellEnd"/>
      <w:r w:rsidRPr="00A60625">
        <w:rPr>
          <w:sz w:val="28"/>
          <w:szCs w:val="28"/>
        </w:rPr>
        <w:t xml:space="preserve"> – плановый объем финансовых ресурсов на соответствующий отчетный период.</w:t>
      </w:r>
    </w:p>
    <w:p w:rsidR="00A60625" w:rsidRPr="00A60625" w:rsidRDefault="00A60625" w:rsidP="00A60625">
      <w:pPr>
        <w:suppressAutoHyphens/>
        <w:ind w:right="283" w:firstLine="993"/>
        <w:jc w:val="both"/>
        <w:rPr>
          <w:sz w:val="28"/>
          <w:szCs w:val="28"/>
        </w:rPr>
      </w:pPr>
      <w:r w:rsidRPr="00A60625">
        <w:rPr>
          <w:sz w:val="28"/>
          <w:szCs w:val="28"/>
        </w:rPr>
        <w:t>По каждому показателю (индикатору) реализации Муниципальной под программы устанавливаются интервалы значений показателя, при которых реализация Муниципальной программы характеризуется:</w:t>
      </w:r>
    </w:p>
    <w:p w:rsidR="00A60625" w:rsidRPr="00A60625" w:rsidRDefault="00A60625" w:rsidP="00A60625">
      <w:pPr>
        <w:suppressAutoHyphens/>
        <w:ind w:right="283" w:firstLine="993"/>
        <w:jc w:val="both"/>
        <w:rPr>
          <w:sz w:val="28"/>
          <w:szCs w:val="28"/>
        </w:rPr>
      </w:pPr>
      <w:r w:rsidRPr="00A60625">
        <w:rPr>
          <w:sz w:val="28"/>
          <w:szCs w:val="28"/>
        </w:rPr>
        <w:t>высоким уровнем эффективности;</w:t>
      </w:r>
    </w:p>
    <w:p w:rsidR="00A60625" w:rsidRPr="00A60625" w:rsidRDefault="00A60625" w:rsidP="00A60625">
      <w:pPr>
        <w:suppressAutoHyphens/>
        <w:ind w:right="283" w:firstLine="993"/>
        <w:jc w:val="both"/>
        <w:rPr>
          <w:sz w:val="28"/>
          <w:szCs w:val="28"/>
        </w:rPr>
      </w:pPr>
      <w:r w:rsidRPr="00A60625">
        <w:rPr>
          <w:sz w:val="28"/>
          <w:szCs w:val="28"/>
        </w:rPr>
        <w:t>удовлетворительным уровнем эффективности;</w:t>
      </w:r>
    </w:p>
    <w:p w:rsidR="00A60625" w:rsidRPr="00A60625" w:rsidRDefault="00A60625" w:rsidP="00A60625">
      <w:pPr>
        <w:suppressAutoHyphens/>
        <w:ind w:right="283" w:firstLine="993"/>
        <w:jc w:val="both"/>
        <w:rPr>
          <w:sz w:val="28"/>
          <w:szCs w:val="28"/>
        </w:rPr>
      </w:pPr>
      <w:r w:rsidRPr="00A60625">
        <w:rPr>
          <w:sz w:val="28"/>
          <w:szCs w:val="28"/>
        </w:rPr>
        <w:t>неудовлетворительным уровнем эффективности.</w:t>
      </w:r>
    </w:p>
    <w:p w:rsidR="00A60625" w:rsidRPr="00A60625" w:rsidRDefault="00A60625" w:rsidP="00A60625">
      <w:pPr>
        <w:suppressAutoHyphens/>
        <w:ind w:right="283" w:firstLine="993"/>
        <w:jc w:val="both"/>
        <w:rPr>
          <w:sz w:val="28"/>
          <w:szCs w:val="28"/>
        </w:rPr>
      </w:pPr>
      <w:r w:rsidRPr="00A60625">
        <w:rPr>
          <w:sz w:val="28"/>
          <w:szCs w:val="28"/>
        </w:rPr>
        <w:t>Нижняя граница интервала значений показателя для отнесения Муниципальной программы к высокому уровню эффективности не может быть ниже 95 % планового значения показателя на соответствующий год. Нижняя граница интервала значений показателя для отнесения Муниципальной программы к удовлетворительному уровню эффективности не может быть ниже 75 % планового значения показателя на соответствующий год.</w:t>
      </w:r>
    </w:p>
    <w:p w:rsidR="00A60625" w:rsidRPr="00A60625" w:rsidRDefault="00A60625" w:rsidP="00A60625">
      <w:pPr>
        <w:suppressAutoHyphens/>
        <w:ind w:right="283" w:firstLine="993"/>
        <w:jc w:val="both"/>
        <w:rPr>
          <w:sz w:val="28"/>
          <w:szCs w:val="28"/>
        </w:rPr>
      </w:pPr>
      <w:r w:rsidRPr="00A60625">
        <w:rPr>
          <w:sz w:val="28"/>
          <w:szCs w:val="28"/>
        </w:rPr>
        <w:t>Муниципальная программа считается реализуемой с высоким уровнем эффективности в следующих случаях:</w:t>
      </w:r>
    </w:p>
    <w:p w:rsidR="00A60625" w:rsidRPr="00A60625" w:rsidRDefault="00A60625" w:rsidP="00A60625">
      <w:pPr>
        <w:suppressAutoHyphens/>
        <w:ind w:right="283" w:firstLine="993"/>
        <w:jc w:val="both"/>
        <w:rPr>
          <w:sz w:val="28"/>
          <w:szCs w:val="28"/>
        </w:rPr>
      </w:pPr>
      <w:r w:rsidRPr="00A60625">
        <w:rPr>
          <w:sz w:val="28"/>
          <w:szCs w:val="28"/>
        </w:rPr>
        <w:t>значения 95 % и более показателей Муниципальной программы входят в установленный интервал значений для отнесения Муниципальной программы к высокому уровню эффективности;</w:t>
      </w:r>
    </w:p>
    <w:p w:rsidR="00A60625" w:rsidRPr="00A60625" w:rsidRDefault="00A60625" w:rsidP="00A60625">
      <w:pPr>
        <w:suppressAutoHyphens/>
        <w:ind w:right="283" w:firstLine="993"/>
        <w:jc w:val="both"/>
        <w:rPr>
          <w:sz w:val="28"/>
          <w:szCs w:val="28"/>
        </w:rPr>
      </w:pPr>
      <w:r w:rsidRPr="00A60625">
        <w:rPr>
          <w:sz w:val="28"/>
          <w:szCs w:val="28"/>
        </w:rPr>
        <w:t>Муниципальная программа считается реализуемой с удовлетворительным уровнем эффективности в следующих случаях:</w:t>
      </w:r>
    </w:p>
    <w:p w:rsidR="00A60625" w:rsidRPr="00A60625" w:rsidRDefault="00A60625" w:rsidP="00A60625">
      <w:pPr>
        <w:suppressAutoHyphens/>
        <w:ind w:right="283" w:firstLine="993"/>
        <w:jc w:val="both"/>
        <w:rPr>
          <w:sz w:val="28"/>
          <w:szCs w:val="28"/>
        </w:rPr>
      </w:pPr>
      <w:r w:rsidRPr="00A60625">
        <w:rPr>
          <w:sz w:val="28"/>
          <w:szCs w:val="28"/>
        </w:rPr>
        <w:t>значения 75% и более показателей Муниципальной программы  входят в установленный интервал значений для отнесения Муниципальной программы к удовлетворительному уровню эффективности;</w:t>
      </w:r>
    </w:p>
    <w:p w:rsidR="002C735D" w:rsidRDefault="00A60625" w:rsidP="00B10017">
      <w:pPr>
        <w:suppressAutoHyphens/>
        <w:ind w:right="283" w:firstLine="993"/>
        <w:jc w:val="both"/>
        <w:rPr>
          <w:sz w:val="28"/>
          <w:szCs w:val="28"/>
        </w:rPr>
      </w:pPr>
      <w:r w:rsidRPr="00A60625">
        <w:rPr>
          <w:sz w:val="28"/>
          <w:szCs w:val="28"/>
        </w:rPr>
        <w:t>Если реализация Муниципальной программы не отвечает указанным критериям, то уровень эффективности ее реализации признается неудовлетворительным</w:t>
      </w:r>
      <w:bookmarkEnd w:id="3"/>
      <w:bookmarkEnd w:id="4"/>
      <w:proofErr w:type="gramStart"/>
      <w:r w:rsidR="00B10017">
        <w:rPr>
          <w:sz w:val="28"/>
          <w:szCs w:val="28"/>
        </w:rPr>
        <w:t>.</w:t>
      </w:r>
      <w:r w:rsidR="002C735D">
        <w:rPr>
          <w:sz w:val="28"/>
          <w:szCs w:val="28"/>
        </w:rPr>
        <w:t>».</w:t>
      </w:r>
      <w:proofErr w:type="gramEnd"/>
    </w:p>
    <w:p w:rsidR="004262BF" w:rsidRDefault="005B23B1" w:rsidP="0034709C">
      <w:pPr>
        <w:tabs>
          <w:tab w:val="left" w:pos="0"/>
        </w:tabs>
        <w:ind w:firstLine="709"/>
        <w:contextualSpacing/>
        <w:jc w:val="both"/>
        <w:rPr>
          <w:sz w:val="28"/>
          <w:szCs w:val="28"/>
        </w:rPr>
      </w:pPr>
      <w:r>
        <w:rPr>
          <w:sz w:val="28"/>
          <w:szCs w:val="28"/>
        </w:rPr>
        <w:t>2</w:t>
      </w:r>
      <w:r w:rsidR="004262BF">
        <w:rPr>
          <w:sz w:val="28"/>
          <w:szCs w:val="28"/>
        </w:rPr>
        <w:t xml:space="preserve">. </w:t>
      </w:r>
      <w:proofErr w:type="gramStart"/>
      <w:r w:rsidR="004262BF" w:rsidRPr="000021DF">
        <w:rPr>
          <w:sz w:val="28"/>
          <w:szCs w:val="28"/>
        </w:rPr>
        <w:t>Контроль за</w:t>
      </w:r>
      <w:proofErr w:type="gramEnd"/>
      <w:r w:rsidR="004262BF" w:rsidRPr="000021DF">
        <w:rPr>
          <w:sz w:val="28"/>
          <w:szCs w:val="28"/>
        </w:rPr>
        <w:t xml:space="preserve"> исполнением настоящего постановления возложить на заместителя Главы – начальника управления </w:t>
      </w:r>
      <w:r w:rsidR="004262BF">
        <w:rPr>
          <w:sz w:val="28"/>
          <w:szCs w:val="28"/>
        </w:rPr>
        <w:t>сельского хозяйства</w:t>
      </w:r>
      <w:r w:rsidR="004262BF" w:rsidRPr="000021DF">
        <w:rPr>
          <w:sz w:val="28"/>
          <w:szCs w:val="28"/>
        </w:rPr>
        <w:t xml:space="preserve"> администрации Ковылкинског</w:t>
      </w:r>
      <w:r w:rsidR="00051012">
        <w:rPr>
          <w:sz w:val="28"/>
          <w:szCs w:val="28"/>
        </w:rPr>
        <w:t>о муниципального района</w:t>
      </w:r>
      <w:r w:rsidR="00F56278">
        <w:rPr>
          <w:sz w:val="28"/>
          <w:szCs w:val="28"/>
        </w:rPr>
        <w:t xml:space="preserve"> </w:t>
      </w:r>
      <w:proofErr w:type="spellStart"/>
      <w:r w:rsidR="007803F6">
        <w:rPr>
          <w:sz w:val="28"/>
          <w:szCs w:val="28"/>
        </w:rPr>
        <w:t>Суроткина</w:t>
      </w:r>
      <w:proofErr w:type="spellEnd"/>
      <w:r w:rsidR="007803F6">
        <w:rPr>
          <w:sz w:val="28"/>
          <w:szCs w:val="28"/>
        </w:rPr>
        <w:t xml:space="preserve"> Н.Е.</w:t>
      </w:r>
    </w:p>
    <w:p w:rsidR="00AF3358" w:rsidRDefault="00AF3358" w:rsidP="00E175B1">
      <w:pPr>
        <w:ind w:firstLine="709"/>
        <w:jc w:val="both"/>
        <w:rPr>
          <w:sz w:val="28"/>
          <w:szCs w:val="28"/>
        </w:rPr>
      </w:pPr>
      <w:r>
        <w:rPr>
          <w:sz w:val="28"/>
          <w:szCs w:val="28"/>
        </w:rPr>
        <w:t>3</w:t>
      </w:r>
      <w:r w:rsidR="004262BF">
        <w:rPr>
          <w:sz w:val="28"/>
          <w:szCs w:val="28"/>
        </w:rPr>
        <w:t xml:space="preserve">. </w:t>
      </w:r>
      <w:r>
        <w:rPr>
          <w:sz w:val="28"/>
          <w:szCs w:val="28"/>
        </w:rPr>
        <w:t>Настоящее постановление вступает в силу со дня его подписания, подлежит официальному опубликованию в СМИ «Вестник Ковылкинского муниципального района» и размещению на официальном сайте органов местного самоуправления Ковылкинского муниципального района.</w:t>
      </w:r>
    </w:p>
    <w:p w:rsidR="00F56278" w:rsidRDefault="00F56278" w:rsidP="00E175B1">
      <w:pPr>
        <w:ind w:firstLine="709"/>
        <w:jc w:val="both"/>
      </w:pPr>
    </w:p>
    <w:p w:rsidR="00EE1717" w:rsidRPr="00DC4AFA" w:rsidRDefault="00EE1717" w:rsidP="00545686">
      <w:pPr>
        <w:jc w:val="both"/>
        <w:rPr>
          <w:sz w:val="28"/>
          <w:szCs w:val="28"/>
        </w:rPr>
      </w:pPr>
    </w:p>
    <w:p w:rsidR="00414D84" w:rsidRDefault="00E758FD" w:rsidP="00E758FD">
      <w:pPr>
        <w:jc w:val="both"/>
        <w:rPr>
          <w:b/>
          <w:sz w:val="28"/>
          <w:szCs w:val="28"/>
        </w:rPr>
      </w:pPr>
      <w:r w:rsidRPr="005F40E0">
        <w:rPr>
          <w:b/>
          <w:sz w:val="28"/>
          <w:szCs w:val="28"/>
        </w:rPr>
        <w:t>Глав</w:t>
      </w:r>
      <w:r w:rsidR="005B5991">
        <w:rPr>
          <w:b/>
          <w:sz w:val="28"/>
          <w:szCs w:val="28"/>
        </w:rPr>
        <w:t>а</w:t>
      </w:r>
      <w:r w:rsidRPr="005F40E0">
        <w:rPr>
          <w:b/>
          <w:sz w:val="28"/>
          <w:szCs w:val="28"/>
        </w:rPr>
        <w:t xml:space="preserve"> </w:t>
      </w:r>
    </w:p>
    <w:p w:rsidR="0034709C" w:rsidRDefault="00E758FD" w:rsidP="00545BB6">
      <w:pPr>
        <w:jc w:val="both"/>
        <w:rPr>
          <w:sz w:val="22"/>
          <w:szCs w:val="22"/>
        </w:rPr>
      </w:pPr>
      <w:r w:rsidRPr="005F40E0">
        <w:rPr>
          <w:b/>
          <w:sz w:val="28"/>
          <w:szCs w:val="28"/>
        </w:rPr>
        <w:t>Ковылкинского</w:t>
      </w:r>
      <w:r w:rsidR="00536025">
        <w:rPr>
          <w:b/>
          <w:sz w:val="28"/>
          <w:szCs w:val="28"/>
        </w:rPr>
        <w:t xml:space="preserve"> </w:t>
      </w:r>
      <w:r w:rsidRPr="005F40E0">
        <w:rPr>
          <w:b/>
          <w:sz w:val="28"/>
          <w:szCs w:val="28"/>
        </w:rPr>
        <w:t>муниципального района</w:t>
      </w:r>
      <w:r w:rsidRPr="005F40E0">
        <w:rPr>
          <w:b/>
          <w:sz w:val="28"/>
          <w:szCs w:val="28"/>
        </w:rPr>
        <w:tab/>
      </w:r>
      <w:r w:rsidRPr="005F40E0">
        <w:rPr>
          <w:b/>
          <w:sz w:val="28"/>
          <w:szCs w:val="28"/>
        </w:rPr>
        <w:tab/>
      </w:r>
      <w:r w:rsidR="00536025">
        <w:rPr>
          <w:b/>
          <w:sz w:val="28"/>
          <w:szCs w:val="28"/>
        </w:rPr>
        <w:t xml:space="preserve">           </w:t>
      </w:r>
      <w:r w:rsidR="005B5991">
        <w:rPr>
          <w:b/>
          <w:sz w:val="28"/>
          <w:szCs w:val="28"/>
        </w:rPr>
        <w:t xml:space="preserve">Н.П. </w:t>
      </w:r>
      <w:proofErr w:type="spellStart"/>
      <w:r w:rsidR="005B5991">
        <w:rPr>
          <w:b/>
          <w:sz w:val="28"/>
          <w:szCs w:val="28"/>
        </w:rPr>
        <w:t>Комусов</w:t>
      </w:r>
      <w:proofErr w:type="spellEnd"/>
    </w:p>
    <w:p w:rsidR="0034709C" w:rsidRDefault="0034709C" w:rsidP="00545BB6">
      <w:pPr>
        <w:jc w:val="both"/>
        <w:rPr>
          <w:sz w:val="22"/>
          <w:szCs w:val="22"/>
        </w:rPr>
      </w:pPr>
    </w:p>
    <w:p w:rsidR="004262BF" w:rsidRDefault="00D10BBA" w:rsidP="00545BB6">
      <w:pPr>
        <w:jc w:val="both"/>
        <w:rPr>
          <w:sz w:val="22"/>
          <w:szCs w:val="22"/>
        </w:rPr>
      </w:pPr>
      <w:proofErr w:type="spellStart"/>
      <w:r>
        <w:rPr>
          <w:sz w:val="22"/>
          <w:szCs w:val="22"/>
        </w:rPr>
        <w:t>Суроткин</w:t>
      </w:r>
      <w:proofErr w:type="spellEnd"/>
      <w:r>
        <w:rPr>
          <w:sz w:val="22"/>
          <w:szCs w:val="22"/>
        </w:rPr>
        <w:t xml:space="preserve"> Н.Е.</w:t>
      </w:r>
    </w:p>
    <w:p w:rsidR="00536025" w:rsidRDefault="00901728" w:rsidP="00545BB6">
      <w:pPr>
        <w:jc w:val="both"/>
        <w:rPr>
          <w:sz w:val="22"/>
          <w:szCs w:val="22"/>
        </w:rPr>
      </w:pPr>
      <w:r>
        <w:rPr>
          <w:sz w:val="22"/>
          <w:szCs w:val="22"/>
        </w:rPr>
        <w:t>21245</w:t>
      </w:r>
    </w:p>
    <w:sectPr w:rsidR="00536025" w:rsidSect="00951B57">
      <w:headerReference w:type="default" r:id="rId21"/>
      <w:footerReference w:type="default" r:id="rId22"/>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D69" w:rsidRDefault="00245D69" w:rsidP="00932782">
      <w:r>
        <w:separator/>
      </w:r>
    </w:p>
  </w:endnote>
  <w:endnote w:type="continuationSeparator" w:id="0">
    <w:p w:rsidR="00245D69" w:rsidRDefault="00245D69" w:rsidP="00932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etersburgCTT">
    <w:altName w:val="Times New Roman"/>
    <w:charset w:val="CC"/>
    <w:family w:val="roman"/>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FC9" w:rsidRPr="00172F79" w:rsidRDefault="00B16FC9" w:rsidP="001022C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FC9" w:rsidRPr="00596C6A" w:rsidRDefault="00B16FC9" w:rsidP="00B30139">
    <w:pPr>
      <w:pStyle w:val="ac"/>
      <w:tabs>
        <w:tab w:val="center" w:pos="4820"/>
        <w:tab w:val="right" w:pos="9072"/>
      </w:tabs>
      <w:rPr>
        <w:snapToGrid w:val="0"/>
        <w:color w:val="000000"/>
        <w:sz w:val="16"/>
        <w:szCs w:val="0"/>
        <w:u w:color="00000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D69" w:rsidRDefault="00245D69" w:rsidP="00932782">
      <w:r>
        <w:separator/>
      </w:r>
    </w:p>
  </w:footnote>
  <w:footnote w:type="continuationSeparator" w:id="0">
    <w:p w:rsidR="00245D69" w:rsidRDefault="00245D69" w:rsidP="00932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FC9" w:rsidRPr="00813474" w:rsidRDefault="00B16FC9" w:rsidP="001022C0">
    <w:pPr>
      <w:pStyle w:val="a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FC9" w:rsidRPr="00813474" w:rsidRDefault="00B16FC9" w:rsidP="00B30139">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D632B8"/>
    <w:lvl w:ilvl="0">
      <w:start w:val="1"/>
      <w:numFmt w:val="decimal"/>
      <w:lvlText w:val="%1."/>
      <w:lvlJc w:val="left"/>
      <w:pPr>
        <w:tabs>
          <w:tab w:val="num" w:pos="1317"/>
        </w:tabs>
        <w:ind w:left="1317" w:hanging="360"/>
      </w:pPr>
    </w:lvl>
  </w:abstractNum>
  <w:abstractNum w:abstractNumId="1">
    <w:nsid w:val="FFFFFF7D"/>
    <w:multiLevelType w:val="singleLevel"/>
    <w:tmpl w:val="66A405EA"/>
    <w:lvl w:ilvl="0">
      <w:start w:val="1"/>
      <w:numFmt w:val="decimal"/>
      <w:lvlText w:val="%1."/>
      <w:lvlJc w:val="left"/>
      <w:pPr>
        <w:tabs>
          <w:tab w:val="num" w:pos="1209"/>
        </w:tabs>
        <w:ind w:left="1209" w:hanging="360"/>
      </w:pPr>
    </w:lvl>
  </w:abstractNum>
  <w:abstractNum w:abstractNumId="2">
    <w:nsid w:val="FFFFFF7E"/>
    <w:multiLevelType w:val="singleLevel"/>
    <w:tmpl w:val="6AE66E4C"/>
    <w:lvl w:ilvl="0">
      <w:start w:val="1"/>
      <w:numFmt w:val="decimal"/>
      <w:lvlText w:val="%1."/>
      <w:lvlJc w:val="left"/>
      <w:pPr>
        <w:tabs>
          <w:tab w:val="num" w:pos="926"/>
        </w:tabs>
        <w:ind w:left="926" w:hanging="360"/>
      </w:pPr>
    </w:lvl>
  </w:abstractNum>
  <w:abstractNum w:abstractNumId="3">
    <w:nsid w:val="FFFFFF7F"/>
    <w:multiLevelType w:val="singleLevel"/>
    <w:tmpl w:val="D6285D64"/>
    <w:lvl w:ilvl="0">
      <w:start w:val="1"/>
      <w:numFmt w:val="decimal"/>
      <w:lvlText w:val="%1."/>
      <w:lvlJc w:val="left"/>
      <w:pPr>
        <w:tabs>
          <w:tab w:val="num" w:pos="643"/>
        </w:tabs>
        <w:ind w:left="643" w:hanging="360"/>
      </w:pPr>
    </w:lvl>
  </w:abstractNum>
  <w:abstractNum w:abstractNumId="4">
    <w:nsid w:val="FFFFFF80"/>
    <w:multiLevelType w:val="singleLevel"/>
    <w:tmpl w:val="EEA031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C8DF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6070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2EE4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4383B86"/>
    <w:lvl w:ilvl="0">
      <w:start w:val="1"/>
      <w:numFmt w:val="decimal"/>
      <w:lvlText w:val="%1."/>
      <w:lvlJc w:val="left"/>
      <w:pPr>
        <w:tabs>
          <w:tab w:val="num" w:pos="360"/>
        </w:tabs>
        <w:ind w:left="360" w:hanging="360"/>
      </w:pPr>
    </w:lvl>
  </w:abstractNum>
  <w:abstractNum w:abstractNumId="9">
    <w:nsid w:val="FFFFFF89"/>
    <w:multiLevelType w:val="singleLevel"/>
    <w:tmpl w:val="36A843DA"/>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320" w:hanging="720"/>
      </w:pPr>
    </w:lvl>
    <w:lvl w:ilvl="6">
      <w:start w:val="1"/>
      <w:numFmt w:val="decimal"/>
      <w:lvlText w:val="%1.%2.%3.%4.%5.%6.%7."/>
      <w:lvlJc w:val="left"/>
      <w:pPr>
        <w:tabs>
          <w:tab w:val="num" w:pos="0"/>
        </w:tabs>
        <w:ind w:left="5040" w:hanging="720"/>
      </w:pPr>
    </w:lvl>
    <w:lvl w:ilvl="7">
      <w:start w:val="1"/>
      <w:numFmt w:val="decimal"/>
      <w:lvlText w:val="%1.%2.%3.%4.%5.%6.%7.%8."/>
      <w:lvlJc w:val="left"/>
      <w:pPr>
        <w:tabs>
          <w:tab w:val="num" w:pos="0"/>
        </w:tabs>
        <w:ind w:left="5760" w:hanging="720"/>
      </w:pPr>
    </w:lvl>
    <w:lvl w:ilvl="8">
      <w:start w:val="1"/>
      <w:numFmt w:val="decimal"/>
      <w:lvlText w:val="%1.%2.%3.%4.%5.%6.%7.%8.%9."/>
      <w:lvlJc w:val="left"/>
      <w:pPr>
        <w:tabs>
          <w:tab w:val="num" w:pos="0"/>
        </w:tabs>
        <w:ind w:left="6480" w:hanging="720"/>
      </w:pPr>
    </w:lvl>
  </w:abstractNum>
  <w:abstractNum w:abstractNumId="11">
    <w:nsid w:val="FFFFFFFE"/>
    <w:multiLevelType w:val="singleLevel"/>
    <w:tmpl w:val="419C4D1E"/>
    <w:lvl w:ilvl="0">
      <w:numFmt w:val="bullet"/>
      <w:lvlText w:val="*"/>
      <w:lvlJc w:val="left"/>
    </w:lvl>
  </w:abstractNum>
  <w:abstractNum w:abstractNumId="12">
    <w:nsid w:val="052B7D82"/>
    <w:multiLevelType w:val="hybridMultilevel"/>
    <w:tmpl w:val="BB2874F0"/>
    <w:lvl w:ilvl="0" w:tplc="9EFEE78A">
      <w:start w:val="1"/>
      <w:numFmt w:val="decimal"/>
      <w:lvlText w:val="%1."/>
      <w:lvlJc w:val="left"/>
      <w:pPr>
        <w:ind w:left="720" w:hanging="360"/>
      </w:pPr>
      <w:rPr>
        <w:rFonts w:hint="default"/>
      </w:rPr>
    </w:lvl>
    <w:lvl w:ilvl="1" w:tplc="38160D3C" w:tentative="1">
      <w:start w:val="1"/>
      <w:numFmt w:val="lowerLetter"/>
      <w:lvlText w:val="%2."/>
      <w:lvlJc w:val="left"/>
      <w:pPr>
        <w:ind w:left="1440" w:hanging="360"/>
      </w:pPr>
    </w:lvl>
    <w:lvl w:ilvl="2" w:tplc="0A049F00" w:tentative="1">
      <w:start w:val="1"/>
      <w:numFmt w:val="lowerRoman"/>
      <w:lvlText w:val="%3."/>
      <w:lvlJc w:val="right"/>
      <w:pPr>
        <w:ind w:left="2160" w:hanging="180"/>
      </w:pPr>
    </w:lvl>
    <w:lvl w:ilvl="3" w:tplc="66E01136" w:tentative="1">
      <w:start w:val="1"/>
      <w:numFmt w:val="decimal"/>
      <w:lvlText w:val="%4."/>
      <w:lvlJc w:val="left"/>
      <w:pPr>
        <w:ind w:left="2880" w:hanging="360"/>
      </w:pPr>
    </w:lvl>
    <w:lvl w:ilvl="4" w:tplc="AF2EF86A" w:tentative="1">
      <w:start w:val="1"/>
      <w:numFmt w:val="lowerLetter"/>
      <w:lvlText w:val="%5."/>
      <w:lvlJc w:val="left"/>
      <w:pPr>
        <w:ind w:left="3600" w:hanging="360"/>
      </w:pPr>
    </w:lvl>
    <w:lvl w:ilvl="5" w:tplc="7D68635E" w:tentative="1">
      <w:start w:val="1"/>
      <w:numFmt w:val="lowerRoman"/>
      <w:lvlText w:val="%6."/>
      <w:lvlJc w:val="right"/>
      <w:pPr>
        <w:ind w:left="4320" w:hanging="180"/>
      </w:pPr>
    </w:lvl>
    <w:lvl w:ilvl="6" w:tplc="88EA187C" w:tentative="1">
      <w:start w:val="1"/>
      <w:numFmt w:val="decimal"/>
      <w:lvlText w:val="%7."/>
      <w:lvlJc w:val="left"/>
      <w:pPr>
        <w:ind w:left="5040" w:hanging="360"/>
      </w:pPr>
    </w:lvl>
    <w:lvl w:ilvl="7" w:tplc="8FF8945E" w:tentative="1">
      <w:start w:val="1"/>
      <w:numFmt w:val="lowerLetter"/>
      <w:lvlText w:val="%8."/>
      <w:lvlJc w:val="left"/>
      <w:pPr>
        <w:ind w:left="5760" w:hanging="360"/>
      </w:pPr>
    </w:lvl>
    <w:lvl w:ilvl="8" w:tplc="6980CAF8" w:tentative="1">
      <w:start w:val="1"/>
      <w:numFmt w:val="lowerRoman"/>
      <w:lvlText w:val="%9."/>
      <w:lvlJc w:val="right"/>
      <w:pPr>
        <w:ind w:left="6480" w:hanging="180"/>
      </w:pPr>
    </w:lvl>
  </w:abstractNum>
  <w:abstractNum w:abstractNumId="13">
    <w:nsid w:val="06E52620"/>
    <w:multiLevelType w:val="multilevel"/>
    <w:tmpl w:val="C846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782385D"/>
    <w:multiLevelType w:val="hybridMultilevel"/>
    <w:tmpl w:val="349EE218"/>
    <w:lvl w:ilvl="0" w:tplc="3012909E">
      <w:start w:val="4"/>
      <w:numFmt w:val="decimal"/>
      <w:lvlText w:val="%1."/>
      <w:lvlJc w:val="left"/>
      <w:pPr>
        <w:ind w:left="786" w:hanging="360"/>
      </w:pPr>
      <w:rPr>
        <w:rFonts w:hint="default"/>
      </w:rPr>
    </w:lvl>
    <w:lvl w:ilvl="1" w:tplc="6268C9B2" w:tentative="1">
      <w:start w:val="1"/>
      <w:numFmt w:val="lowerLetter"/>
      <w:lvlText w:val="%2."/>
      <w:lvlJc w:val="left"/>
      <w:pPr>
        <w:ind w:left="1506" w:hanging="360"/>
      </w:pPr>
    </w:lvl>
    <w:lvl w:ilvl="2" w:tplc="63C85FD2" w:tentative="1">
      <w:start w:val="1"/>
      <w:numFmt w:val="lowerRoman"/>
      <w:lvlText w:val="%3."/>
      <w:lvlJc w:val="right"/>
      <w:pPr>
        <w:ind w:left="2226" w:hanging="180"/>
      </w:pPr>
    </w:lvl>
    <w:lvl w:ilvl="3" w:tplc="698C8FAC" w:tentative="1">
      <w:start w:val="1"/>
      <w:numFmt w:val="decimal"/>
      <w:lvlText w:val="%4."/>
      <w:lvlJc w:val="left"/>
      <w:pPr>
        <w:ind w:left="2946" w:hanging="360"/>
      </w:pPr>
    </w:lvl>
    <w:lvl w:ilvl="4" w:tplc="6186CAB2" w:tentative="1">
      <w:start w:val="1"/>
      <w:numFmt w:val="lowerLetter"/>
      <w:lvlText w:val="%5."/>
      <w:lvlJc w:val="left"/>
      <w:pPr>
        <w:ind w:left="3666" w:hanging="360"/>
      </w:pPr>
    </w:lvl>
    <w:lvl w:ilvl="5" w:tplc="BCF6C00E" w:tentative="1">
      <w:start w:val="1"/>
      <w:numFmt w:val="lowerRoman"/>
      <w:lvlText w:val="%6."/>
      <w:lvlJc w:val="right"/>
      <w:pPr>
        <w:ind w:left="4386" w:hanging="180"/>
      </w:pPr>
    </w:lvl>
    <w:lvl w:ilvl="6" w:tplc="65A835B4" w:tentative="1">
      <w:start w:val="1"/>
      <w:numFmt w:val="decimal"/>
      <w:lvlText w:val="%7."/>
      <w:lvlJc w:val="left"/>
      <w:pPr>
        <w:ind w:left="5106" w:hanging="360"/>
      </w:pPr>
    </w:lvl>
    <w:lvl w:ilvl="7" w:tplc="9070B1EC" w:tentative="1">
      <w:start w:val="1"/>
      <w:numFmt w:val="lowerLetter"/>
      <w:lvlText w:val="%8."/>
      <w:lvlJc w:val="left"/>
      <w:pPr>
        <w:ind w:left="5826" w:hanging="360"/>
      </w:pPr>
    </w:lvl>
    <w:lvl w:ilvl="8" w:tplc="4D3A1B3E" w:tentative="1">
      <w:start w:val="1"/>
      <w:numFmt w:val="lowerRoman"/>
      <w:lvlText w:val="%9."/>
      <w:lvlJc w:val="right"/>
      <w:pPr>
        <w:ind w:left="6546" w:hanging="180"/>
      </w:pPr>
    </w:lvl>
  </w:abstractNum>
  <w:abstractNum w:abstractNumId="15">
    <w:nsid w:val="0DA94510"/>
    <w:multiLevelType w:val="hybridMultilevel"/>
    <w:tmpl w:val="D39CB782"/>
    <w:lvl w:ilvl="0" w:tplc="0419000F">
      <w:start w:val="1"/>
      <w:numFmt w:val="decimal"/>
      <w:lvlText w:val="%1."/>
      <w:lvlJc w:val="left"/>
      <w:pPr>
        <w:ind w:left="1069" w:hanging="360"/>
      </w:pPr>
      <w:rPr>
        <w:rFonts w:ascii="Times New Roman CYR" w:hAnsi="Times New Roman CYR"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7943C64"/>
    <w:multiLevelType w:val="multilevel"/>
    <w:tmpl w:val="13F6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7EE3A07"/>
    <w:multiLevelType w:val="hybridMultilevel"/>
    <w:tmpl w:val="A8983CE2"/>
    <w:lvl w:ilvl="0" w:tplc="A5FC35BE">
      <w:start w:val="1"/>
      <w:numFmt w:val="upperRoman"/>
      <w:lvlText w:val="%1."/>
      <w:lvlJc w:val="left"/>
      <w:pPr>
        <w:ind w:left="1080" w:hanging="720"/>
      </w:pPr>
      <w:rPr>
        <w:rFonts w:hint="default"/>
      </w:rPr>
    </w:lvl>
    <w:lvl w:ilvl="1" w:tplc="1E286BFA" w:tentative="1">
      <w:start w:val="1"/>
      <w:numFmt w:val="lowerLetter"/>
      <w:lvlText w:val="%2."/>
      <w:lvlJc w:val="left"/>
      <w:pPr>
        <w:ind w:left="1440" w:hanging="360"/>
      </w:pPr>
    </w:lvl>
    <w:lvl w:ilvl="2" w:tplc="B9741BE6" w:tentative="1">
      <w:start w:val="1"/>
      <w:numFmt w:val="lowerRoman"/>
      <w:lvlText w:val="%3."/>
      <w:lvlJc w:val="right"/>
      <w:pPr>
        <w:ind w:left="2160" w:hanging="180"/>
      </w:pPr>
    </w:lvl>
    <w:lvl w:ilvl="3" w:tplc="BF384D94" w:tentative="1">
      <w:start w:val="1"/>
      <w:numFmt w:val="decimal"/>
      <w:lvlText w:val="%4."/>
      <w:lvlJc w:val="left"/>
      <w:pPr>
        <w:ind w:left="2880" w:hanging="360"/>
      </w:pPr>
    </w:lvl>
    <w:lvl w:ilvl="4" w:tplc="B950B4D2" w:tentative="1">
      <w:start w:val="1"/>
      <w:numFmt w:val="lowerLetter"/>
      <w:lvlText w:val="%5."/>
      <w:lvlJc w:val="left"/>
      <w:pPr>
        <w:ind w:left="3600" w:hanging="360"/>
      </w:pPr>
    </w:lvl>
    <w:lvl w:ilvl="5" w:tplc="5098337C" w:tentative="1">
      <w:start w:val="1"/>
      <w:numFmt w:val="lowerRoman"/>
      <w:lvlText w:val="%6."/>
      <w:lvlJc w:val="right"/>
      <w:pPr>
        <w:ind w:left="4320" w:hanging="180"/>
      </w:pPr>
    </w:lvl>
    <w:lvl w:ilvl="6" w:tplc="8C08AA8A" w:tentative="1">
      <w:start w:val="1"/>
      <w:numFmt w:val="decimal"/>
      <w:lvlText w:val="%7."/>
      <w:lvlJc w:val="left"/>
      <w:pPr>
        <w:ind w:left="5040" w:hanging="360"/>
      </w:pPr>
    </w:lvl>
    <w:lvl w:ilvl="7" w:tplc="1D7EABFE" w:tentative="1">
      <w:start w:val="1"/>
      <w:numFmt w:val="lowerLetter"/>
      <w:lvlText w:val="%8."/>
      <w:lvlJc w:val="left"/>
      <w:pPr>
        <w:ind w:left="5760" w:hanging="360"/>
      </w:pPr>
    </w:lvl>
    <w:lvl w:ilvl="8" w:tplc="ABE4C7AC" w:tentative="1">
      <w:start w:val="1"/>
      <w:numFmt w:val="lowerRoman"/>
      <w:lvlText w:val="%9."/>
      <w:lvlJc w:val="right"/>
      <w:pPr>
        <w:ind w:left="6480" w:hanging="180"/>
      </w:pPr>
    </w:lvl>
  </w:abstractNum>
  <w:abstractNum w:abstractNumId="18">
    <w:nsid w:val="1CD715F1"/>
    <w:multiLevelType w:val="singleLevel"/>
    <w:tmpl w:val="EBB07A40"/>
    <w:lvl w:ilvl="0">
      <w:numFmt w:val="bullet"/>
      <w:lvlText w:val="-"/>
      <w:lvlJc w:val="left"/>
      <w:pPr>
        <w:tabs>
          <w:tab w:val="num" w:pos="535"/>
        </w:tabs>
        <w:ind w:left="535" w:hanging="360"/>
      </w:pPr>
      <w:rPr>
        <w:rFonts w:hint="default"/>
      </w:rPr>
    </w:lvl>
  </w:abstractNum>
  <w:abstractNum w:abstractNumId="19">
    <w:nsid w:val="24407115"/>
    <w:multiLevelType w:val="singleLevel"/>
    <w:tmpl w:val="ED825394"/>
    <w:lvl w:ilvl="0">
      <w:start w:val="2"/>
      <w:numFmt w:val="decimal"/>
      <w:lvlText w:val="%1."/>
      <w:legacy w:legacy="1" w:legacySpace="0" w:legacyIndent="252"/>
      <w:lvlJc w:val="left"/>
      <w:rPr>
        <w:rFonts w:ascii="Times New Roman" w:hAnsi="Times New Roman" w:cs="Times New Roman" w:hint="default"/>
      </w:rPr>
    </w:lvl>
  </w:abstractNum>
  <w:abstractNum w:abstractNumId="20">
    <w:nsid w:val="29350C0F"/>
    <w:multiLevelType w:val="singleLevel"/>
    <w:tmpl w:val="652E126C"/>
    <w:lvl w:ilvl="0">
      <w:start w:val="1"/>
      <w:numFmt w:val="decimal"/>
      <w:lvlText w:val="%1."/>
      <w:legacy w:legacy="1" w:legacySpace="0" w:legacyIndent="259"/>
      <w:lvlJc w:val="left"/>
      <w:rPr>
        <w:rFonts w:ascii="Times New Roman" w:hAnsi="Times New Roman" w:cs="Times New Roman" w:hint="default"/>
      </w:rPr>
    </w:lvl>
  </w:abstractNum>
  <w:abstractNum w:abstractNumId="21">
    <w:nsid w:val="295A29D3"/>
    <w:multiLevelType w:val="hybridMultilevel"/>
    <w:tmpl w:val="AF84D9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B0E7198"/>
    <w:multiLevelType w:val="hybridMultilevel"/>
    <w:tmpl w:val="50FE82B0"/>
    <w:lvl w:ilvl="0" w:tplc="536810B0">
      <w:start w:val="1"/>
      <w:numFmt w:val="decimal"/>
      <w:lvlText w:val="%1."/>
      <w:lvlJc w:val="left"/>
      <w:pPr>
        <w:ind w:left="1440" w:hanging="360"/>
      </w:pPr>
    </w:lvl>
    <w:lvl w:ilvl="1" w:tplc="AA9E23EC" w:tentative="1">
      <w:start w:val="1"/>
      <w:numFmt w:val="lowerLetter"/>
      <w:lvlText w:val="%2."/>
      <w:lvlJc w:val="left"/>
      <w:pPr>
        <w:ind w:left="2160" w:hanging="360"/>
      </w:pPr>
    </w:lvl>
    <w:lvl w:ilvl="2" w:tplc="8C94928A" w:tentative="1">
      <w:start w:val="1"/>
      <w:numFmt w:val="lowerRoman"/>
      <w:lvlText w:val="%3."/>
      <w:lvlJc w:val="right"/>
      <w:pPr>
        <w:ind w:left="2880" w:hanging="180"/>
      </w:pPr>
    </w:lvl>
    <w:lvl w:ilvl="3" w:tplc="44BA1160" w:tentative="1">
      <w:start w:val="1"/>
      <w:numFmt w:val="decimal"/>
      <w:lvlText w:val="%4."/>
      <w:lvlJc w:val="left"/>
      <w:pPr>
        <w:ind w:left="3600" w:hanging="360"/>
      </w:pPr>
    </w:lvl>
    <w:lvl w:ilvl="4" w:tplc="098A4888" w:tentative="1">
      <w:start w:val="1"/>
      <w:numFmt w:val="lowerLetter"/>
      <w:lvlText w:val="%5."/>
      <w:lvlJc w:val="left"/>
      <w:pPr>
        <w:ind w:left="4320" w:hanging="360"/>
      </w:pPr>
    </w:lvl>
    <w:lvl w:ilvl="5" w:tplc="EF8C72CE" w:tentative="1">
      <w:start w:val="1"/>
      <w:numFmt w:val="lowerRoman"/>
      <w:lvlText w:val="%6."/>
      <w:lvlJc w:val="right"/>
      <w:pPr>
        <w:ind w:left="5040" w:hanging="180"/>
      </w:pPr>
    </w:lvl>
    <w:lvl w:ilvl="6" w:tplc="C0122D14" w:tentative="1">
      <w:start w:val="1"/>
      <w:numFmt w:val="decimal"/>
      <w:lvlText w:val="%7."/>
      <w:lvlJc w:val="left"/>
      <w:pPr>
        <w:ind w:left="5760" w:hanging="360"/>
      </w:pPr>
    </w:lvl>
    <w:lvl w:ilvl="7" w:tplc="B58AE160" w:tentative="1">
      <w:start w:val="1"/>
      <w:numFmt w:val="lowerLetter"/>
      <w:lvlText w:val="%8."/>
      <w:lvlJc w:val="left"/>
      <w:pPr>
        <w:ind w:left="6480" w:hanging="360"/>
      </w:pPr>
    </w:lvl>
    <w:lvl w:ilvl="8" w:tplc="BF06EBA8" w:tentative="1">
      <w:start w:val="1"/>
      <w:numFmt w:val="lowerRoman"/>
      <w:lvlText w:val="%9."/>
      <w:lvlJc w:val="right"/>
      <w:pPr>
        <w:ind w:left="7200" w:hanging="180"/>
      </w:pPr>
    </w:lvl>
  </w:abstractNum>
  <w:abstractNum w:abstractNumId="23">
    <w:nsid w:val="2CC822F4"/>
    <w:multiLevelType w:val="singleLevel"/>
    <w:tmpl w:val="471C5322"/>
    <w:lvl w:ilvl="0">
      <w:start w:val="2"/>
      <w:numFmt w:val="bullet"/>
      <w:lvlText w:val="-"/>
      <w:lvlJc w:val="left"/>
      <w:pPr>
        <w:tabs>
          <w:tab w:val="num" w:pos="360"/>
        </w:tabs>
        <w:ind w:left="360" w:hanging="360"/>
      </w:pPr>
      <w:rPr>
        <w:rFonts w:hint="default"/>
      </w:rPr>
    </w:lvl>
  </w:abstractNum>
  <w:abstractNum w:abstractNumId="24">
    <w:nsid w:val="36F80CDD"/>
    <w:multiLevelType w:val="hybridMultilevel"/>
    <w:tmpl w:val="A4B09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BB44C1"/>
    <w:multiLevelType w:val="singleLevel"/>
    <w:tmpl w:val="D9307F4A"/>
    <w:lvl w:ilvl="0">
      <w:start w:val="5"/>
      <w:numFmt w:val="decimal"/>
      <w:lvlText w:val="%1."/>
      <w:legacy w:legacy="1" w:legacySpace="0" w:legacyIndent="252"/>
      <w:lvlJc w:val="left"/>
      <w:rPr>
        <w:rFonts w:ascii="Times New Roman" w:hAnsi="Times New Roman" w:cs="Times New Roman" w:hint="default"/>
      </w:rPr>
    </w:lvl>
  </w:abstractNum>
  <w:abstractNum w:abstractNumId="26">
    <w:nsid w:val="38572AC1"/>
    <w:multiLevelType w:val="singleLevel"/>
    <w:tmpl w:val="3B94F43E"/>
    <w:lvl w:ilvl="0">
      <w:start w:val="5"/>
      <w:numFmt w:val="decimal"/>
      <w:lvlText w:val="%1."/>
      <w:legacy w:legacy="1" w:legacySpace="0" w:legacyIndent="230"/>
      <w:lvlJc w:val="left"/>
      <w:rPr>
        <w:rFonts w:ascii="Times New Roman" w:hAnsi="Times New Roman" w:cs="Times New Roman" w:hint="default"/>
      </w:rPr>
    </w:lvl>
  </w:abstractNum>
  <w:abstractNum w:abstractNumId="27">
    <w:nsid w:val="38AF5F73"/>
    <w:multiLevelType w:val="singleLevel"/>
    <w:tmpl w:val="C9FA21A6"/>
    <w:lvl w:ilvl="0">
      <w:start w:val="4"/>
      <w:numFmt w:val="decimal"/>
      <w:lvlText w:val="%1."/>
      <w:legacy w:legacy="1" w:legacySpace="0" w:legacyIndent="252"/>
      <w:lvlJc w:val="left"/>
      <w:rPr>
        <w:rFonts w:ascii="Times New Roman" w:hAnsi="Times New Roman" w:cs="Times New Roman" w:hint="default"/>
      </w:rPr>
    </w:lvl>
  </w:abstractNum>
  <w:abstractNum w:abstractNumId="28">
    <w:nsid w:val="3C651EB1"/>
    <w:multiLevelType w:val="singleLevel"/>
    <w:tmpl w:val="2FE498A0"/>
    <w:lvl w:ilvl="0">
      <w:start w:val="1"/>
      <w:numFmt w:val="decimal"/>
      <w:lvlText w:val="%1."/>
      <w:legacy w:legacy="1" w:legacySpace="0" w:legacyIndent="216"/>
      <w:lvlJc w:val="left"/>
      <w:rPr>
        <w:rFonts w:ascii="Times New Roman" w:hAnsi="Times New Roman" w:cs="Times New Roman" w:hint="default"/>
      </w:rPr>
    </w:lvl>
  </w:abstractNum>
  <w:abstractNum w:abstractNumId="29">
    <w:nsid w:val="3CB404C8"/>
    <w:multiLevelType w:val="hybridMultilevel"/>
    <w:tmpl w:val="4CA26BB8"/>
    <w:lvl w:ilvl="0" w:tplc="0C82367C">
      <w:start w:val="1"/>
      <w:numFmt w:val="decimal"/>
      <w:lvlText w:val="%1."/>
      <w:lvlJc w:val="left"/>
      <w:pPr>
        <w:ind w:left="720" w:hanging="360"/>
      </w:pPr>
      <w:rPr>
        <w:rFonts w:hint="default"/>
      </w:rPr>
    </w:lvl>
    <w:lvl w:ilvl="1" w:tplc="7C68423A" w:tentative="1">
      <w:start w:val="1"/>
      <w:numFmt w:val="lowerLetter"/>
      <w:lvlText w:val="%2."/>
      <w:lvlJc w:val="left"/>
      <w:pPr>
        <w:ind w:left="1440" w:hanging="360"/>
      </w:pPr>
    </w:lvl>
    <w:lvl w:ilvl="2" w:tplc="2F321C60" w:tentative="1">
      <w:start w:val="1"/>
      <w:numFmt w:val="lowerRoman"/>
      <w:lvlText w:val="%3."/>
      <w:lvlJc w:val="right"/>
      <w:pPr>
        <w:ind w:left="2160" w:hanging="180"/>
      </w:pPr>
    </w:lvl>
    <w:lvl w:ilvl="3" w:tplc="DC9A9CB8" w:tentative="1">
      <w:start w:val="1"/>
      <w:numFmt w:val="decimal"/>
      <w:lvlText w:val="%4."/>
      <w:lvlJc w:val="left"/>
      <w:pPr>
        <w:ind w:left="2880" w:hanging="360"/>
      </w:pPr>
    </w:lvl>
    <w:lvl w:ilvl="4" w:tplc="AFE207A0" w:tentative="1">
      <w:start w:val="1"/>
      <w:numFmt w:val="lowerLetter"/>
      <w:lvlText w:val="%5."/>
      <w:lvlJc w:val="left"/>
      <w:pPr>
        <w:ind w:left="3600" w:hanging="360"/>
      </w:pPr>
    </w:lvl>
    <w:lvl w:ilvl="5" w:tplc="BDEA5ED2" w:tentative="1">
      <w:start w:val="1"/>
      <w:numFmt w:val="lowerRoman"/>
      <w:lvlText w:val="%6."/>
      <w:lvlJc w:val="right"/>
      <w:pPr>
        <w:ind w:left="4320" w:hanging="180"/>
      </w:pPr>
    </w:lvl>
    <w:lvl w:ilvl="6" w:tplc="04B85592" w:tentative="1">
      <w:start w:val="1"/>
      <w:numFmt w:val="decimal"/>
      <w:lvlText w:val="%7."/>
      <w:lvlJc w:val="left"/>
      <w:pPr>
        <w:ind w:left="5040" w:hanging="360"/>
      </w:pPr>
    </w:lvl>
    <w:lvl w:ilvl="7" w:tplc="48D47664" w:tentative="1">
      <w:start w:val="1"/>
      <w:numFmt w:val="lowerLetter"/>
      <w:lvlText w:val="%8."/>
      <w:lvlJc w:val="left"/>
      <w:pPr>
        <w:ind w:left="5760" w:hanging="360"/>
      </w:pPr>
    </w:lvl>
    <w:lvl w:ilvl="8" w:tplc="36C69C1E" w:tentative="1">
      <w:start w:val="1"/>
      <w:numFmt w:val="lowerRoman"/>
      <w:lvlText w:val="%9."/>
      <w:lvlJc w:val="right"/>
      <w:pPr>
        <w:ind w:left="6480" w:hanging="180"/>
      </w:pPr>
    </w:lvl>
  </w:abstractNum>
  <w:abstractNum w:abstractNumId="30">
    <w:nsid w:val="46D8002F"/>
    <w:multiLevelType w:val="hybridMultilevel"/>
    <w:tmpl w:val="8C168F3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8577D46"/>
    <w:multiLevelType w:val="singleLevel"/>
    <w:tmpl w:val="3CAC0C72"/>
    <w:lvl w:ilvl="0">
      <w:start w:val="6"/>
      <w:numFmt w:val="decimal"/>
      <w:lvlText w:val="%1."/>
      <w:legacy w:legacy="1" w:legacySpace="0" w:legacyIndent="252"/>
      <w:lvlJc w:val="left"/>
      <w:rPr>
        <w:rFonts w:ascii="Times New Roman" w:hAnsi="Times New Roman" w:cs="Times New Roman" w:hint="default"/>
      </w:rPr>
    </w:lvl>
  </w:abstractNum>
  <w:abstractNum w:abstractNumId="32">
    <w:nsid w:val="49975A19"/>
    <w:multiLevelType w:val="hybridMultilevel"/>
    <w:tmpl w:val="26CA845A"/>
    <w:lvl w:ilvl="0" w:tplc="8B20CAEA">
      <w:start w:val="2"/>
      <w:numFmt w:val="upperRoman"/>
      <w:lvlText w:val="%1."/>
      <w:lvlJc w:val="left"/>
      <w:pPr>
        <w:ind w:left="1855" w:hanging="720"/>
      </w:pPr>
      <w:rPr>
        <w:rFonts w:ascii="Times New Roman" w:hAnsi="Times New Roman" w:hint="default"/>
      </w:rPr>
    </w:lvl>
    <w:lvl w:ilvl="1" w:tplc="2A1E0CCE" w:tentative="1">
      <w:start w:val="1"/>
      <w:numFmt w:val="lowerLetter"/>
      <w:lvlText w:val="%2."/>
      <w:lvlJc w:val="left"/>
      <w:pPr>
        <w:ind w:left="2215" w:hanging="360"/>
      </w:pPr>
    </w:lvl>
    <w:lvl w:ilvl="2" w:tplc="9830E0E4" w:tentative="1">
      <w:start w:val="1"/>
      <w:numFmt w:val="lowerRoman"/>
      <w:lvlText w:val="%3."/>
      <w:lvlJc w:val="right"/>
      <w:pPr>
        <w:ind w:left="2935" w:hanging="180"/>
      </w:pPr>
    </w:lvl>
    <w:lvl w:ilvl="3" w:tplc="203AB884" w:tentative="1">
      <w:start w:val="1"/>
      <w:numFmt w:val="decimal"/>
      <w:lvlText w:val="%4."/>
      <w:lvlJc w:val="left"/>
      <w:pPr>
        <w:ind w:left="3655" w:hanging="360"/>
      </w:pPr>
    </w:lvl>
    <w:lvl w:ilvl="4" w:tplc="278A66F2" w:tentative="1">
      <w:start w:val="1"/>
      <w:numFmt w:val="lowerLetter"/>
      <w:lvlText w:val="%5."/>
      <w:lvlJc w:val="left"/>
      <w:pPr>
        <w:ind w:left="4375" w:hanging="360"/>
      </w:pPr>
    </w:lvl>
    <w:lvl w:ilvl="5" w:tplc="CBCCC78A" w:tentative="1">
      <w:start w:val="1"/>
      <w:numFmt w:val="lowerRoman"/>
      <w:lvlText w:val="%6."/>
      <w:lvlJc w:val="right"/>
      <w:pPr>
        <w:ind w:left="5095" w:hanging="180"/>
      </w:pPr>
    </w:lvl>
    <w:lvl w:ilvl="6" w:tplc="A68CE53E" w:tentative="1">
      <w:start w:val="1"/>
      <w:numFmt w:val="decimal"/>
      <w:lvlText w:val="%7."/>
      <w:lvlJc w:val="left"/>
      <w:pPr>
        <w:ind w:left="5815" w:hanging="360"/>
      </w:pPr>
    </w:lvl>
    <w:lvl w:ilvl="7" w:tplc="3AAC4BE6" w:tentative="1">
      <w:start w:val="1"/>
      <w:numFmt w:val="lowerLetter"/>
      <w:lvlText w:val="%8."/>
      <w:lvlJc w:val="left"/>
      <w:pPr>
        <w:ind w:left="6535" w:hanging="360"/>
      </w:pPr>
    </w:lvl>
    <w:lvl w:ilvl="8" w:tplc="0F20AC6E" w:tentative="1">
      <w:start w:val="1"/>
      <w:numFmt w:val="lowerRoman"/>
      <w:lvlText w:val="%9."/>
      <w:lvlJc w:val="right"/>
      <w:pPr>
        <w:ind w:left="7255" w:hanging="180"/>
      </w:pPr>
    </w:lvl>
  </w:abstractNum>
  <w:abstractNum w:abstractNumId="33">
    <w:nsid w:val="51AE3B3A"/>
    <w:multiLevelType w:val="hybridMultilevel"/>
    <w:tmpl w:val="D2408C2E"/>
    <w:lvl w:ilvl="0" w:tplc="C2B2C5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9262FF"/>
    <w:multiLevelType w:val="hybridMultilevel"/>
    <w:tmpl w:val="F490F8CA"/>
    <w:lvl w:ilvl="0" w:tplc="4516B7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C211B2"/>
    <w:multiLevelType w:val="hybridMultilevel"/>
    <w:tmpl w:val="00A2989E"/>
    <w:lvl w:ilvl="0" w:tplc="0419000F">
      <w:start w:val="1"/>
      <w:numFmt w:val="decimal"/>
      <w:lvlText w:val="%1."/>
      <w:lvlJc w:val="left"/>
      <w:pPr>
        <w:ind w:left="720" w:hanging="360"/>
      </w:pPr>
      <w:rPr>
        <w:rFonts w:ascii="Times New Roman CYR" w:hAnsi="Times New Roman CYR"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6F69A9"/>
    <w:multiLevelType w:val="singleLevel"/>
    <w:tmpl w:val="C64E3688"/>
    <w:lvl w:ilvl="0">
      <w:start w:val="2"/>
      <w:numFmt w:val="decimal"/>
      <w:lvlText w:val="%1."/>
      <w:legacy w:legacy="1" w:legacySpace="0" w:legacyIndent="259"/>
      <w:lvlJc w:val="left"/>
      <w:rPr>
        <w:rFonts w:ascii="Times New Roman" w:hAnsi="Times New Roman" w:cs="Times New Roman" w:hint="default"/>
      </w:rPr>
    </w:lvl>
  </w:abstractNum>
  <w:abstractNum w:abstractNumId="37">
    <w:nsid w:val="630A361D"/>
    <w:multiLevelType w:val="hybridMultilevel"/>
    <w:tmpl w:val="102CEE4A"/>
    <w:lvl w:ilvl="0" w:tplc="112E8E9E">
      <w:start w:val="1"/>
      <w:numFmt w:val="decimal"/>
      <w:lvlText w:val="%1."/>
      <w:lvlJc w:val="left"/>
      <w:pPr>
        <w:ind w:left="720" w:hanging="360"/>
      </w:pPr>
      <w:rPr>
        <w:rFonts w:hint="default"/>
      </w:rPr>
    </w:lvl>
    <w:lvl w:ilvl="1" w:tplc="D12E59E2" w:tentative="1">
      <w:start w:val="1"/>
      <w:numFmt w:val="lowerLetter"/>
      <w:lvlText w:val="%2."/>
      <w:lvlJc w:val="left"/>
      <w:pPr>
        <w:ind w:left="1440" w:hanging="360"/>
      </w:pPr>
    </w:lvl>
    <w:lvl w:ilvl="2" w:tplc="C30C1D6E" w:tentative="1">
      <w:start w:val="1"/>
      <w:numFmt w:val="lowerRoman"/>
      <w:lvlText w:val="%3."/>
      <w:lvlJc w:val="right"/>
      <w:pPr>
        <w:ind w:left="2160" w:hanging="180"/>
      </w:pPr>
    </w:lvl>
    <w:lvl w:ilvl="3" w:tplc="45A081BC" w:tentative="1">
      <w:start w:val="1"/>
      <w:numFmt w:val="decimal"/>
      <w:lvlText w:val="%4."/>
      <w:lvlJc w:val="left"/>
      <w:pPr>
        <w:ind w:left="2880" w:hanging="360"/>
      </w:pPr>
    </w:lvl>
    <w:lvl w:ilvl="4" w:tplc="A830C2F0" w:tentative="1">
      <w:start w:val="1"/>
      <w:numFmt w:val="lowerLetter"/>
      <w:lvlText w:val="%5."/>
      <w:lvlJc w:val="left"/>
      <w:pPr>
        <w:ind w:left="3600" w:hanging="360"/>
      </w:pPr>
    </w:lvl>
    <w:lvl w:ilvl="5" w:tplc="176A8424" w:tentative="1">
      <w:start w:val="1"/>
      <w:numFmt w:val="lowerRoman"/>
      <w:lvlText w:val="%6."/>
      <w:lvlJc w:val="right"/>
      <w:pPr>
        <w:ind w:left="4320" w:hanging="180"/>
      </w:pPr>
    </w:lvl>
    <w:lvl w:ilvl="6" w:tplc="DC5C6216" w:tentative="1">
      <w:start w:val="1"/>
      <w:numFmt w:val="decimal"/>
      <w:lvlText w:val="%7."/>
      <w:lvlJc w:val="left"/>
      <w:pPr>
        <w:ind w:left="5040" w:hanging="360"/>
      </w:pPr>
    </w:lvl>
    <w:lvl w:ilvl="7" w:tplc="5C605866" w:tentative="1">
      <w:start w:val="1"/>
      <w:numFmt w:val="lowerLetter"/>
      <w:lvlText w:val="%8."/>
      <w:lvlJc w:val="left"/>
      <w:pPr>
        <w:ind w:left="5760" w:hanging="360"/>
      </w:pPr>
    </w:lvl>
    <w:lvl w:ilvl="8" w:tplc="B0705050" w:tentative="1">
      <w:start w:val="1"/>
      <w:numFmt w:val="lowerRoman"/>
      <w:lvlText w:val="%9."/>
      <w:lvlJc w:val="right"/>
      <w:pPr>
        <w:ind w:left="6480" w:hanging="180"/>
      </w:pPr>
    </w:lvl>
  </w:abstractNum>
  <w:abstractNum w:abstractNumId="38">
    <w:nsid w:val="6710265D"/>
    <w:multiLevelType w:val="singleLevel"/>
    <w:tmpl w:val="F2A08EE4"/>
    <w:lvl w:ilvl="0">
      <w:start w:val="1"/>
      <w:numFmt w:val="decimal"/>
      <w:lvlText w:val="%1."/>
      <w:legacy w:legacy="1" w:legacySpace="0" w:legacyIndent="252"/>
      <w:lvlJc w:val="left"/>
      <w:rPr>
        <w:rFonts w:ascii="Times New Roman" w:hAnsi="Times New Roman" w:cs="Times New Roman" w:hint="default"/>
      </w:rPr>
    </w:lvl>
  </w:abstractNum>
  <w:abstractNum w:abstractNumId="39">
    <w:nsid w:val="68B95AC3"/>
    <w:multiLevelType w:val="hybridMultilevel"/>
    <w:tmpl w:val="6D00274E"/>
    <w:lvl w:ilvl="0" w:tplc="85BCE14E">
      <w:start w:val="1"/>
      <w:numFmt w:val="bullet"/>
      <w:lvlText w:val=""/>
      <w:lvlJc w:val="left"/>
      <w:pPr>
        <w:ind w:left="720" w:hanging="360"/>
      </w:pPr>
      <w:rPr>
        <w:rFonts w:ascii="Symbol" w:hAnsi="Symbol" w:hint="default"/>
      </w:rPr>
    </w:lvl>
    <w:lvl w:ilvl="1" w:tplc="339657F0" w:tentative="1">
      <w:start w:val="1"/>
      <w:numFmt w:val="bullet"/>
      <w:lvlText w:val="o"/>
      <w:lvlJc w:val="left"/>
      <w:pPr>
        <w:ind w:left="1440" w:hanging="360"/>
      </w:pPr>
      <w:rPr>
        <w:rFonts w:ascii="Courier New" w:hAnsi="Courier New" w:hint="default"/>
      </w:rPr>
    </w:lvl>
    <w:lvl w:ilvl="2" w:tplc="22241950" w:tentative="1">
      <w:start w:val="1"/>
      <w:numFmt w:val="bullet"/>
      <w:lvlText w:val=""/>
      <w:lvlJc w:val="left"/>
      <w:pPr>
        <w:ind w:left="2160" w:hanging="360"/>
      </w:pPr>
      <w:rPr>
        <w:rFonts w:ascii="Wingdings" w:hAnsi="Wingdings" w:hint="default"/>
      </w:rPr>
    </w:lvl>
    <w:lvl w:ilvl="3" w:tplc="5B900EF8" w:tentative="1">
      <w:start w:val="1"/>
      <w:numFmt w:val="bullet"/>
      <w:lvlText w:val=""/>
      <w:lvlJc w:val="left"/>
      <w:pPr>
        <w:ind w:left="2880" w:hanging="360"/>
      </w:pPr>
      <w:rPr>
        <w:rFonts w:ascii="Symbol" w:hAnsi="Symbol" w:hint="default"/>
      </w:rPr>
    </w:lvl>
    <w:lvl w:ilvl="4" w:tplc="A70A9F58" w:tentative="1">
      <w:start w:val="1"/>
      <w:numFmt w:val="bullet"/>
      <w:lvlText w:val="o"/>
      <w:lvlJc w:val="left"/>
      <w:pPr>
        <w:ind w:left="3600" w:hanging="360"/>
      </w:pPr>
      <w:rPr>
        <w:rFonts w:ascii="Courier New" w:hAnsi="Courier New" w:hint="default"/>
      </w:rPr>
    </w:lvl>
    <w:lvl w:ilvl="5" w:tplc="6EA059C0" w:tentative="1">
      <w:start w:val="1"/>
      <w:numFmt w:val="bullet"/>
      <w:lvlText w:val=""/>
      <w:lvlJc w:val="left"/>
      <w:pPr>
        <w:ind w:left="4320" w:hanging="360"/>
      </w:pPr>
      <w:rPr>
        <w:rFonts w:ascii="Wingdings" w:hAnsi="Wingdings" w:hint="default"/>
      </w:rPr>
    </w:lvl>
    <w:lvl w:ilvl="6" w:tplc="B400E276" w:tentative="1">
      <w:start w:val="1"/>
      <w:numFmt w:val="bullet"/>
      <w:lvlText w:val=""/>
      <w:lvlJc w:val="left"/>
      <w:pPr>
        <w:ind w:left="5040" w:hanging="360"/>
      </w:pPr>
      <w:rPr>
        <w:rFonts w:ascii="Symbol" w:hAnsi="Symbol" w:hint="default"/>
      </w:rPr>
    </w:lvl>
    <w:lvl w:ilvl="7" w:tplc="724EA4CC" w:tentative="1">
      <w:start w:val="1"/>
      <w:numFmt w:val="bullet"/>
      <w:lvlText w:val="o"/>
      <w:lvlJc w:val="left"/>
      <w:pPr>
        <w:ind w:left="5760" w:hanging="360"/>
      </w:pPr>
      <w:rPr>
        <w:rFonts w:ascii="Courier New" w:hAnsi="Courier New" w:hint="default"/>
      </w:rPr>
    </w:lvl>
    <w:lvl w:ilvl="8" w:tplc="938A9D60" w:tentative="1">
      <w:start w:val="1"/>
      <w:numFmt w:val="bullet"/>
      <w:lvlText w:val=""/>
      <w:lvlJc w:val="left"/>
      <w:pPr>
        <w:ind w:left="6480" w:hanging="360"/>
      </w:pPr>
      <w:rPr>
        <w:rFonts w:ascii="Wingdings" w:hAnsi="Wingdings" w:hint="default"/>
      </w:rPr>
    </w:lvl>
  </w:abstractNum>
  <w:abstractNum w:abstractNumId="40">
    <w:nsid w:val="694A0F19"/>
    <w:multiLevelType w:val="singleLevel"/>
    <w:tmpl w:val="786436C2"/>
    <w:lvl w:ilvl="0">
      <w:start w:val="3"/>
      <w:numFmt w:val="decimal"/>
      <w:lvlText w:val="%1."/>
      <w:legacy w:legacy="1" w:legacySpace="0" w:legacyIndent="252"/>
      <w:lvlJc w:val="left"/>
      <w:rPr>
        <w:rFonts w:ascii="Times New Roman" w:hAnsi="Times New Roman" w:cs="Times New Roman" w:hint="default"/>
      </w:rPr>
    </w:lvl>
  </w:abstractNum>
  <w:abstractNum w:abstractNumId="41">
    <w:nsid w:val="724E60C0"/>
    <w:multiLevelType w:val="singleLevel"/>
    <w:tmpl w:val="CAD4C228"/>
    <w:lvl w:ilvl="0">
      <w:start w:val="6"/>
      <w:numFmt w:val="decimal"/>
      <w:lvlText w:val="%1."/>
      <w:legacy w:legacy="1" w:legacySpace="0" w:legacyIndent="230"/>
      <w:lvlJc w:val="left"/>
      <w:rPr>
        <w:rFonts w:ascii="Times New Roman" w:hAnsi="Times New Roman" w:cs="Times New Roman" w:hint="default"/>
      </w:rPr>
    </w:lvl>
  </w:abstractNum>
  <w:abstractNum w:abstractNumId="42">
    <w:nsid w:val="75B32B30"/>
    <w:multiLevelType w:val="hybridMultilevel"/>
    <w:tmpl w:val="082E42DC"/>
    <w:lvl w:ilvl="0" w:tplc="171E4284">
      <w:start w:val="1"/>
      <w:numFmt w:val="decimal"/>
      <w:lvlText w:val="%1."/>
      <w:lvlJc w:val="left"/>
      <w:pPr>
        <w:ind w:left="1069" w:hanging="360"/>
      </w:pPr>
      <w:rPr>
        <w:rFonts w:ascii="Times New Roman CYR" w:hAnsi="Times New Roman CYR" w:hint="default"/>
      </w:rPr>
    </w:lvl>
    <w:lvl w:ilvl="1" w:tplc="3C226114" w:tentative="1">
      <w:start w:val="1"/>
      <w:numFmt w:val="lowerLetter"/>
      <w:lvlText w:val="%2."/>
      <w:lvlJc w:val="left"/>
      <w:pPr>
        <w:ind w:left="1789" w:hanging="360"/>
      </w:pPr>
    </w:lvl>
    <w:lvl w:ilvl="2" w:tplc="BB506350" w:tentative="1">
      <w:start w:val="1"/>
      <w:numFmt w:val="lowerRoman"/>
      <w:lvlText w:val="%3."/>
      <w:lvlJc w:val="right"/>
      <w:pPr>
        <w:ind w:left="2509" w:hanging="180"/>
      </w:pPr>
    </w:lvl>
    <w:lvl w:ilvl="3" w:tplc="52BED904" w:tentative="1">
      <w:start w:val="1"/>
      <w:numFmt w:val="decimal"/>
      <w:lvlText w:val="%4."/>
      <w:lvlJc w:val="left"/>
      <w:pPr>
        <w:ind w:left="3229" w:hanging="360"/>
      </w:pPr>
    </w:lvl>
    <w:lvl w:ilvl="4" w:tplc="0EE26228" w:tentative="1">
      <w:start w:val="1"/>
      <w:numFmt w:val="lowerLetter"/>
      <w:lvlText w:val="%5."/>
      <w:lvlJc w:val="left"/>
      <w:pPr>
        <w:ind w:left="3949" w:hanging="360"/>
      </w:pPr>
    </w:lvl>
    <w:lvl w:ilvl="5" w:tplc="1FD0B4A2" w:tentative="1">
      <w:start w:val="1"/>
      <w:numFmt w:val="lowerRoman"/>
      <w:lvlText w:val="%6."/>
      <w:lvlJc w:val="right"/>
      <w:pPr>
        <w:ind w:left="4669" w:hanging="180"/>
      </w:pPr>
    </w:lvl>
    <w:lvl w:ilvl="6" w:tplc="325EA40A" w:tentative="1">
      <w:start w:val="1"/>
      <w:numFmt w:val="decimal"/>
      <w:lvlText w:val="%7."/>
      <w:lvlJc w:val="left"/>
      <w:pPr>
        <w:ind w:left="5389" w:hanging="360"/>
      </w:pPr>
    </w:lvl>
    <w:lvl w:ilvl="7" w:tplc="B21C4874" w:tentative="1">
      <w:start w:val="1"/>
      <w:numFmt w:val="lowerLetter"/>
      <w:lvlText w:val="%8."/>
      <w:lvlJc w:val="left"/>
      <w:pPr>
        <w:ind w:left="6109" w:hanging="360"/>
      </w:pPr>
    </w:lvl>
    <w:lvl w:ilvl="8" w:tplc="1DF49AB4" w:tentative="1">
      <w:start w:val="1"/>
      <w:numFmt w:val="lowerRoman"/>
      <w:lvlText w:val="%9."/>
      <w:lvlJc w:val="right"/>
      <w:pPr>
        <w:ind w:left="6829" w:hanging="180"/>
      </w:pPr>
    </w:lvl>
  </w:abstractNum>
  <w:abstractNum w:abstractNumId="43">
    <w:nsid w:val="79810FC4"/>
    <w:multiLevelType w:val="hybridMultilevel"/>
    <w:tmpl w:val="1EAE587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30"/>
  </w:num>
  <w:num w:numId="4">
    <w:abstractNumId w:val="37"/>
  </w:num>
  <w:num w:numId="5">
    <w:abstractNumId w:val="32"/>
  </w:num>
  <w:num w:numId="6">
    <w:abstractNumId w:val="24"/>
  </w:num>
  <w:num w:numId="7">
    <w:abstractNumId w:val="14"/>
  </w:num>
  <w:num w:numId="8">
    <w:abstractNumId w:val="17"/>
  </w:num>
  <w:num w:numId="9">
    <w:abstractNumId w:val="34"/>
  </w:num>
  <w:num w:numId="10">
    <w:abstractNumId w:val="35"/>
  </w:num>
  <w:num w:numId="11">
    <w:abstractNumId w:val="15"/>
  </w:num>
  <w:num w:numId="12">
    <w:abstractNumId w:val="42"/>
  </w:num>
  <w:num w:numId="13">
    <w:abstractNumId w:val="29"/>
  </w:num>
  <w:num w:numId="14">
    <w:abstractNumId w:val="12"/>
  </w:num>
  <w:num w:numId="15">
    <w:abstractNumId w:val="33"/>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19"/>
  </w:num>
  <w:num w:numId="19">
    <w:abstractNumId w:val="40"/>
  </w:num>
  <w:num w:numId="20">
    <w:abstractNumId w:val="26"/>
  </w:num>
  <w:num w:numId="21">
    <w:abstractNumId w:val="11"/>
    <w:lvlOverride w:ilvl="0">
      <w:lvl w:ilvl="0">
        <w:numFmt w:val="bullet"/>
        <w:lvlText w:val="-"/>
        <w:legacy w:legacy="1" w:legacySpace="0" w:legacyIndent="130"/>
        <w:lvlJc w:val="left"/>
        <w:rPr>
          <w:rFonts w:ascii="Times New Roman" w:hAnsi="Times New Roman" w:hint="default"/>
        </w:rPr>
      </w:lvl>
    </w:lvlOverride>
  </w:num>
  <w:num w:numId="22">
    <w:abstractNumId w:val="41"/>
  </w:num>
  <w:num w:numId="23">
    <w:abstractNumId w:val="20"/>
  </w:num>
  <w:num w:numId="24">
    <w:abstractNumId w:val="36"/>
  </w:num>
  <w:num w:numId="25">
    <w:abstractNumId w:val="27"/>
  </w:num>
  <w:num w:numId="26">
    <w:abstractNumId w:val="25"/>
  </w:num>
  <w:num w:numId="27">
    <w:abstractNumId w:val="31"/>
  </w:num>
  <w:num w:numId="28">
    <w:abstractNumId w:val="28"/>
  </w:num>
  <w:num w:numId="29">
    <w:abstractNumId w:val="39"/>
  </w:num>
  <w:num w:numId="30">
    <w:abstractNumId w:val="22"/>
  </w:num>
  <w:num w:numId="31">
    <w:abstractNumId w:val="16"/>
  </w:num>
  <w:num w:numId="32">
    <w:abstractNumId w:val="13"/>
  </w:num>
  <w:num w:numId="33">
    <w:abstractNumId w:val="7"/>
  </w:num>
  <w:num w:numId="34">
    <w:abstractNumId w:val="23"/>
  </w:num>
  <w:num w:numId="35">
    <w:abstractNumId w:val="9"/>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21"/>
  </w:num>
  <w:num w:numId="45">
    <w:abstractNumId w:val="4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CA7"/>
    <w:rsid w:val="00006C8A"/>
    <w:rsid w:val="00010EFC"/>
    <w:rsid w:val="00014CA7"/>
    <w:rsid w:val="000462AC"/>
    <w:rsid w:val="00051012"/>
    <w:rsid w:val="00056F68"/>
    <w:rsid w:val="00062BED"/>
    <w:rsid w:val="00085619"/>
    <w:rsid w:val="000A3603"/>
    <w:rsid w:val="000D0EA0"/>
    <w:rsid w:val="000D3AD3"/>
    <w:rsid w:val="000D4C46"/>
    <w:rsid w:val="000E1D91"/>
    <w:rsid w:val="000E1E90"/>
    <w:rsid w:val="001022C0"/>
    <w:rsid w:val="001518AC"/>
    <w:rsid w:val="00167F76"/>
    <w:rsid w:val="001772F5"/>
    <w:rsid w:val="00184E50"/>
    <w:rsid w:val="00191202"/>
    <w:rsid w:val="001979C2"/>
    <w:rsid w:val="001B6DBF"/>
    <w:rsid w:val="001E0A7F"/>
    <w:rsid w:val="001E5709"/>
    <w:rsid w:val="002005B6"/>
    <w:rsid w:val="0023372B"/>
    <w:rsid w:val="002356F5"/>
    <w:rsid w:val="00245D69"/>
    <w:rsid w:val="00257926"/>
    <w:rsid w:val="002638CF"/>
    <w:rsid w:val="0027242E"/>
    <w:rsid w:val="002978BE"/>
    <w:rsid w:val="002B6743"/>
    <w:rsid w:val="002C735D"/>
    <w:rsid w:val="002D24C2"/>
    <w:rsid w:val="002D3C03"/>
    <w:rsid w:val="002E760F"/>
    <w:rsid w:val="002F1746"/>
    <w:rsid w:val="0030112A"/>
    <w:rsid w:val="0030532A"/>
    <w:rsid w:val="00312892"/>
    <w:rsid w:val="00327A86"/>
    <w:rsid w:val="00331A59"/>
    <w:rsid w:val="00335B71"/>
    <w:rsid w:val="0034709C"/>
    <w:rsid w:val="003E0522"/>
    <w:rsid w:val="003E0DFC"/>
    <w:rsid w:val="00414D84"/>
    <w:rsid w:val="00416AE6"/>
    <w:rsid w:val="004262BF"/>
    <w:rsid w:val="00436A17"/>
    <w:rsid w:val="004501B4"/>
    <w:rsid w:val="0047371B"/>
    <w:rsid w:val="0048389C"/>
    <w:rsid w:val="004A20A4"/>
    <w:rsid w:val="004B66B6"/>
    <w:rsid w:val="004C2E90"/>
    <w:rsid w:val="00527514"/>
    <w:rsid w:val="005337F9"/>
    <w:rsid w:val="00536025"/>
    <w:rsid w:val="00545686"/>
    <w:rsid w:val="00545BB6"/>
    <w:rsid w:val="00547F68"/>
    <w:rsid w:val="0057085F"/>
    <w:rsid w:val="00584A23"/>
    <w:rsid w:val="00592A74"/>
    <w:rsid w:val="005B23B1"/>
    <w:rsid w:val="005B5991"/>
    <w:rsid w:val="005C3FC3"/>
    <w:rsid w:val="005F0296"/>
    <w:rsid w:val="005F40E0"/>
    <w:rsid w:val="00630156"/>
    <w:rsid w:val="00637DAF"/>
    <w:rsid w:val="00665A9F"/>
    <w:rsid w:val="00670BC2"/>
    <w:rsid w:val="00683BFE"/>
    <w:rsid w:val="00696658"/>
    <w:rsid w:val="006C17A9"/>
    <w:rsid w:val="006D0DD5"/>
    <w:rsid w:val="006D7EA3"/>
    <w:rsid w:val="00721993"/>
    <w:rsid w:val="00740680"/>
    <w:rsid w:val="007725F4"/>
    <w:rsid w:val="007803F6"/>
    <w:rsid w:val="00790458"/>
    <w:rsid w:val="007C5C84"/>
    <w:rsid w:val="00875652"/>
    <w:rsid w:val="008863BE"/>
    <w:rsid w:val="008C4373"/>
    <w:rsid w:val="008D5993"/>
    <w:rsid w:val="008D5B43"/>
    <w:rsid w:val="00901728"/>
    <w:rsid w:val="00912F46"/>
    <w:rsid w:val="009167C9"/>
    <w:rsid w:val="00932782"/>
    <w:rsid w:val="0094344B"/>
    <w:rsid w:val="00951B57"/>
    <w:rsid w:val="00961747"/>
    <w:rsid w:val="00977023"/>
    <w:rsid w:val="0098333C"/>
    <w:rsid w:val="00992419"/>
    <w:rsid w:val="009C0A96"/>
    <w:rsid w:val="009C3D07"/>
    <w:rsid w:val="00A10110"/>
    <w:rsid w:val="00A437AB"/>
    <w:rsid w:val="00A60625"/>
    <w:rsid w:val="00A74A2E"/>
    <w:rsid w:val="00A94C2E"/>
    <w:rsid w:val="00AA474D"/>
    <w:rsid w:val="00AB0A82"/>
    <w:rsid w:val="00AF3358"/>
    <w:rsid w:val="00AF4626"/>
    <w:rsid w:val="00AF7CE2"/>
    <w:rsid w:val="00B07DCC"/>
    <w:rsid w:val="00B10017"/>
    <w:rsid w:val="00B106C7"/>
    <w:rsid w:val="00B16FC9"/>
    <w:rsid w:val="00B30139"/>
    <w:rsid w:val="00B61CCB"/>
    <w:rsid w:val="00B776D7"/>
    <w:rsid w:val="00B871CE"/>
    <w:rsid w:val="00B95626"/>
    <w:rsid w:val="00BA4FE5"/>
    <w:rsid w:val="00BB0028"/>
    <w:rsid w:val="00BE6E11"/>
    <w:rsid w:val="00BF5B1B"/>
    <w:rsid w:val="00C42B0C"/>
    <w:rsid w:val="00C600C5"/>
    <w:rsid w:val="00C74ED0"/>
    <w:rsid w:val="00CC0CB0"/>
    <w:rsid w:val="00CC3456"/>
    <w:rsid w:val="00CE26B7"/>
    <w:rsid w:val="00CF74FC"/>
    <w:rsid w:val="00D10064"/>
    <w:rsid w:val="00D10BBA"/>
    <w:rsid w:val="00D2324B"/>
    <w:rsid w:val="00D24E78"/>
    <w:rsid w:val="00D27BCC"/>
    <w:rsid w:val="00D27CFF"/>
    <w:rsid w:val="00D437A2"/>
    <w:rsid w:val="00DC044B"/>
    <w:rsid w:val="00DC4AFA"/>
    <w:rsid w:val="00DD57E5"/>
    <w:rsid w:val="00DE5723"/>
    <w:rsid w:val="00DE66D8"/>
    <w:rsid w:val="00DF2334"/>
    <w:rsid w:val="00E0236D"/>
    <w:rsid w:val="00E072FD"/>
    <w:rsid w:val="00E151D6"/>
    <w:rsid w:val="00E175B1"/>
    <w:rsid w:val="00E41178"/>
    <w:rsid w:val="00E4478A"/>
    <w:rsid w:val="00E758FD"/>
    <w:rsid w:val="00E95A2E"/>
    <w:rsid w:val="00E95E0C"/>
    <w:rsid w:val="00ED653B"/>
    <w:rsid w:val="00EE10D0"/>
    <w:rsid w:val="00EE1717"/>
    <w:rsid w:val="00EF02B9"/>
    <w:rsid w:val="00F15CE9"/>
    <w:rsid w:val="00F20409"/>
    <w:rsid w:val="00F26CFB"/>
    <w:rsid w:val="00F400B9"/>
    <w:rsid w:val="00F5367E"/>
    <w:rsid w:val="00F56278"/>
    <w:rsid w:val="00F63B33"/>
    <w:rsid w:val="00F65D89"/>
    <w:rsid w:val="00F95477"/>
    <w:rsid w:val="00FA5CFC"/>
    <w:rsid w:val="00FA79D3"/>
    <w:rsid w:val="00FC3D0B"/>
    <w:rsid w:val="00FC40C0"/>
    <w:rsid w:val="00FF69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caption" w:qFormat="1"/>
    <w:lsdException w:name="Title" w:qFormat="1"/>
    <w:lsdException w:name="Body Text" w:uiPriority="99"/>
    <w:lsdException w:name="Body Text Indent" w:uiPriority="99"/>
    <w:lsdException w:name="Subtitle" w:qFormat="1"/>
    <w:lsdException w:name="Body Tex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1"/>
    <w:qFormat/>
    <w:pPr>
      <w:keepNext/>
      <w:jc w:val="center"/>
      <w:outlineLvl w:val="0"/>
    </w:pPr>
    <w:rPr>
      <w:rFonts w:ascii="Arial" w:hAnsi="Arial" w:cs="Arial"/>
      <w:b/>
      <w:bCs/>
    </w:rPr>
  </w:style>
  <w:style w:type="paragraph" w:styleId="2">
    <w:name w:val="heading 2"/>
    <w:basedOn w:val="a"/>
    <w:next w:val="a"/>
    <w:link w:val="21"/>
    <w:uiPriority w:val="99"/>
    <w:qFormat/>
    <w:pPr>
      <w:keepNext/>
      <w:jc w:val="center"/>
      <w:outlineLvl w:val="1"/>
    </w:pPr>
    <w:rPr>
      <w:rFonts w:ascii="Arial" w:hAnsi="Arial" w:cs="Arial"/>
      <w:b/>
      <w:bCs/>
      <w:sz w:val="22"/>
    </w:rPr>
  </w:style>
  <w:style w:type="paragraph" w:styleId="3">
    <w:name w:val="heading 3"/>
    <w:aliases w:val="H3,&quot;Сапфир&quot;"/>
    <w:basedOn w:val="a"/>
    <w:next w:val="a"/>
    <w:link w:val="30"/>
    <w:qFormat/>
    <w:pPr>
      <w:keepNext/>
      <w:jc w:val="right"/>
      <w:outlineLvl w:val="2"/>
    </w:pPr>
    <w:rPr>
      <w:rFonts w:ascii="Arial" w:hAnsi="Arial" w:cs="Arial"/>
      <w:b/>
      <w:bCs/>
      <w:sz w:val="22"/>
    </w:rPr>
  </w:style>
  <w:style w:type="paragraph" w:styleId="4">
    <w:name w:val="heading 4"/>
    <w:basedOn w:val="a"/>
    <w:next w:val="a"/>
    <w:link w:val="40"/>
    <w:qFormat/>
    <w:pPr>
      <w:keepNext/>
      <w:jc w:val="both"/>
      <w:outlineLvl w:val="3"/>
    </w:pPr>
    <w:rPr>
      <w:rFonts w:ascii="Arial" w:hAnsi="Arial" w:cs="Arial"/>
      <w:b/>
      <w:bCs/>
    </w:rPr>
  </w:style>
  <w:style w:type="paragraph" w:styleId="5">
    <w:name w:val="heading 5"/>
    <w:basedOn w:val="a"/>
    <w:next w:val="a"/>
    <w:link w:val="50"/>
    <w:qFormat/>
    <w:pPr>
      <w:keepNext/>
      <w:outlineLvl w:val="4"/>
    </w:pPr>
    <w:rPr>
      <w:b/>
      <w:bCs/>
      <w:sz w:val="22"/>
    </w:rPr>
  </w:style>
  <w:style w:type="paragraph" w:styleId="6">
    <w:name w:val="heading 6"/>
    <w:aliases w:val="H6"/>
    <w:basedOn w:val="a"/>
    <w:next w:val="a"/>
    <w:link w:val="60"/>
    <w:qFormat/>
    <w:pPr>
      <w:keepNext/>
      <w:jc w:val="both"/>
      <w:outlineLvl w:val="5"/>
    </w:pPr>
    <w:rPr>
      <w:rFonts w:ascii="Arial" w:hAnsi="Arial" w:cs="Arial"/>
      <w:b/>
      <w:bCs/>
      <w:sz w:val="22"/>
    </w:rPr>
  </w:style>
  <w:style w:type="paragraph" w:styleId="7">
    <w:name w:val="heading 7"/>
    <w:basedOn w:val="a"/>
    <w:next w:val="a"/>
    <w:link w:val="70"/>
    <w:qFormat/>
    <w:rsid w:val="00584A23"/>
    <w:pPr>
      <w:tabs>
        <w:tab w:val="num" w:pos="0"/>
      </w:tabs>
      <w:spacing w:before="240" w:after="60"/>
      <w:ind w:left="5040" w:hanging="720"/>
      <w:jc w:val="both"/>
      <w:outlineLvl w:val="6"/>
    </w:pPr>
    <w:rPr>
      <w:rFonts w:ascii="PetersburgCTT" w:eastAsia="Calibri" w:hAnsi="PetersburgCTT"/>
      <w:sz w:val="22"/>
      <w:lang w:eastAsia="en-US"/>
    </w:rPr>
  </w:style>
  <w:style w:type="paragraph" w:styleId="8">
    <w:name w:val="heading 8"/>
    <w:basedOn w:val="a"/>
    <w:next w:val="a"/>
    <w:link w:val="80"/>
    <w:qFormat/>
    <w:rsid w:val="00584A23"/>
    <w:pPr>
      <w:tabs>
        <w:tab w:val="num" w:pos="0"/>
      </w:tabs>
      <w:spacing w:before="240" w:after="60"/>
      <w:ind w:left="5760" w:hanging="720"/>
      <w:jc w:val="both"/>
      <w:outlineLvl w:val="7"/>
    </w:pPr>
    <w:rPr>
      <w:rFonts w:ascii="PetersburgCTT" w:eastAsia="Calibri" w:hAnsi="PetersburgCTT"/>
      <w:i/>
      <w:sz w:val="22"/>
      <w:lang w:eastAsia="en-US"/>
    </w:rPr>
  </w:style>
  <w:style w:type="paragraph" w:styleId="9">
    <w:name w:val="heading 9"/>
    <w:basedOn w:val="a"/>
    <w:next w:val="a"/>
    <w:link w:val="90"/>
    <w:uiPriority w:val="9"/>
    <w:qFormat/>
    <w:rsid w:val="00584A23"/>
    <w:pPr>
      <w:tabs>
        <w:tab w:val="num" w:pos="0"/>
      </w:tabs>
      <w:spacing w:before="240" w:after="60"/>
      <w:ind w:left="6480" w:hanging="720"/>
      <w:jc w:val="both"/>
      <w:outlineLvl w:val="8"/>
    </w:pPr>
    <w:rPr>
      <w:rFonts w:ascii="PetersburgCTT" w:eastAsia="Calibri"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jc w:val="center"/>
    </w:pPr>
    <w:rPr>
      <w:rFonts w:ascii="Arial" w:hAnsi="Arial" w:cs="Arial"/>
      <w:b/>
      <w:bCs/>
      <w:sz w:val="40"/>
    </w:rPr>
  </w:style>
  <w:style w:type="paragraph" w:styleId="a4">
    <w:name w:val="Body Text"/>
    <w:aliases w:val="Основной текст1,Основной текст Знак Знак,bt"/>
    <w:basedOn w:val="a"/>
    <w:link w:val="10"/>
    <w:uiPriority w:val="99"/>
    <w:pPr>
      <w:jc w:val="both"/>
    </w:pPr>
    <w:rPr>
      <w:szCs w:val="20"/>
    </w:rPr>
  </w:style>
  <w:style w:type="paragraph" w:styleId="a5">
    <w:name w:val="Normal (Web)"/>
    <w:basedOn w:val="a"/>
    <w:uiPriority w:val="99"/>
    <w:unhideWhenUsed/>
    <w:rsid w:val="00F400B9"/>
    <w:pPr>
      <w:spacing w:before="100" w:beforeAutospacing="1" w:after="100" w:afterAutospacing="1"/>
    </w:pPr>
  </w:style>
  <w:style w:type="paragraph" w:styleId="a6">
    <w:name w:val="Balloon Text"/>
    <w:basedOn w:val="a"/>
    <w:link w:val="a7"/>
    <w:rsid w:val="005B23B1"/>
    <w:rPr>
      <w:rFonts w:ascii="Tahoma" w:hAnsi="Tahoma" w:cs="Tahoma"/>
      <w:sz w:val="16"/>
      <w:szCs w:val="16"/>
    </w:rPr>
  </w:style>
  <w:style w:type="character" w:customStyle="1" w:styleId="a7">
    <w:name w:val="Текст выноски Знак"/>
    <w:link w:val="a6"/>
    <w:rsid w:val="005B23B1"/>
    <w:rPr>
      <w:rFonts w:ascii="Tahoma" w:hAnsi="Tahoma" w:cs="Tahoma"/>
      <w:sz w:val="16"/>
      <w:szCs w:val="16"/>
    </w:rPr>
  </w:style>
  <w:style w:type="character" w:styleId="a8">
    <w:name w:val="Hyperlink"/>
    <w:uiPriority w:val="99"/>
    <w:rsid w:val="00E175B1"/>
    <w:rPr>
      <w:color w:val="0000FF"/>
      <w:u w:val="single"/>
    </w:rPr>
  </w:style>
  <w:style w:type="table" w:styleId="a9">
    <w:name w:val="Table Grid"/>
    <w:basedOn w:val="a1"/>
    <w:uiPriority w:val="59"/>
    <w:rsid w:val="00305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932782"/>
    <w:pPr>
      <w:tabs>
        <w:tab w:val="center" w:pos="4677"/>
        <w:tab w:val="right" w:pos="9355"/>
      </w:tabs>
    </w:pPr>
  </w:style>
  <w:style w:type="character" w:customStyle="1" w:styleId="ab">
    <w:name w:val="Верхний колонтитул Знак"/>
    <w:link w:val="aa"/>
    <w:rsid w:val="00932782"/>
    <w:rPr>
      <w:sz w:val="24"/>
      <w:szCs w:val="24"/>
    </w:rPr>
  </w:style>
  <w:style w:type="paragraph" w:styleId="ac">
    <w:name w:val="footer"/>
    <w:basedOn w:val="a"/>
    <w:link w:val="ad"/>
    <w:rsid w:val="00932782"/>
    <w:pPr>
      <w:tabs>
        <w:tab w:val="center" w:pos="4677"/>
        <w:tab w:val="right" w:pos="9355"/>
      </w:tabs>
    </w:pPr>
  </w:style>
  <w:style w:type="character" w:customStyle="1" w:styleId="ad">
    <w:name w:val="Нижний колонтитул Знак"/>
    <w:link w:val="ac"/>
    <w:rsid w:val="00932782"/>
    <w:rPr>
      <w:sz w:val="24"/>
      <w:szCs w:val="24"/>
    </w:rPr>
  </w:style>
  <w:style w:type="character" w:customStyle="1" w:styleId="ae">
    <w:name w:val="Гипертекстовая ссылка"/>
    <w:basedOn w:val="a0"/>
    <w:uiPriority w:val="99"/>
    <w:rsid w:val="00F95477"/>
    <w:rPr>
      <w:b/>
      <w:bCs/>
      <w:color w:val="106BBE"/>
    </w:rPr>
  </w:style>
  <w:style w:type="paragraph" w:customStyle="1" w:styleId="ConsTitle">
    <w:name w:val="ConsTitle"/>
    <w:rsid w:val="00C600C5"/>
    <w:pPr>
      <w:widowControl w:val="0"/>
      <w:autoSpaceDE w:val="0"/>
      <w:autoSpaceDN w:val="0"/>
      <w:adjustRightInd w:val="0"/>
      <w:ind w:right="19772"/>
    </w:pPr>
    <w:rPr>
      <w:rFonts w:ascii="Arial" w:hAnsi="Arial" w:cs="Arial"/>
      <w:b/>
      <w:bCs/>
      <w:sz w:val="16"/>
      <w:szCs w:val="16"/>
      <w:lang w:eastAsia="en-US"/>
    </w:rPr>
  </w:style>
  <w:style w:type="paragraph" w:customStyle="1" w:styleId="ConsPlusCell">
    <w:name w:val="ConsPlusCell"/>
    <w:rsid w:val="009167C9"/>
    <w:pPr>
      <w:widowControl w:val="0"/>
      <w:autoSpaceDE w:val="0"/>
      <w:autoSpaceDN w:val="0"/>
      <w:adjustRightInd w:val="0"/>
    </w:pPr>
    <w:rPr>
      <w:rFonts w:ascii="Arial" w:hAnsi="Arial" w:cs="Arial"/>
    </w:rPr>
  </w:style>
  <w:style w:type="paragraph" w:styleId="af">
    <w:name w:val="Body Text Indent"/>
    <w:aliases w:val="Основной текст 1,Нумерованный список !!,Надин стиль,Body Text Indent,Iniiaiie oaeno 1"/>
    <w:basedOn w:val="a"/>
    <w:link w:val="af0"/>
    <w:uiPriority w:val="99"/>
    <w:rsid w:val="00584A23"/>
    <w:pPr>
      <w:spacing w:after="120"/>
      <w:ind w:left="283"/>
    </w:pPr>
  </w:style>
  <w:style w:type="character" w:customStyle="1" w:styleId="af0">
    <w:name w:val="Основной текст с отступом Знак"/>
    <w:aliases w:val="Основной текст 1 Знак,Нумерованный список !! Знак,Надин стиль Знак,Body Text Indent Знак,Iniiaiie oaeno 1 Знак"/>
    <w:basedOn w:val="a0"/>
    <w:link w:val="af"/>
    <w:uiPriority w:val="99"/>
    <w:rsid w:val="00584A23"/>
    <w:rPr>
      <w:sz w:val="24"/>
      <w:szCs w:val="24"/>
    </w:rPr>
  </w:style>
  <w:style w:type="paragraph" w:styleId="20">
    <w:name w:val="Body Text Indent 2"/>
    <w:basedOn w:val="a"/>
    <w:link w:val="22"/>
    <w:rsid w:val="00584A23"/>
    <w:pPr>
      <w:spacing w:after="120" w:line="480" w:lineRule="auto"/>
      <w:ind w:left="283"/>
    </w:pPr>
  </w:style>
  <w:style w:type="character" w:customStyle="1" w:styleId="22">
    <w:name w:val="Основной текст с отступом 2 Знак"/>
    <w:basedOn w:val="a0"/>
    <w:link w:val="20"/>
    <w:rsid w:val="00584A23"/>
    <w:rPr>
      <w:sz w:val="24"/>
      <w:szCs w:val="24"/>
    </w:rPr>
  </w:style>
  <w:style w:type="character" w:customStyle="1" w:styleId="70">
    <w:name w:val="Заголовок 7 Знак"/>
    <w:basedOn w:val="a0"/>
    <w:link w:val="7"/>
    <w:rsid w:val="00584A23"/>
    <w:rPr>
      <w:rFonts w:ascii="PetersburgCTT" w:eastAsia="Calibri" w:hAnsi="PetersburgCTT"/>
      <w:sz w:val="22"/>
      <w:szCs w:val="24"/>
      <w:lang w:eastAsia="en-US"/>
    </w:rPr>
  </w:style>
  <w:style w:type="character" w:customStyle="1" w:styleId="80">
    <w:name w:val="Заголовок 8 Знак"/>
    <w:basedOn w:val="a0"/>
    <w:link w:val="8"/>
    <w:rsid w:val="00584A23"/>
    <w:rPr>
      <w:rFonts w:ascii="PetersburgCTT" w:eastAsia="Calibri" w:hAnsi="PetersburgCTT"/>
      <w:i/>
      <w:sz w:val="22"/>
      <w:szCs w:val="24"/>
      <w:lang w:eastAsia="en-US"/>
    </w:rPr>
  </w:style>
  <w:style w:type="character" w:customStyle="1" w:styleId="90">
    <w:name w:val="Заголовок 9 Знак"/>
    <w:basedOn w:val="a0"/>
    <w:link w:val="9"/>
    <w:uiPriority w:val="9"/>
    <w:rsid w:val="00584A23"/>
    <w:rPr>
      <w:rFonts w:ascii="PetersburgCTT" w:eastAsia="Calibri" w:hAnsi="PetersburgCTT"/>
      <w:i/>
      <w:sz w:val="18"/>
      <w:szCs w:val="24"/>
      <w:lang w:eastAsia="en-US"/>
    </w:rPr>
  </w:style>
  <w:style w:type="character" w:customStyle="1" w:styleId="11">
    <w:name w:val="Заголовок 1 Знак1"/>
    <w:link w:val="1"/>
    <w:rsid w:val="00584A23"/>
    <w:rPr>
      <w:rFonts w:ascii="Arial" w:hAnsi="Arial" w:cs="Arial"/>
      <w:b/>
      <w:bCs/>
      <w:sz w:val="24"/>
      <w:szCs w:val="24"/>
    </w:rPr>
  </w:style>
  <w:style w:type="character" w:customStyle="1" w:styleId="21">
    <w:name w:val="Заголовок 2 Знак1"/>
    <w:link w:val="2"/>
    <w:uiPriority w:val="99"/>
    <w:rsid w:val="00584A23"/>
    <w:rPr>
      <w:rFonts w:ascii="Arial" w:hAnsi="Arial" w:cs="Arial"/>
      <w:b/>
      <w:bCs/>
      <w:sz w:val="22"/>
      <w:szCs w:val="24"/>
    </w:rPr>
  </w:style>
  <w:style w:type="character" w:customStyle="1" w:styleId="30">
    <w:name w:val="Заголовок 3 Знак"/>
    <w:aliases w:val="H3 Знак,&quot;Сапфир&quot; Знак"/>
    <w:link w:val="3"/>
    <w:rsid w:val="00584A23"/>
    <w:rPr>
      <w:rFonts w:ascii="Arial" w:hAnsi="Arial" w:cs="Arial"/>
      <w:b/>
      <w:bCs/>
      <w:sz w:val="22"/>
      <w:szCs w:val="24"/>
    </w:rPr>
  </w:style>
  <w:style w:type="character" w:customStyle="1" w:styleId="60">
    <w:name w:val="Заголовок 6 Знак"/>
    <w:aliases w:val="H6 Знак"/>
    <w:link w:val="6"/>
    <w:rsid w:val="00584A23"/>
    <w:rPr>
      <w:rFonts w:ascii="Arial" w:hAnsi="Arial" w:cs="Arial"/>
      <w:b/>
      <w:bCs/>
      <w:sz w:val="22"/>
      <w:szCs w:val="24"/>
    </w:rPr>
  </w:style>
  <w:style w:type="paragraph" w:customStyle="1" w:styleId="12">
    <w:name w:val="Знак Знак Знак1"/>
    <w:basedOn w:val="a"/>
    <w:rsid w:val="00584A23"/>
    <w:pPr>
      <w:spacing w:after="160" w:line="240" w:lineRule="exact"/>
    </w:pPr>
    <w:rPr>
      <w:rFonts w:ascii="Verdana" w:hAnsi="Verdana" w:cs="Verdana"/>
      <w:sz w:val="20"/>
      <w:szCs w:val="20"/>
      <w:lang w:val="en-US" w:eastAsia="en-US"/>
    </w:rPr>
  </w:style>
  <w:style w:type="paragraph" w:customStyle="1" w:styleId="af1">
    <w:name w:val="Знак Знак Знак"/>
    <w:basedOn w:val="a"/>
    <w:rsid w:val="00584A23"/>
    <w:pPr>
      <w:spacing w:after="160" w:line="240" w:lineRule="exact"/>
    </w:pPr>
    <w:rPr>
      <w:rFonts w:ascii="Verdana" w:hAnsi="Verdan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84A23"/>
    <w:pPr>
      <w:spacing w:after="160" w:line="240" w:lineRule="exact"/>
    </w:pPr>
    <w:rPr>
      <w:rFonts w:eastAsia="SimSun"/>
      <w:b/>
      <w:sz w:val="28"/>
      <w:lang w:val="en-US" w:eastAsia="en-US"/>
    </w:rPr>
  </w:style>
  <w:style w:type="paragraph" w:customStyle="1" w:styleId="af3">
    <w:name w:val="раздилитель сноски"/>
    <w:basedOn w:val="a"/>
    <w:next w:val="af4"/>
    <w:rsid w:val="00584A23"/>
    <w:pPr>
      <w:spacing w:after="120"/>
      <w:jc w:val="both"/>
    </w:pPr>
    <w:rPr>
      <w:szCs w:val="20"/>
      <w:lang w:val="en-US"/>
    </w:rPr>
  </w:style>
  <w:style w:type="paragraph" w:styleId="af4">
    <w:name w:val="footnote text"/>
    <w:aliases w:val="Текст сноски-FN,Footnote Text Char Знак Знак,Footnote Text Char Знак,single space,footnote text,Текст сноски Знак Знак Знак,Footnote Text Char Знак Знак Знак Знак"/>
    <w:basedOn w:val="a"/>
    <w:link w:val="af5"/>
    <w:rsid w:val="00584A23"/>
    <w:pPr>
      <w:jc w:val="both"/>
    </w:pPr>
    <w:rPr>
      <w:rFonts w:ascii="Times New Roman CYR" w:hAnsi="Times New Roman CYR"/>
      <w:sz w:val="20"/>
      <w:szCs w:val="20"/>
    </w:rPr>
  </w:style>
  <w:style w:type="character" w:customStyle="1" w:styleId="af5">
    <w:name w:val="Текст сноски Знак"/>
    <w:aliases w:val="Текст сноски-FN Знак2,Footnote Text Char Знак Знак Знак3,Footnote Text Char Знак Знак2,single space Знак1,footnote text Знак1,Текст сноски Знак Знак Знак Знак1,Footnote Text Char Знак Знак Знак Знак Знак"/>
    <w:basedOn w:val="a0"/>
    <w:link w:val="af4"/>
    <w:rsid w:val="00584A23"/>
    <w:rPr>
      <w:rFonts w:ascii="Times New Roman CYR" w:hAnsi="Times New Roman CYR"/>
    </w:rPr>
  </w:style>
  <w:style w:type="paragraph" w:customStyle="1" w:styleId="Web">
    <w:name w:val="Обычный (Web)"/>
    <w:basedOn w:val="a"/>
    <w:rsid w:val="00584A23"/>
    <w:pPr>
      <w:spacing w:before="100" w:after="100"/>
    </w:pPr>
    <w:rPr>
      <w:szCs w:val="20"/>
    </w:rPr>
  </w:style>
  <w:style w:type="character" w:styleId="af6">
    <w:name w:val="footnote reference"/>
    <w:rsid w:val="00584A23"/>
    <w:rPr>
      <w:rFonts w:cs="Times New Roman"/>
      <w:vertAlign w:val="superscript"/>
    </w:rPr>
  </w:style>
  <w:style w:type="character" w:customStyle="1" w:styleId="210">
    <w:name w:val="Основной текст с отступом 2 Знак1"/>
    <w:rsid w:val="00584A23"/>
    <w:rPr>
      <w:rFonts w:ascii="Times New Roman CYR" w:eastAsia="Times New Roman" w:hAnsi="Times New Roman CYR" w:cs="Times New Roman"/>
      <w:sz w:val="28"/>
      <w:szCs w:val="20"/>
      <w:lang w:eastAsia="ru-RU"/>
    </w:rPr>
  </w:style>
  <w:style w:type="character" w:customStyle="1" w:styleId="13">
    <w:name w:val="Верхний колонтитул Знак1"/>
    <w:uiPriority w:val="99"/>
    <w:rsid w:val="00584A23"/>
    <w:rPr>
      <w:rFonts w:ascii="Times New Roman CYR" w:eastAsia="Times New Roman" w:hAnsi="Times New Roman CYR"/>
      <w:sz w:val="28"/>
    </w:rPr>
  </w:style>
  <w:style w:type="character" w:customStyle="1" w:styleId="14">
    <w:name w:val="Нижний колонтитул Знак1"/>
    <w:rsid w:val="00584A23"/>
    <w:rPr>
      <w:rFonts w:ascii="Times New Roman CYR" w:eastAsia="Times New Roman" w:hAnsi="Times New Roman CYR"/>
      <w:sz w:val="28"/>
    </w:rPr>
  </w:style>
  <w:style w:type="paragraph" w:styleId="15">
    <w:name w:val="toc 1"/>
    <w:basedOn w:val="a"/>
    <w:next w:val="a"/>
    <w:autoRedefine/>
    <w:uiPriority w:val="39"/>
    <w:unhideWhenUsed/>
    <w:rsid w:val="00584A23"/>
    <w:pPr>
      <w:tabs>
        <w:tab w:val="right" w:leader="dot" w:pos="9344"/>
      </w:tabs>
      <w:spacing w:before="120" w:after="120"/>
      <w:jc w:val="center"/>
    </w:pPr>
    <w:rPr>
      <w:bCs/>
      <w:caps/>
      <w:noProof/>
      <w:sz w:val="32"/>
      <w:szCs w:val="32"/>
    </w:rPr>
  </w:style>
  <w:style w:type="paragraph" w:styleId="23">
    <w:name w:val="toc 2"/>
    <w:basedOn w:val="a"/>
    <w:next w:val="a"/>
    <w:autoRedefine/>
    <w:uiPriority w:val="39"/>
    <w:unhideWhenUsed/>
    <w:rsid w:val="00584A23"/>
    <w:pPr>
      <w:ind w:left="280"/>
    </w:pPr>
    <w:rPr>
      <w:rFonts w:ascii="Calibri" w:hAnsi="Calibri" w:cs="Calibri"/>
      <w:smallCaps/>
      <w:sz w:val="20"/>
      <w:szCs w:val="20"/>
    </w:rPr>
  </w:style>
  <w:style w:type="paragraph" w:styleId="31">
    <w:name w:val="toc 3"/>
    <w:basedOn w:val="a"/>
    <w:next w:val="a"/>
    <w:autoRedefine/>
    <w:uiPriority w:val="39"/>
    <w:unhideWhenUsed/>
    <w:rsid w:val="00584A23"/>
    <w:pPr>
      <w:ind w:left="560"/>
    </w:pPr>
    <w:rPr>
      <w:rFonts w:ascii="Calibri" w:hAnsi="Calibri" w:cs="Calibri"/>
      <w:i/>
      <w:iCs/>
      <w:sz w:val="20"/>
      <w:szCs w:val="20"/>
    </w:rPr>
  </w:style>
  <w:style w:type="paragraph" w:styleId="41">
    <w:name w:val="toc 4"/>
    <w:basedOn w:val="a"/>
    <w:next w:val="a"/>
    <w:autoRedefine/>
    <w:uiPriority w:val="99"/>
    <w:unhideWhenUsed/>
    <w:rsid w:val="00584A23"/>
    <w:pPr>
      <w:ind w:left="840"/>
    </w:pPr>
    <w:rPr>
      <w:rFonts w:ascii="Calibri" w:hAnsi="Calibri" w:cs="Calibri"/>
      <w:sz w:val="18"/>
      <w:szCs w:val="18"/>
    </w:rPr>
  </w:style>
  <w:style w:type="paragraph" w:styleId="51">
    <w:name w:val="toc 5"/>
    <w:basedOn w:val="a"/>
    <w:next w:val="a"/>
    <w:autoRedefine/>
    <w:uiPriority w:val="99"/>
    <w:unhideWhenUsed/>
    <w:rsid w:val="00584A23"/>
    <w:pPr>
      <w:ind w:left="1120"/>
    </w:pPr>
    <w:rPr>
      <w:rFonts w:ascii="Calibri" w:hAnsi="Calibri" w:cs="Calibri"/>
      <w:sz w:val="18"/>
      <w:szCs w:val="18"/>
    </w:rPr>
  </w:style>
  <w:style w:type="paragraph" w:styleId="61">
    <w:name w:val="toc 6"/>
    <w:basedOn w:val="a"/>
    <w:next w:val="a"/>
    <w:autoRedefine/>
    <w:uiPriority w:val="99"/>
    <w:unhideWhenUsed/>
    <w:rsid w:val="00584A23"/>
    <w:pPr>
      <w:ind w:left="1400"/>
    </w:pPr>
    <w:rPr>
      <w:rFonts w:ascii="Calibri" w:hAnsi="Calibri" w:cs="Calibri"/>
      <w:sz w:val="18"/>
      <w:szCs w:val="18"/>
    </w:rPr>
  </w:style>
  <w:style w:type="paragraph" w:styleId="71">
    <w:name w:val="toc 7"/>
    <w:basedOn w:val="a"/>
    <w:next w:val="a"/>
    <w:autoRedefine/>
    <w:uiPriority w:val="99"/>
    <w:unhideWhenUsed/>
    <w:rsid w:val="00584A23"/>
    <w:pPr>
      <w:ind w:left="1680"/>
    </w:pPr>
    <w:rPr>
      <w:rFonts w:ascii="Calibri" w:hAnsi="Calibri" w:cs="Calibri"/>
      <w:sz w:val="18"/>
      <w:szCs w:val="18"/>
    </w:rPr>
  </w:style>
  <w:style w:type="paragraph" w:styleId="81">
    <w:name w:val="toc 8"/>
    <w:basedOn w:val="a"/>
    <w:next w:val="a"/>
    <w:autoRedefine/>
    <w:uiPriority w:val="99"/>
    <w:unhideWhenUsed/>
    <w:rsid w:val="00584A23"/>
    <w:pPr>
      <w:ind w:left="1960"/>
    </w:pPr>
    <w:rPr>
      <w:rFonts w:ascii="Calibri" w:hAnsi="Calibri" w:cs="Calibri"/>
      <w:sz w:val="18"/>
      <w:szCs w:val="18"/>
    </w:rPr>
  </w:style>
  <w:style w:type="paragraph" w:styleId="91">
    <w:name w:val="toc 9"/>
    <w:basedOn w:val="a"/>
    <w:next w:val="a"/>
    <w:autoRedefine/>
    <w:uiPriority w:val="99"/>
    <w:unhideWhenUsed/>
    <w:rsid w:val="00584A23"/>
    <w:pPr>
      <w:ind w:left="2240"/>
    </w:pPr>
    <w:rPr>
      <w:rFonts w:ascii="Calibri" w:hAnsi="Calibri" w:cs="Calibri"/>
      <w:sz w:val="18"/>
      <w:szCs w:val="18"/>
    </w:rPr>
  </w:style>
  <w:style w:type="paragraph" w:customStyle="1" w:styleId="16">
    <w:name w:val="1 Заголовок"/>
    <w:basedOn w:val="1"/>
    <w:link w:val="17"/>
    <w:uiPriority w:val="99"/>
    <w:qFormat/>
    <w:rsid w:val="00584A23"/>
    <w:pPr>
      <w:pageBreakBefore/>
      <w:suppressAutoHyphens/>
      <w:spacing w:after="240" w:line="288" w:lineRule="auto"/>
      <w:ind w:left="284"/>
    </w:pPr>
    <w:rPr>
      <w:rFonts w:ascii="Times New Roman" w:hAnsi="Times New Roman" w:cs="Times New Roman"/>
      <w:caps/>
      <w:kern w:val="24"/>
      <w:sz w:val="28"/>
      <w:szCs w:val="32"/>
      <w:lang w:val="en-US"/>
    </w:rPr>
  </w:style>
  <w:style w:type="character" w:customStyle="1" w:styleId="17">
    <w:name w:val="1 Заголовок Знак"/>
    <w:link w:val="16"/>
    <w:uiPriority w:val="99"/>
    <w:locked/>
    <w:rsid w:val="00584A23"/>
    <w:rPr>
      <w:b/>
      <w:bCs/>
      <w:caps/>
      <w:kern w:val="24"/>
      <w:sz w:val="28"/>
      <w:szCs w:val="32"/>
      <w:lang w:val="en-US"/>
    </w:rPr>
  </w:style>
  <w:style w:type="paragraph" w:customStyle="1" w:styleId="18">
    <w:name w:val="Вертикальный отступ 1"/>
    <w:basedOn w:val="a"/>
    <w:uiPriority w:val="99"/>
    <w:rsid w:val="00584A23"/>
    <w:pPr>
      <w:jc w:val="center"/>
    </w:pPr>
    <w:rPr>
      <w:sz w:val="28"/>
      <w:szCs w:val="20"/>
      <w:lang w:val="en-US"/>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
    <w:rsid w:val="00584A23"/>
    <w:rPr>
      <w:rFonts w:ascii="Times New Roman" w:hAnsi="Times New Roman"/>
    </w:rPr>
  </w:style>
  <w:style w:type="paragraph" w:customStyle="1" w:styleId="ConsPlusNonformat">
    <w:name w:val="ConsPlusNonformat"/>
    <w:rsid w:val="00584A23"/>
    <w:pPr>
      <w:widowControl w:val="0"/>
      <w:autoSpaceDE w:val="0"/>
      <w:autoSpaceDN w:val="0"/>
      <w:adjustRightInd w:val="0"/>
    </w:pPr>
    <w:rPr>
      <w:rFonts w:ascii="Courier New" w:hAnsi="Courier New" w:cs="Courier New"/>
    </w:rPr>
  </w:style>
  <w:style w:type="paragraph" w:styleId="HTML">
    <w:name w:val="HTML Preformatted"/>
    <w:basedOn w:val="a"/>
    <w:link w:val="HTML1"/>
    <w:rsid w:val="0058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uiPriority w:val="99"/>
    <w:rsid w:val="00584A23"/>
    <w:rPr>
      <w:rFonts w:ascii="Consolas" w:hAnsi="Consolas"/>
    </w:rPr>
  </w:style>
  <w:style w:type="character" w:customStyle="1" w:styleId="HTML1">
    <w:name w:val="Стандартный HTML Знак1"/>
    <w:link w:val="HTML"/>
    <w:rsid w:val="00584A23"/>
    <w:rPr>
      <w:rFonts w:ascii="Courier New" w:hAnsi="Courier New"/>
    </w:rPr>
  </w:style>
  <w:style w:type="paragraph" w:styleId="af7">
    <w:name w:val="Plain Text"/>
    <w:basedOn w:val="a"/>
    <w:link w:val="19"/>
    <w:rsid w:val="00584A23"/>
    <w:rPr>
      <w:rFonts w:ascii="Courier New" w:hAnsi="Courier New"/>
      <w:sz w:val="20"/>
      <w:szCs w:val="20"/>
    </w:rPr>
  </w:style>
  <w:style w:type="character" w:customStyle="1" w:styleId="af8">
    <w:name w:val="Текст Знак"/>
    <w:basedOn w:val="a0"/>
    <w:uiPriority w:val="99"/>
    <w:rsid w:val="00584A23"/>
    <w:rPr>
      <w:rFonts w:ascii="Consolas" w:hAnsi="Consolas"/>
      <w:sz w:val="21"/>
      <w:szCs w:val="21"/>
    </w:rPr>
  </w:style>
  <w:style w:type="character" w:customStyle="1" w:styleId="19">
    <w:name w:val="Текст Знак1"/>
    <w:link w:val="af7"/>
    <w:rsid w:val="00584A23"/>
    <w:rPr>
      <w:rFonts w:ascii="Courier New" w:hAnsi="Courier New"/>
    </w:rPr>
  </w:style>
  <w:style w:type="paragraph" w:customStyle="1" w:styleId="1a">
    <w:name w:val="Стиль1"/>
    <w:rsid w:val="00584A23"/>
    <w:pPr>
      <w:widowControl w:val="0"/>
    </w:pPr>
    <w:rPr>
      <w:sz w:val="28"/>
    </w:rPr>
  </w:style>
  <w:style w:type="character" w:customStyle="1" w:styleId="-FN1">
    <w:name w:val="Текст сноски-FN Знак1"/>
    <w:aliases w:val="Footnote Text Char Знак Знак Знак1,Footnote Text Char Знак Знак Знак2"/>
    <w:uiPriority w:val="99"/>
    <w:rsid w:val="00584A23"/>
    <w:rPr>
      <w:rFonts w:ascii="Times New Roman CYR" w:eastAsia="Times New Roman" w:hAnsi="Times New Roman CYR" w:cs="Times New Roman"/>
      <w:sz w:val="20"/>
      <w:szCs w:val="20"/>
      <w:lang w:eastAsia="ru-RU"/>
    </w:rPr>
  </w:style>
  <w:style w:type="character" w:customStyle="1" w:styleId="10">
    <w:name w:val="Основной текст Знак1"/>
    <w:aliases w:val="Основной текст1 Знак1,Основной текст Знак Знак Знак1,bt Знак"/>
    <w:link w:val="a4"/>
    <w:uiPriority w:val="99"/>
    <w:rsid w:val="00584A23"/>
    <w:rPr>
      <w:sz w:val="24"/>
    </w:rPr>
  </w:style>
  <w:style w:type="paragraph" w:styleId="af9">
    <w:name w:val="List Paragraph"/>
    <w:basedOn w:val="a"/>
    <w:uiPriority w:val="34"/>
    <w:qFormat/>
    <w:rsid w:val="00584A23"/>
    <w:pPr>
      <w:spacing w:line="360" w:lineRule="atLeast"/>
      <w:ind w:left="720"/>
      <w:contextualSpacing/>
      <w:jc w:val="both"/>
    </w:pPr>
    <w:rPr>
      <w:rFonts w:ascii="Times New Roman CYR" w:hAnsi="Times New Roman CYR"/>
      <w:sz w:val="28"/>
      <w:szCs w:val="20"/>
    </w:rPr>
  </w:style>
  <w:style w:type="character" w:customStyle="1" w:styleId="1b">
    <w:name w:val="Текст выноски Знак1"/>
    <w:uiPriority w:val="99"/>
    <w:semiHidden/>
    <w:rsid w:val="00584A23"/>
    <w:rPr>
      <w:rFonts w:ascii="Tahoma" w:eastAsia="Times New Roman" w:hAnsi="Tahoma" w:cs="Tahoma"/>
      <w:sz w:val="16"/>
      <w:szCs w:val="16"/>
    </w:rPr>
  </w:style>
  <w:style w:type="character" w:styleId="afa">
    <w:name w:val="FollowedHyperlink"/>
    <w:uiPriority w:val="99"/>
    <w:unhideWhenUsed/>
    <w:rsid w:val="00584A23"/>
    <w:rPr>
      <w:color w:val="800080"/>
      <w:u w:val="single"/>
    </w:rPr>
  </w:style>
  <w:style w:type="paragraph" w:customStyle="1" w:styleId="1c">
    <w:name w:val="Абзац списка1"/>
    <w:basedOn w:val="a"/>
    <w:rsid w:val="00584A23"/>
    <w:pPr>
      <w:spacing w:after="200" w:line="276" w:lineRule="auto"/>
      <w:ind w:left="720"/>
      <w:contextualSpacing/>
    </w:pPr>
    <w:rPr>
      <w:lang w:eastAsia="en-US"/>
    </w:rPr>
  </w:style>
  <w:style w:type="paragraph" w:customStyle="1" w:styleId="1d">
    <w:name w:val="Обычный1"/>
    <w:rsid w:val="00584A23"/>
    <w:pPr>
      <w:widowControl w:val="0"/>
      <w:spacing w:line="260" w:lineRule="auto"/>
      <w:ind w:firstLine="580"/>
      <w:jc w:val="both"/>
    </w:pPr>
    <w:rPr>
      <w:snapToGrid w:val="0"/>
      <w:sz w:val="28"/>
    </w:rPr>
  </w:style>
  <w:style w:type="character" w:styleId="afb">
    <w:name w:val="page number"/>
    <w:basedOn w:val="a0"/>
    <w:rsid w:val="00584A23"/>
  </w:style>
  <w:style w:type="paragraph" w:customStyle="1" w:styleId="afc">
    <w:name w:val="Таблица"/>
    <w:basedOn w:val="a"/>
    <w:qFormat/>
    <w:rsid w:val="00584A23"/>
    <w:pPr>
      <w:jc w:val="center"/>
    </w:pPr>
    <w:rPr>
      <w:rFonts w:eastAsia="Calibri"/>
      <w:b/>
      <w:sz w:val="28"/>
      <w:szCs w:val="28"/>
    </w:rPr>
  </w:style>
  <w:style w:type="paragraph" w:styleId="24">
    <w:name w:val="Body Text 2"/>
    <w:basedOn w:val="a"/>
    <w:link w:val="211"/>
    <w:rsid w:val="00584A23"/>
    <w:pPr>
      <w:spacing w:after="120" w:line="480" w:lineRule="auto"/>
    </w:pPr>
  </w:style>
  <w:style w:type="character" w:customStyle="1" w:styleId="25">
    <w:name w:val="Основной текст 2 Знак"/>
    <w:basedOn w:val="a0"/>
    <w:rsid w:val="00584A23"/>
    <w:rPr>
      <w:sz w:val="24"/>
      <w:szCs w:val="24"/>
    </w:rPr>
  </w:style>
  <w:style w:type="character" w:customStyle="1" w:styleId="211">
    <w:name w:val="Основной текст 2 Знак1"/>
    <w:link w:val="24"/>
    <w:rsid w:val="00584A23"/>
    <w:rPr>
      <w:sz w:val="24"/>
      <w:szCs w:val="24"/>
    </w:rPr>
  </w:style>
  <w:style w:type="character" w:customStyle="1" w:styleId="apple-style-span">
    <w:name w:val="apple-style-span"/>
    <w:basedOn w:val="a0"/>
    <w:rsid w:val="00584A23"/>
  </w:style>
  <w:style w:type="character" w:styleId="afd">
    <w:name w:val="annotation reference"/>
    <w:rsid w:val="00584A23"/>
    <w:rPr>
      <w:sz w:val="16"/>
      <w:szCs w:val="16"/>
    </w:rPr>
  </w:style>
  <w:style w:type="paragraph" w:styleId="afe">
    <w:name w:val="annotation text"/>
    <w:basedOn w:val="a"/>
    <w:link w:val="aff"/>
    <w:rsid w:val="00584A23"/>
    <w:rPr>
      <w:sz w:val="20"/>
      <w:szCs w:val="20"/>
    </w:rPr>
  </w:style>
  <w:style w:type="character" w:customStyle="1" w:styleId="aff">
    <w:name w:val="Текст примечания Знак"/>
    <w:basedOn w:val="a0"/>
    <w:link w:val="afe"/>
    <w:rsid w:val="00584A23"/>
  </w:style>
  <w:style w:type="paragraph" w:customStyle="1" w:styleId="aff0">
    <w:name w:val="Стандарт"/>
    <w:basedOn w:val="a"/>
    <w:link w:val="aff1"/>
    <w:qFormat/>
    <w:rsid w:val="00584A23"/>
    <w:pPr>
      <w:spacing w:line="360" w:lineRule="auto"/>
    </w:pPr>
    <w:rPr>
      <w:rFonts w:eastAsia="Calibri"/>
      <w:sz w:val="28"/>
      <w:szCs w:val="28"/>
      <w:lang w:eastAsia="en-US"/>
    </w:rPr>
  </w:style>
  <w:style w:type="character" w:customStyle="1" w:styleId="aff1">
    <w:name w:val="Стандарт Знак"/>
    <w:link w:val="aff0"/>
    <w:rsid w:val="00584A23"/>
    <w:rPr>
      <w:rFonts w:eastAsia="Calibri"/>
      <w:sz w:val="28"/>
      <w:szCs w:val="28"/>
      <w:lang w:eastAsia="en-US"/>
    </w:rPr>
  </w:style>
  <w:style w:type="paragraph" w:styleId="32">
    <w:name w:val="Body Text 3"/>
    <w:basedOn w:val="a"/>
    <w:link w:val="33"/>
    <w:uiPriority w:val="99"/>
    <w:rsid w:val="00584A23"/>
    <w:pPr>
      <w:spacing w:after="120"/>
      <w:jc w:val="both"/>
    </w:pPr>
    <w:rPr>
      <w:rFonts w:ascii="Times New Roman CYR" w:hAnsi="Times New Roman CYR"/>
      <w:sz w:val="16"/>
      <w:szCs w:val="16"/>
    </w:rPr>
  </w:style>
  <w:style w:type="character" w:customStyle="1" w:styleId="33">
    <w:name w:val="Основной текст 3 Знак"/>
    <w:basedOn w:val="a0"/>
    <w:link w:val="32"/>
    <w:uiPriority w:val="99"/>
    <w:rsid w:val="00584A23"/>
    <w:rPr>
      <w:rFonts w:ascii="Times New Roman CYR" w:hAnsi="Times New Roman CYR"/>
      <w:sz w:val="16"/>
      <w:szCs w:val="16"/>
    </w:rPr>
  </w:style>
  <w:style w:type="character" w:customStyle="1" w:styleId="120">
    <w:name w:val="Знак Знак12"/>
    <w:rsid w:val="00584A23"/>
    <w:rPr>
      <w:b/>
      <w:bCs/>
      <w:caps/>
      <w:sz w:val="28"/>
      <w:szCs w:val="28"/>
      <w:lang w:val="en-US" w:bidi="ar-SA"/>
    </w:rPr>
  </w:style>
  <w:style w:type="character" w:customStyle="1" w:styleId="aff2">
    <w:name w:val="Подзаголовок Знак"/>
    <w:link w:val="aff3"/>
    <w:rsid w:val="00584A23"/>
    <w:rPr>
      <w:b/>
      <w:bCs/>
      <w:iCs/>
      <w:kern w:val="24"/>
      <w:sz w:val="28"/>
      <w:szCs w:val="28"/>
    </w:rPr>
  </w:style>
  <w:style w:type="paragraph" w:styleId="aff3">
    <w:name w:val="Subtitle"/>
    <w:basedOn w:val="a"/>
    <w:link w:val="aff2"/>
    <w:qFormat/>
    <w:rsid w:val="00584A23"/>
    <w:pPr>
      <w:jc w:val="center"/>
    </w:pPr>
    <w:rPr>
      <w:b/>
      <w:bCs/>
      <w:iCs/>
      <w:kern w:val="24"/>
      <w:sz w:val="28"/>
      <w:szCs w:val="28"/>
    </w:rPr>
  </w:style>
  <w:style w:type="character" w:customStyle="1" w:styleId="1e">
    <w:name w:val="Подзаголовок Знак1"/>
    <w:basedOn w:val="a0"/>
    <w:rsid w:val="00584A23"/>
    <w:rPr>
      <w:rFonts w:asciiTheme="majorHAnsi" w:eastAsiaTheme="majorEastAsia" w:hAnsiTheme="majorHAnsi" w:cstheme="majorBidi"/>
      <w:i/>
      <w:iCs/>
      <w:color w:val="4F81BD" w:themeColor="accent1"/>
      <w:spacing w:val="15"/>
      <w:sz w:val="24"/>
      <w:szCs w:val="24"/>
    </w:rPr>
  </w:style>
  <w:style w:type="paragraph" w:styleId="34">
    <w:name w:val="Body Text Indent 3"/>
    <w:basedOn w:val="a"/>
    <w:link w:val="35"/>
    <w:rsid w:val="00584A23"/>
    <w:pPr>
      <w:spacing w:after="120"/>
      <w:ind w:left="283"/>
      <w:jc w:val="both"/>
    </w:pPr>
    <w:rPr>
      <w:rFonts w:ascii="Times New Roman CYR" w:eastAsia="Calibri" w:hAnsi="Times New Roman CYR"/>
      <w:sz w:val="16"/>
      <w:szCs w:val="16"/>
    </w:rPr>
  </w:style>
  <w:style w:type="character" w:customStyle="1" w:styleId="35">
    <w:name w:val="Основной текст с отступом 3 Знак"/>
    <w:basedOn w:val="a0"/>
    <w:link w:val="34"/>
    <w:rsid w:val="00584A23"/>
    <w:rPr>
      <w:rFonts w:ascii="Times New Roman CYR" w:eastAsia="Calibri" w:hAnsi="Times New Roman CYR"/>
      <w:sz w:val="16"/>
      <w:szCs w:val="16"/>
    </w:rPr>
  </w:style>
  <w:style w:type="paragraph" w:customStyle="1" w:styleId="212">
    <w:name w:val="Основной текст 21"/>
    <w:basedOn w:val="a"/>
    <w:rsid w:val="00584A23"/>
    <w:pPr>
      <w:overflowPunct w:val="0"/>
      <w:autoSpaceDE w:val="0"/>
      <w:autoSpaceDN w:val="0"/>
      <w:adjustRightInd w:val="0"/>
      <w:ind w:firstLine="720"/>
      <w:jc w:val="both"/>
      <w:textAlignment w:val="baseline"/>
    </w:pPr>
    <w:rPr>
      <w:szCs w:val="20"/>
    </w:rPr>
  </w:style>
  <w:style w:type="character" w:customStyle="1" w:styleId="1f">
    <w:name w:val="Заголовок 1 Знак"/>
    <w:uiPriority w:val="99"/>
    <w:rsid w:val="00584A23"/>
    <w:rPr>
      <w:rFonts w:ascii="Times New Roman" w:eastAsia="Times New Roman" w:hAnsi="Times New Roman" w:cs="Times New Roman"/>
      <w:b/>
      <w:bCs/>
      <w:caps/>
      <w:sz w:val="28"/>
      <w:szCs w:val="28"/>
      <w:lang w:val="en-US" w:eastAsia="ru-RU"/>
    </w:rPr>
  </w:style>
  <w:style w:type="character" w:customStyle="1" w:styleId="26">
    <w:name w:val="Заголовок 2 Знак"/>
    <w:rsid w:val="00584A23"/>
    <w:rPr>
      <w:rFonts w:ascii="Times New Roman" w:eastAsia="Times New Roman" w:hAnsi="Times New Roman" w:cs="Times New Roman"/>
      <w:b/>
      <w:bCs/>
      <w:iCs/>
      <w:kern w:val="24"/>
      <w:sz w:val="28"/>
      <w:szCs w:val="28"/>
      <w:lang w:eastAsia="ru-RU"/>
    </w:rPr>
  </w:style>
  <w:style w:type="character" w:customStyle="1" w:styleId="aff4">
    <w:name w:val="Основной текст Знак"/>
    <w:aliases w:val="bt Знак1"/>
    <w:rsid w:val="00584A23"/>
    <w:rPr>
      <w:rFonts w:ascii="Times New Roman" w:eastAsia="Times New Roman" w:hAnsi="Times New Roman" w:cs="Times New Roman"/>
      <w:b/>
      <w:sz w:val="40"/>
      <w:szCs w:val="20"/>
      <w:u w:val="single"/>
      <w:lang w:eastAsia="ru-RU"/>
    </w:rPr>
  </w:style>
  <w:style w:type="paragraph" w:customStyle="1" w:styleId="Normal1">
    <w:name w:val="Normal1"/>
    <w:rsid w:val="00584A23"/>
    <w:pPr>
      <w:widowControl w:val="0"/>
      <w:spacing w:line="260" w:lineRule="auto"/>
      <w:ind w:firstLine="580"/>
      <w:jc w:val="both"/>
    </w:pPr>
    <w:rPr>
      <w:sz w:val="28"/>
    </w:rPr>
  </w:style>
  <w:style w:type="paragraph" w:customStyle="1" w:styleId="aff5">
    <w:name w:val="Ст. без интервала"/>
    <w:basedOn w:val="aff6"/>
    <w:qFormat/>
    <w:rsid w:val="00584A23"/>
    <w:pPr>
      <w:ind w:firstLine="709"/>
    </w:pPr>
    <w:rPr>
      <w:rFonts w:ascii="Times New Roman" w:eastAsia="Calibri" w:hAnsi="Times New Roman"/>
      <w:szCs w:val="28"/>
      <w:lang w:eastAsia="en-US"/>
    </w:rPr>
  </w:style>
  <w:style w:type="paragraph" w:styleId="aff6">
    <w:name w:val="No Spacing"/>
    <w:uiPriority w:val="1"/>
    <w:qFormat/>
    <w:rsid w:val="00584A23"/>
    <w:pPr>
      <w:jc w:val="both"/>
    </w:pPr>
    <w:rPr>
      <w:rFonts w:ascii="Times New Roman CYR" w:hAnsi="Times New Roman CYR"/>
      <w:sz w:val="28"/>
    </w:rPr>
  </w:style>
  <w:style w:type="character" w:customStyle="1" w:styleId="aff7">
    <w:name w:val="Ст. без интервала Знак"/>
    <w:rsid w:val="00584A23"/>
    <w:rPr>
      <w:rFonts w:ascii="Times New Roman" w:hAnsi="Times New Roman"/>
      <w:sz w:val="28"/>
      <w:szCs w:val="28"/>
      <w:lang w:eastAsia="en-US"/>
    </w:rPr>
  </w:style>
  <w:style w:type="paragraph" w:customStyle="1" w:styleId="Default">
    <w:name w:val="Default"/>
    <w:rsid w:val="00584A23"/>
    <w:pPr>
      <w:autoSpaceDE w:val="0"/>
      <w:autoSpaceDN w:val="0"/>
      <w:adjustRightInd w:val="0"/>
    </w:pPr>
    <w:rPr>
      <w:color w:val="000000"/>
      <w:sz w:val="24"/>
      <w:szCs w:val="24"/>
      <w:lang w:eastAsia="en-US"/>
    </w:rPr>
  </w:style>
  <w:style w:type="character" w:customStyle="1" w:styleId="dash0410043104370430044600200441043f04380441043a0430char">
    <w:name w:val="dash0410_0431_0437_0430_0446_0020_0441_043f_0438_0441_043a_0430__char"/>
    <w:basedOn w:val="a0"/>
    <w:rsid w:val="00584A23"/>
  </w:style>
  <w:style w:type="paragraph" w:customStyle="1" w:styleId="dash0410043104370430044600200441043f04380441043a0430">
    <w:name w:val="dash0410_0431_0437_0430_0446_0020_0441_043f_0438_0441_043a_0430"/>
    <w:basedOn w:val="a"/>
    <w:rsid w:val="00584A23"/>
    <w:pPr>
      <w:spacing w:before="100" w:beforeAutospacing="1" w:after="100" w:afterAutospacing="1"/>
    </w:pPr>
  </w:style>
  <w:style w:type="character" w:customStyle="1" w:styleId="apple-converted-space">
    <w:name w:val="apple-converted-space"/>
    <w:basedOn w:val="a0"/>
    <w:rsid w:val="00584A23"/>
  </w:style>
  <w:style w:type="paragraph" w:customStyle="1" w:styleId="ConsPlusNormal">
    <w:name w:val="ConsPlusNormal"/>
    <w:rsid w:val="00584A23"/>
    <w:pPr>
      <w:widowControl w:val="0"/>
      <w:autoSpaceDE w:val="0"/>
      <w:autoSpaceDN w:val="0"/>
      <w:adjustRightInd w:val="0"/>
      <w:ind w:firstLine="720"/>
    </w:pPr>
    <w:rPr>
      <w:rFonts w:ascii="Arial" w:hAnsi="Arial" w:cs="Arial"/>
    </w:rPr>
  </w:style>
  <w:style w:type="character" w:customStyle="1" w:styleId="130">
    <w:name w:val="Знак Знак13"/>
    <w:rsid w:val="00584A23"/>
    <w:rPr>
      <w:rFonts w:eastAsia="Times New Roman"/>
      <w:sz w:val="24"/>
      <w:szCs w:val="24"/>
    </w:rPr>
  </w:style>
  <w:style w:type="paragraph" w:customStyle="1" w:styleId="aff8">
    <w:name w:val="Знак"/>
    <w:basedOn w:val="a"/>
    <w:rsid w:val="00584A23"/>
    <w:pPr>
      <w:widowControl w:val="0"/>
      <w:adjustRightInd w:val="0"/>
      <w:spacing w:after="160" w:line="240" w:lineRule="exact"/>
      <w:jc w:val="right"/>
    </w:pPr>
    <w:rPr>
      <w:sz w:val="20"/>
      <w:szCs w:val="20"/>
      <w:lang w:val="en-GB" w:eastAsia="en-US"/>
    </w:rPr>
  </w:style>
  <w:style w:type="character" w:customStyle="1" w:styleId="FontStyle13">
    <w:name w:val="Font Style13"/>
    <w:uiPriority w:val="99"/>
    <w:rsid w:val="00584A23"/>
    <w:rPr>
      <w:rFonts w:ascii="Times New Roman" w:hAnsi="Times New Roman" w:cs="Times New Roman" w:hint="default"/>
      <w:b/>
      <w:bCs/>
      <w:sz w:val="24"/>
      <w:szCs w:val="24"/>
    </w:rPr>
  </w:style>
  <w:style w:type="paragraph" w:customStyle="1" w:styleId="ConsPlusTitle">
    <w:name w:val="ConsPlusTitle"/>
    <w:rsid w:val="00584A23"/>
    <w:pPr>
      <w:widowControl w:val="0"/>
      <w:autoSpaceDE w:val="0"/>
      <w:autoSpaceDN w:val="0"/>
      <w:adjustRightInd w:val="0"/>
    </w:pPr>
    <w:rPr>
      <w:rFonts w:ascii="Arial" w:hAnsi="Arial" w:cs="Arial"/>
      <w:b/>
      <w:bCs/>
    </w:rPr>
  </w:style>
  <w:style w:type="character" w:customStyle="1" w:styleId="FontStyle52">
    <w:name w:val="Font Style52"/>
    <w:rsid w:val="00584A23"/>
    <w:rPr>
      <w:rFonts w:ascii="Times New Roman" w:hAnsi="Times New Roman" w:cs="Times New Roman"/>
      <w:sz w:val="20"/>
      <w:szCs w:val="20"/>
    </w:rPr>
  </w:style>
  <w:style w:type="paragraph" w:customStyle="1" w:styleId="1f0">
    <w:name w:val="Знак1 Знак Знак Знак Знак Знак Знак"/>
    <w:basedOn w:val="a"/>
    <w:rsid w:val="00584A23"/>
    <w:pPr>
      <w:spacing w:after="160" w:line="240" w:lineRule="exact"/>
    </w:pPr>
    <w:rPr>
      <w:rFonts w:ascii="Verdana" w:hAnsi="Verdana"/>
      <w:lang w:val="en-US" w:eastAsia="en-US"/>
    </w:rPr>
  </w:style>
  <w:style w:type="character" w:customStyle="1" w:styleId="190">
    <w:name w:val="Знак Знак19"/>
    <w:rsid w:val="00584A23"/>
    <w:rPr>
      <w:rFonts w:eastAsia="Times New Roman"/>
      <w:sz w:val="28"/>
      <w:szCs w:val="24"/>
    </w:rPr>
  </w:style>
  <w:style w:type="character" w:customStyle="1" w:styleId="180">
    <w:name w:val="Знак Знак18"/>
    <w:rsid w:val="00584A23"/>
    <w:rPr>
      <w:rFonts w:eastAsia="Times New Roman"/>
      <w:b/>
      <w:bCs/>
      <w:sz w:val="36"/>
      <w:szCs w:val="36"/>
    </w:rPr>
  </w:style>
  <w:style w:type="paragraph" w:customStyle="1" w:styleId="Point">
    <w:name w:val="Point"/>
    <w:basedOn w:val="a"/>
    <w:link w:val="PointChar"/>
    <w:rsid w:val="00584A23"/>
    <w:pPr>
      <w:spacing w:before="120" w:line="288" w:lineRule="auto"/>
      <w:ind w:firstLine="720"/>
      <w:jc w:val="both"/>
    </w:pPr>
    <w:rPr>
      <w:rFonts w:ascii="Calibri" w:eastAsia="Calibri" w:hAnsi="Calibri"/>
    </w:rPr>
  </w:style>
  <w:style w:type="character" w:customStyle="1" w:styleId="PointChar">
    <w:name w:val="Point Char"/>
    <w:link w:val="Point"/>
    <w:rsid w:val="00584A23"/>
    <w:rPr>
      <w:rFonts w:ascii="Calibri" w:eastAsia="Calibri" w:hAnsi="Calibri"/>
      <w:sz w:val="24"/>
      <w:szCs w:val="24"/>
    </w:rPr>
  </w:style>
  <w:style w:type="character" w:customStyle="1" w:styleId="1f1">
    <w:name w:val="Основной текст1 Знак"/>
    <w:aliases w:val="Основной текст Знак Знак Знак,bt Знак Знак"/>
    <w:rsid w:val="00584A23"/>
    <w:rPr>
      <w:rFonts w:eastAsia="Times New Roman"/>
      <w:sz w:val="28"/>
    </w:rPr>
  </w:style>
  <w:style w:type="paragraph" w:customStyle="1" w:styleId="BodyText22">
    <w:name w:val="Body Text 22"/>
    <w:basedOn w:val="a"/>
    <w:rsid w:val="00584A23"/>
    <w:pPr>
      <w:ind w:firstLine="709"/>
      <w:jc w:val="both"/>
    </w:pPr>
    <w:rPr>
      <w:szCs w:val="20"/>
    </w:rPr>
  </w:style>
  <w:style w:type="paragraph" w:customStyle="1" w:styleId="ConsNormal">
    <w:name w:val="ConsNormal"/>
    <w:rsid w:val="00584A23"/>
    <w:pPr>
      <w:widowControl w:val="0"/>
      <w:autoSpaceDE w:val="0"/>
      <w:autoSpaceDN w:val="0"/>
      <w:adjustRightInd w:val="0"/>
      <w:ind w:right="19772" w:firstLine="720"/>
    </w:pPr>
    <w:rPr>
      <w:rFonts w:ascii="Arial" w:hAnsi="Arial" w:cs="Arial"/>
    </w:rPr>
  </w:style>
  <w:style w:type="paragraph" w:customStyle="1" w:styleId="BodyText21">
    <w:name w:val="Body Text 2.Основной текст 1"/>
    <w:basedOn w:val="a"/>
    <w:rsid w:val="00584A23"/>
    <w:pPr>
      <w:ind w:firstLine="720"/>
      <w:jc w:val="both"/>
    </w:pPr>
    <w:rPr>
      <w:sz w:val="28"/>
      <w:szCs w:val="20"/>
    </w:rPr>
  </w:style>
  <w:style w:type="paragraph" w:styleId="aff9">
    <w:name w:val="Title"/>
    <w:basedOn w:val="a"/>
    <w:link w:val="affa"/>
    <w:qFormat/>
    <w:rsid w:val="00584A23"/>
    <w:pPr>
      <w:jc w:val="center"/>
    </w:pPr>
    <w:rPr>
      <w:b/>
      <w:sz w:val="28"/>
      <w:szCs w:val="20"/>
    </w:rPr>
  </w:style>
  <w:style w:type="character" w:customStyle="1" w:styleId="affa">
    <w:name w:val="Название Знак"/>
    <w:basedOn w:val="a0"/>
    <w:link w:val="aff9"/>
    <w:rsid w:val="00584A23"/>
    <w:rPr>
      <w:b/>
      <w:sz w:val="28"/>
    </w:rPr>
  </w:style>
  <w:style w:type="paragraph" w:customStyle="1" w:styleId="affb">
    <w:name w:val="Скобки буквы"/>
    <w:basedOn w:val="a"/>
    <w:rsid w:val="00584A23"/>
    <w:pPr>
      <w:tabs>
        <w:tab w:val="num" w:pos="360"/>
      </w:tabs>
      <w:ind w:left="360" w:hanging="360"/>
    </w:pPr>
    <w:rPr>
      <w:sz w:val="20"/>
      <w:szCs w:val="20"/>
      <w:lang w:eastAsia="en-US"/>
    </w:rPr>
  </w:style>
  <w:style w:type="paragraph" w:customStyle="1" w:styleId="affc">
    <w:name w:val="Заголовок текста"/>
    <w:rsid w:val="00584A23"/>
    <w:pPr>
      <w:spacing w:after="240"/>
      <w:jc w:val="center"/>
    </w:pPr>
    <w:rPr>
      <w:b/>
      <w:noProof/>
      <w:sz w:val="27"/>
    </w:rPr>
  </w:style>
  <w:style w:type="paragraph" w:customStyle="1" w:styleId="affd">
    <w:name w:val="Нумерованный абзац"/>
    <w:rsid w:val="00584A23"/>
    <w:pPr>
      <w:tabs>
        <w:tab w:val="left" w:pos="1134"/>
      </w:tabs>
      <w:suppressAutoHyphens/>
      <w:spacing w:before="240"/>
      <w:ind w:left="360" w:hanging="360"/>
      <w:jc w:val="both"/>
    </w:pPr>
    <w:rPr>
      <w:noProof/>
      <w:sz w:val="28"/>
    </w:rPr>
  </w:style>
  <w:style w:type="paragraph" w:styleId="affe">
    <w:name w:val="List Bullet"/>
    <w:basedOn w:val="a4"/>
    <w:autoRedefine/>
    <w:rsid w:val="00584A23"/>
    <w:pPr>
      <w:tabs>
        <w:tab w:val="num" w:pos="360"/>
      </w:tabs>
      <w:suppressAutoHyphens/>
      <w:ind w:left="1080" w:hanging="180"/>
    </w:pPr>
    <w:rPr>
      <w:szCs w:val="24"/>
      <w:lang w:eastAsia="en-US"/>
    </w:rPr>
  </w:style>
  <w:style w:type="paragraph" w:styleId="afff">
    <w:name w:val="endnote text"/>
    <w:basedOn w:val="a"/>
    <w:link w:val="afff0"/>
    <w:rsid w:val="00584A23"/>
    <w:rPr>
      <w:sz w:val="20"/>
      <w:szCs w:val="20"/>
    </w:rPr>
  </w:style>
  <w:style w:type="character" w:customStyle="1" w:styleId="afff0">
    <w:name w:val="Текст концевой сноски Знак"/>
    <w:basedOn w:val="a0"/>
    <w:link w:val="afff"/>
    <w:rsid w:val="00584A23"/>
  </w:style>
  <w:style w:type="character" w:styleId="afff1">
    <w:name w:val="endnote reference"/>
    <w:rsid w:val="00584A23"/>
    <w:rPr>
      <w:vertAlign w:val="superscript"/>
    </w:rPr>
  </w:style>
  <w:style w:type="paragraph" w:styleId="afff2">
    <w:name w:val="Document Map"/>
    <w:basedOn w:val="a"/>
    <w:link w:val="afff3"/>
    <w:uiPriority w:val="99"/>
    <w:rsid w:val="00584A23"/>
    <w:rPr>
      <w:rFonts w:ascii="Tahoma" w:hAnsi="Tahoma"/>
      <w:sz w:val="16"/>
      <w:szCs w:val="16"/>
    </w:rPr>
  </w:style>
  <w:style w:type="character" w:customStyle="1" w:styleId="afff3">
    <w:name w:val="Схема документа Знак"/>
    <w:basedOn w:val="a0"/>
    <w:link w:val="afff2"/>
    <w:uiPriority w:val="99"/>
    <w:rsid w:val="00584A23"/>
    <w:rPr>
      <w:rFonts w:ascii="Tahoma" w:hAnsi="Tahoma"/>
      <w:sz w:val="16"/>
      <w:szCs w:val="16"/>
    </w:rPr>
  </w:style>
  <w:style w:type="paragraph" w:styleId="afff4">
    <w:name w:val="annotation subject"/>
    <w:basedOn w:val="afe"/>
    <w:next w:val="afe"/>
    <w:link w:val="afff5"/>
    <w:rsid w:val="00584A23"/>
    <w:rPr>
      <w:b/>
      <w:bCs/>
    </w:rPr>
  </w:style>
  <w:style w:type="character" w:customStyle="1" w:styleId="afff5">
    <w:name w:val="Тема примечания Знак"/>
    <w:basedOn w:val="aff"/>
    <w:link w:val="afff4"/>
    <w:rsid w:val="00584A23"/>
    <w:rPr>
      <w:b/>
      <w:bCs/>
    </w:rPr>
  </w:style>
  <w:style w:type="character" w:customStyle="1" w:styleId="afff6">
    <w:name w:val="Знак Знак"/>
    <w:locked/>
    <w:rsid w:val="00584A23"/>
    <w:rPr>
      <w:sz w:val="24"/>
      <w:szCs w:val="24"/>
      <w:lang w:val="ru-RU" w:eastAsia="ru-RU" w:bidi="ar-SA"/>
    </w:rPr>
  </w:style>
  <w:style w:type="paragraph" w:customStyle="1" w:styleId="xl35">
    <w:name w:val="xl35"/>
    <w:basedOn w:val="a"/>
    <w:rsid w:val="00584A23"/>
    <w:pPr>
      <w:pBdr>
        <w:top w:val="single" w:sz="8" w:space="0" w:color="auto"/>
        <w:left w:val="single" w:sz="8" w:space="0" w:color="auto"/>
        <w:right w:val="single" w:sz="8" w:space="0" w:color="auto"/>
      </w:pBdr>
      <w:spacing w:before="100" w:beforeAutospacing="1" w:after="100" w:afterAutospacing="1"/>
      <w:jc w:val="right"/>
    </w:pPr>
    <w:rPr>
      <w:color w:val="000000"/>
    </w:rPr>
  </w:style>
  <w:style w:type="paragraph" w:customStyle="1" w:styleId="xl32">
    <w:name w:val="xl32"/>
    <w:basedOn w:val="a"/>
    <w:rsid w:val="00584A23"/>
    <w:pPr>
      <w:pBdr>
        <w:bottom w:val="single" w:sz="8" w:space="0" w:color="auto"/>
        <w:right w:val="single" w:sz="8" w:space="0" w:color="auto"/>
      </w:pBdr>
      <w:spacing w:before="100" w:beforeAutospacing="1" w:after="100" w:afterAutospacing="1"/>
      <w:jc w:val="right"/>
      <w:textAlignment w:val="top"/>
    </w:pPr>
  </w:style>
  <w:style w:type="character" w:customStyle="1" w:styleId="36">
    <w:name w:val="Основной текст (3)"/>
    <w:link w:val="310"/>
    <w:locked/>
    <w:rsid w:val="00584A23"/>
    <w:rPr>
      <w:b/>
      <w:bCs/>
      <w:sz w:val="22"/>
      <w:szCs w:val="22"/>
      <w:shd w:val="clear" w:color="auto" w:fill="FFFFFF"/>
    </w:rPr>
  </w:style>
  <w:style w:type="paragraph" w:customStyle="1" w:styleId="310">
    <w:name w:val="Основной текст (3)1"/>
    <w:basedOn w:val="a"/>
    <w:link w:val="36"/>
    <w:rsid w:val="00584A23"/>
    <w:pPr>
      <w:shd w:val="clear" w:color="auto" w:fill="FFFFFF"/>
      <w:spacing w:line="240" w:lineRule="atLeast"/>
    </w:pPr>
    <w:rPr>
      <w:b/>
      <w:bCs/>
      <w:sz w:val="22"/>
      <w:szCs w:val="22"/>
    </w:rPr>
  </w:style>
  <w:style w:type="character" w:customStyle="1" w:styleId="27">
    <w:name w:val="Основной текст 2 Знак Знак Знак"/>
    <w:basedOn w:val="a0"/>
    <w:rsid w:val="00584A23"/>
  </w:style>
  <w:style w:type="character" w:customStyle="1" w:styleId="omotorin">
    <w:name w:val="o.motorin"/>
    <w:semiHidden/>
    <w:rsid w:val="00584A23"/>
    <w:rPr>
      <w:rFonts w:ascii="Arial" w:hAnsi="Arial" w:cs="Arial"/>
      <w:color w:val="000080"/>
      <w:sz w:val="20"/>
      <w:szCs w:val="20"/>
    </w:rPr>
  </w:style>
  <w:style w:type="paragraph" w:customStyle="1" w:styleId="314">
    <w:name w:val="Основной текст с отступом 3 + 14 пт"/>
    <w:aliases w:val="По ширине,Слева:  0 см,Первая строка: ..."/>
    <w:basedOn w:val="34"/>
    <w:rsid w:val="00584A23"/>
    <w:pPr>
      <w:ind w:left="0" w:firstLine="540"/>
    </w:pPr>
    <w:rPr>
      <w:rFonts w:ascii="Times New Roman" w:eastAsia="Times New Roman" w:hAnsi="Times New Roman"/>
      <w:bCs/>
      <w:sz w:val="28"/>
      <w:szCs w:val="28"/>
    </w:rPr>
  </w:style>
  <w:style w:type="character" w:styleId="afff7">
    <w:name w:val="Strong"/>
    <w:uiPriority w:val="22"/>
    <w:qFormat/>
    <w:rsid w:val="00584A23"/>
    <w:rPr>
      <w:b/>
      <w:bCs/>
    </w:rPr>
  </w:style>
  <w:style w:type="paragraph" w:customStyle="1" w:styleId="TimesNewRoman">
    <w:name w:val="Times New Roman"/>
    <w:basedOn w:val="a"/>
    <w:rsid w:val="00584A23"/>
    <w:pPr>
      <w:suppressAutoHyphens/>
      <w:spacing w:after="200" w:line="276" w:lineRule="auto"/>
    </w:pPr>
    <w:rPr>
      <w:sz w:val="28"/>
      <w:szCs w:val="22"/>
      <w:lang w:eastAsia="ar-SA"/>
    </w:rPr>
  </w:style>
  <w:style w:type="paragraph" w:customStyle="1" w:styleId="1f2">
    <w:name w:val="Без интервала1"/>
    <w:qFormat/>
    <w:rsid w:val="00584A23"/>
    <w:pPr>
      <w:suppressAutoHyphens/>
    </w:pPr>
    <w:rPr>
      <w:rFonts w:ascii="Calibri" w:eastAsia="Arial" w:hAnsi="Calibri"/>
      <w:sz w:val="22"/>
      <w:szCs w:val="22"/>
      <w:lang w:eastAsia="ar-SA"/>
    </w:rPr>
  </w:style>
  <w:style w:type="paragraph" w:customStyle="1" w:styleId="afff8">
    <w:name w:val="Ст. без инт."/>
    <w:basedOn w:val="a"/>
    <w:link w:val="afff9"/>
    <w:qFormat/>
    <w:rsid w:val="00584A23"/>
    <w:pPr>
      <w:jc w:val="both"/>
    </w:pPr>
    <w:rPr>
      <w:rFonts w:ascii="Calibri" w:eastAsia="Calibri" w:hAnsi="Calibri"/>
      <w:sz w:val="28"/>
      <w:szCs w:val="28"/>
    </w:rPr>
  </w:style>
  <w:style w:type="character" w:customStyle="1" w:styleId="afff9">
    <w:name w:val="Ст. без инт. Знак"/>
    <w:link w:val="afff8"/>
    <w:rsid w:val="00584A23"/>
    <w:rPr>
      <w:rFonts w:ascii="Calibri" w:eastAsia="Calibri" w:hAnsi="Calibri"/>
      <w:sz w:val="28"/>
      <w:szCs w:val="28"/>
    </w:rPr>
  </w:style>
  <w:style w:type="character" w:customStyle="1" w:styleId="FontStyle12">
    <w:name w:val="Font Style12"/>
    <w:rsid w:val="00584A23"/>
    <w:rPr>
      <w:rFonts w:ascii="Times New Roman" w:hAnsi="Times New Roman" w:cs="Times New Roman"/>
      <w:b/>
      <w:bCs/>
      <w:i/>
      <w:iCs/>
      <w:spacing w:val="20"/>
      <w:sz w:val="24"/>
      <w:szCs w:val="24"/>
    </w:rPr>
  </w:style>
  <w:style w:type="paragraph" w:customStyle="1" w:styleId="Style3">
    <w:name w:val="Style3"/>
    <w:basedOn w:val="a"/>
    <w:rsid w:val="00584A23"/>
    <w:pPr>
      <w:widowControl w:val="0"/>
      <w:autoSpaceDE w:val="0"/>
      <w:autoSpaceDN w:val="0"/>
      <w:adjustRightInd w:val="0"/>
      <w:spacing w:line="322" w:lineRule="exact"/>
      <w:ind w:firstLine="706"/>
      <w:jc w:val="both"/>
    </w:pPr>
  </w:style>
  <w:style w:type="character" w:customStyle="1" w:styleId="220">
    <w:name w:val="Знак Знак22"/>
    <w:rsid w:val="00584A23"/>
    <w:rPr>
      <w:rFonts w:ascii="Times New Roman" w:eastAsia="Times New Roman" w:hAnsi="Times New Roman"/>
      <w:b/>
      <w:bCs/>
      <w:iCs/>
      <w:kern w:val="24"/>
      <w:sz w:val="28"/>
      <w:szCs w:val="28"/>
    </w:rPr>
  </w:style>
  <w:style w:type="paragraph" w:customStyle="1" w:styleId="afffa">
    <w:name w:val="Нормальный (таблица)"/>
    <w:basedOn w:val="a"/>
    <w:next w:val="a"/>
    <w:uiPriority w:val="99"/>
    <w:rsid w:val="00584A23"/>
    <w:pPr>
      <w:autoSpaceDE w:val="0"/>
      <w:autoSpaceDN w:val="0"/>
      <w:adjustRightInd w:val="0"/>
      <w:jc w:val="both"/>
    </w:pPr>
    <w:rPr>
      <w:rFonts w:ascii="Arial" w:hAnsi="Arial"/>
    </w:rPr>
  </w:style>
  <w:style w:type="character" w:customStyle="1" w:styleId="afffb">
    <w:name w:val="Цветовое выделение"/>
    <w:uiPriority w:val="99"/>
    <w:rsid w:val="00584A23"/>
    <w:rPr>
      <w:b/>
      <w:bCs/>
      <w:color w:val="000080"/>
    </w:rPr>
  </w:style>
  <w:style w:type="paragraph" w:customStyle="1" w:styleId="afffc">
    <w:name w:val="Прижатый влево"/>
    <w:basedOn w:val="a"/>
    <w:next w:val="a"/>
    <w:uiPriority w:val="99"/>
    <w:rsid w:val="00584A23"/>
    <w:pPr>
      <w:autoSpaceDE w:val="0"/>
      <w:autoSpaceDN w:val="0"/>
      <w:adjustRightInd w:val="0"/>
    </w:pPr>
    <w:rPr>
      <w:rFonts w:ascii="Arial" w:hAnsi="Arial"/>
    </w:rPr>
  </w:style>
  <w:style w:type="character" w:customStyle="1" w:styleId="afffd">
    <w:name w:val="a"/>
    <w:basedOn w:val="a0"/>
    <w:rsid w:val="00584A23"/>
  </w:style>
  <w:style w:type="paragraph" w:customStyle="1" w:styleId="afffe">
    <w:name w:val="Комментарий"/>
    <w:basedOn w:val="a"/>
    <w:next w:val="a"/>
    <w:uiPriority w:val="99"/>
    <w:rsid w:val="00584A23"/>
    <w:pPr>
      <w:autoSpaceDE w:val="0"/>
      <w:autoSpaceDN w:val="0"/>
      <w:adjustRightInd w:val="0"/>
      <w:spacing w:before="75"/>
      <w:jc w:val="both"/>
    </w:pPr>
    <w:rPr>
      <w:rFonts w:ascii="Arial" w:eastAsia="Calibri" w:hAnsi="Arial" w:cs="Arial"/>
      <w:i/>
      <w:iCs/>
      <w:color w:val="800080"/>
    </w:rPr>
  </w:style>
  <w:style w:type="character" w:customStyle="1" w:styleId="230">
    <w:name w:val="Знак Знак23"/>
    <w:rsid w:val="00584A23"/>
    <w:rPr>
      <w:rFonts w:ascii="Times New Roman" w:eastAsia="Times New Roman" w:hAnsi="Times New Roman" w:cs="Times New Roman"/>
      <w:b/>
      <w:bCs/>
      <w:caps/>
      <w:sz w:val="28"/>
      <w:szCs w:val="28"/>
      <w:lang w:val="en-US"/>
    </w:rPr>
  </w:style>
  <w:style w:type="character" w:customStyle="1" w:styleId="H6">
    <w:name w:val="H6 Знак Знак"/>
    <w:rsid w:val="00584A23"/>
    <w:rPr>
      <w:rFonts w:ascii="PetersburgCTT" w:hAnsi="PetersburgCTT"/>
      <w:i/>
      <w:sz w:val="22"/>
      <w:szCs w:val="24"/>
      <w:lang w:eastAsia="en-US"/>
    </w:rPr>
  </w:style>
  <w:style w:type="paragraph" w:customStyle="1" w:styleId="description2">
    <w:name w:val="description2"/>
    <w:basedOn w:val="a"/>
    <w:rsid w:val="00584A23"/>
    <w:pPr>
      <w:spacing w:before="100" w:beforeAutospacing="1" w:after="100" w:afterAutospacing="1"/>
    </w:pPr>
    <w:rPr>
      <w:sz w:val="21"/>
      <w:szCs w:val="21"/>
    </w:rPr>
  </w:style>
  <w:style w:type="paragraph" w:customStyle="1" w:styleId="1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584A23"/>
    <w:pPr>
      <w:spacing w:after="160" w:line="240" w:lineRule="exact"/>
    </w:pPr>
    <w:rPr>
      <w:rFonts w:eastAsia="SimSun"/>
      <w:b/>
      <w:bCs/>
      <w:sz w:val="28"/>
      <w:szCs w:val="28"/>
      <w:lang w:val="en-US" w:eastAsia="en-US"/>
    </w:rPr>
  </w:style>
  <w:style w:type="character" w:customStyle="1" w:styleId="40">
    <w:name w:val="Заголовок 4 Знак"/>
    <w:link w:val="4"/>
    <w:rsid w:val="00584A23"/>
    <w:rPr>
      <w:rFonts w:ascii="Arial" w:hAnsi="Arial" w:cs="Arial"/>
      <w:b/>
      <w:bCs/>
      <w:sz w:val="24"/>
      <w:szCs w:val="24"/>
    </w:rPr>
  </w:style>
  <w:style w:type="numbering" w:customStyle="1" w:styleId="1f4">
    <w:name w:val="Нет списка1"/>
    <w:next w:val="a2"/>
    <w:uiPriority w:val="99"/>
    <w:semiHidden/>
    <w:unhideWhenUsed/>
    <w:rsid w:val="00584A23"/>
  </w:style>
  <w:style w:type="character" w:customStyle="1" w:styleId="affff">
    <w:name w:val="Активная гипертекстовая ссылка"/>
    <w:uiPriority w:val="99"/>
    <w:rsid w:val="00584A23"/>
    <w:rPr>
      <w:rFonts w:cs="Times New Roman"/>
      <w:b/>
      <w:bCs w:val="0"/>
      <w:color w:val="106BBE"/>
      <w:u w:val="single"/>
    </w:rPr>
  </w:style>
  <w:style w:type="paragraph" w:customStyle="1" w:styleId="affff0">
    <w:name w:val="Внимание"/>
    <w:basedOn w:val="a"/>
    <w:next w:val="a"/>
    <w:uiPriority w:val="99"/>
    <w:rsid w:val="00584A23"/>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1">
    <w:name w:val="Внимание: криминал!!"/>
    <w:basedOn w:val="affff0"/>
    <w:next w:val="a"/>
    <w:uiPriority w:val="99"/>
    <w:rsid w:val="00584A23"/>
  </w:style>
  <w:style w:type="paragraph" w:customStyle="1" w:styleId="affff2">
    <w:name w:val="Внимание: недобросовестность!"/>
    <w:basedOn w:val="affff0"/>
    <w:next w:val="a"/>
    <w:uiPriority w:val="99"/>
    <w:rsid w:val="00584A23"/>
  </w:style>
  <w:style w:type="character" w:customStyle="1" w:styleId="affff3">
    <w:name w:val="Выделение для Базового Поиска"/>
    <w:uiPriority w:val="99"/>
    <w:rsid w:val="00584A23"/>
    <w:rPr>
      <w:rFonts w:cs="Times New Roman"/>
      <w:b/>
      <w:bCs/>
      <w:color w:val="0058A9"/>
    </w:rPr>
  </w:style>
  <w:style w:type="character" w:customStyle="1" w:styleId="affff4">
    <w:name w:val="Выделение для Базового Поиска (курсив)"/>
    <w:uiPriority w:val="99"/>
    <w:rsid w:val="00584A23"/>
    <w:rPr>
      <w:rFonts w:cs="Times New Roman"/>
      <w:b/>
      <w:bCs/>
      <w:i/>
      <w:iCs/>
      <w:color w:val="0058A9"/>
    </w:rPr>
  </w:style>
  <w:style w:type="paragraph" w:customStyle="1" w:styleId="affff5">
    <w:name w:val="Дочерний элемент списка"/>
    <w:basedOn w:val="a"/>
    <w:next w:val="a"/>
    <w:uiPriority w:val="99"/>
    <w:rsid w:val="00584A23"/>
    <w:pPr>
      <w:widowControl w:val="0"/>
      <w:autoSpaceDE w:val="0"/>
      <w:autoSpaceDN w:val="0"/>
      <w:adjustRightInd w:val="0"/>
      <w:jc w:val="both"/>
    </w:pPr>
    <w:rPr>
      <w:rFonts w:ascii="Arial" w:hAnsi="Arial" w:cs="Arial"/>
      <w:color w:val="868381"/>
      <w:sz w:val="20"/>
      <w:szCs w:val="20"/>
    </w:rPr>
  </w:style>
  <w:style w:type="paragraph" w:customStyle="1" w:styleId="affff6">
    <w:name w:val="Основное меню (преемственное)"/>
    <w:basedOn w:val="a"/>
    <w:next w:val="a"/>
    <w:uiPriority w:val="99"/>
    <w:rsid w:val="00584A23"/>
    <w:pPr>
      <w:widowControl w:val="0"/>
      <w:autoSpaceDE w:val="0"/>
      <w:autoSpaceDN w:val="0"/>
      <w:adjustRightInd w:val="0"/>
      <w:ind w:firstLine="720"/>
      <w:jc w:val="both"/>
    </w:pPr>
    <w:rPr>
      <w:rFonts w:ascii="Verdana" w:hAnsi="Verdana" w:cs="Verdana"/>
      <w:sz w:val="22"/>
      <w:szCs w:val="22"/>
    </w:rPr>
  </w:style>
  <w:style w:type="paragraph" w:customStyle="1" w:styleId="affff7">
    <w:name w:val="Заголовок"/>
    <w:basedOn w:val="affff6"/>
    <w:next w:val="a"/>
    <w:uiPriority w:val="99"/>
    <w:rsid w:val="00584A23"/>
    <w:rPr>
      <w:b/>
      <w:bCs/>
      <w:color w:val="0058A9"/>
      <w:shd w:val="clear" w:color="auto" w:fill="ECE9D8"/>
    </w:rPr>
  </w:style>
  <w:style w:type="paragraph" w:customStyle="1" w:styleId="affff8">
    <w:name w:val="Заголовок группы контролов"/>
    <w:basedOn w:val="a"/>
    <w:next w:val="a"/>
    <w:uiPriority w:val="99"/>
    <w:rsid w:val="00584A23"/>
    <w:pPr>
      <w:widowControl w:val="0"/>
      <w:autoSpaceDE w:val="0"/>
      <w:autoSpaceDN w:val="0"/>
      <w:adjustRightInd w:val="0"/>
      <w:ind w:firstLine="720"/>
      <w:jc w:val="both"/>
    </w:pPr>
    <w:rPr>
      <w:rFonts w:ascii="Arial" w:hAnsi="Arial" w:cs="Arial"/>
      <w:b/>
      <w:bCs/>
      <w:color w:val="000000"/>
    </w:rPr>
  </w:style>
  <w:style w:type="paragraph" w:customStyle="1" w:styleId="affff9">
    <w:name w:val="Заголовок для информации об изменениях"/>
    <w:basedOn w:val="1"/>
    <w:next w:val="a"/>
    <w:uiPriority w:val="99"/>
    <w:rsid w:val="00584A23"/>
    <w:pPr>
      <w:keepNext w:val="0"/>
      <w:widowControl w:val="0"/>
      <w:autoSpaceDE w:val="0"/>
      <w:autoSpaceDN w:val="0"/>
      <w:adjustRightInd w:val="0"/>
      <w:spacing w:after="108"/>
      <w:outlineLvl w:val="9"/>
    </w:pPr>
    <w:rPr>
      <w:b w:val="0"/>
      <w:bCs w:val="0"/>
      <w:color w:val="26282F"/>
      <w:sz w:val="18"/>
      <w:szCs w:val="18"/>
      <w:shd w:val="clear" w:color="auto" w:fill="FFFFFF"/>
    </w:rPr>
  </w:style>
  <w:style w:type="paragraph" w:customStyle="1" w:styleId="affffa">
    <w:name w:val="Заголовок распахивающейся части диалога"/>
    <w:basedOn w:val="a"/>
    <w:next w:val="a"/>
    <w:uiPriority w:val="99"/>
    <w:rsid w:val="00584A23"/>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b">
    <w:name w:val="Заголовок своего сообщения"/>
    <w:uiPriority w:val="99"/>
    <w:rsid w:val="00584A23"/>
    <w:rPr>
      <w:rFonts w:cs="Times New Roman"/>
      <w:b/>
      <w:bCs/>
      <w:color w:val="26282F"/>
    </w:rPr>
  </w:style>
  <w:style w:type="paragraph" w:customStyle="1" w:styleId="affffc">
    <w:name w:val="Заголовок статьи"/>
    <w:basedOn w:val="a"/>
    <w:next w:val="a"/>
    <w:uiPriority w:val="99"/>
    <w:rsid w:val="00584A23"/>
    <w:pPr>
      <w:widowControl w:val="0"/>
      <w:autoSpaceDE w:val="0"/>
      <w:autoSpaceDN w:val="0"/>
      <w:adjustRightInd w:val="0"/>
      <w:ind w:left="1612" w:hanging="892"/>
      <w:jc w:val="both"/>
    </w:pPr>
    <w:rPr>
      <w:rFonts w:ascii="Arial" w:hAnsi="Arial" w:cs="Arial"/>
    </w:rPr>
  </w:style>
  <w:style w:type="character" w:customStyle="1" w:styleId="affffd">
    <w:name w:val="Заголовок чужого сообщения"/>
    <w:uiPriority w:val="99"/>
    <w:rsid w:val="00584A23"/>
    <w:rPr>
      <w:rFonts w:cs="Times New Roman"/>
      <w:b/>
      <w:bCs/>
      <w:color w:val="FF0000"/>
    </w:rPr>
  </w:style>
  <w:style w:type="paragraph" w:customStyle="1" w:styleId="affffe">
    <w:name w:val="Заголовок ЭР (левое окно)"/>
    <w:basedOn w:val="a"/>
    <w:next w:val="a"/>
    <w:uiPriority w:val="99"/>
    <w:rsid w:val="00584A23"/>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
    <w:name w:val="Заголовок ЭР (правое окно)"/>
    <w:basedOn w:val="affffe"/>
    <w:next w:val="a"/>
    <w:uiPriority w:val="99"/>
    <w:rsid w:val="00584A23"/>
    <w:pPr>
      <w:spacing w:after="0"/>
      <w:jc w:val="left"/>
    </w:pPr>
  </w:style>
  <w:style w:type="paragraph" w:customStyle="1" w:styleId="afffff0">
    <w:name w:val="Интерактивный заголовок"/>
    <w:basedOn w:val="affff7"/>
    <w:next w:val="a"/>
    <w:uiPriority w:val="99"/>
    <w:rsid w:val="00584A23"/>
    <w:rPr>
      <w:u w:val="single"/>
    </w:rPr>
  </w:style>
  <w:style w:type="paragraph" w:customStyle="1" w:styleId="afffff1">
    <w:name w:val="Текст информации об изменениях"/>
    <w:basedOn w:val="a"/>
    <w:next w:val="a"/>
    <w:uiPriority w:val="99"/>
    <w:rsid w:val="00584A23"/>
    <w:pPr>
      <w:widowControl w:val="0"/>
      <w:autoSpaceDE w:val="0"/>
      <w:autoSpaceDN w:val="0"/>
      <w:adjustRightInd w:val="0"/>
      <w:ind w:firstLine="720"/>
      <w:jc w:val="both"/>
    </w:pPr>
    <w:rPr>
      <w:rFonts w:ascii="Arial" w:hAnsi="Arial" w:cs="Arial"/>
      <w:color w:val="353842"/>
      <w:sz w:val="18"/>
      <w:szCs w:val="18"/>
    </w:rPr>
  </w:style>
  <w:style w:type="paragraph" w:customStyle="1" w:styleId="afffff2">
    <w:name w:val="Информация об изменениях"/>
    <w:basedOn w:val="afffff1"/>
    <w:next w:val="a"/>
    <w:uiPriority w:val="99"/>
    <w:rsid w:val="00584A23"/>
    <w:pPr>
      <w:spacing w:before="180"/>
      <w:ind w:left="360" w:right="360" w:firstLine="0"/>
    </w:pPr>
    <w:rPr>
      <w:shd w:val="clear" w:color="auto" w:fill="EAEFED"/>
    </w:rPr>
  </w:style>
  <w:style w:type="paragraph" w:customStyle="1" w:styleId="afffff3">
    <w:name w:val="Текст (справка)"/>
    <w:basedOn w:val="a"/>
    <w:next w:val="a"/>
    <w:uiPriority w:val="99"/>
    <w:rsid w:val="00584A23"/>
    <w:pPr>
      <w:widowControl w:val="0"/>
      <w:autoSpaceDE w:val="0"/>
      <w:autoSpaceDN w:val="0"/>
      <w:adjustRightInd w:val="0"/>
      <w:ind w:left="170" w:right="170"/>
    </w:pPr>
    <w:rPr>
      <w:rFonts w:ascii="Arial" w:hAnsi="Arial" w:cs="Arial"/>
    </w:rPr>
  </w:style>
  <w:style w:type="paragraph" w:customStyle="1" w:styleId="afffff4">
    <w:name w:val="Информация об изменениях документа"/>
    <w:basedOn w:val="afffe"/>
    <w:next w:val="a"/>
    <w:uiPriority w:val="99"/>
    <w:rsid w:val="00584A23"/>
    <w:pPr>
      <w:widowControl w:val="0"/>
      <w:ind w:left="170"/>
    </w:pPr>
    <w:rPr>
      <w:rFonts w:eastAsia="Times New Roman"/>
      <w:color w:val="353842"/>
      <w:shd w:val="clear" w:color="auto" w:fill="F0F0F0"/>
    </w:rPr>
  </w:style>
  <w:style w:type="paragraph" w:customStyle="1" w:styleId="afffff5">
    <w:name w:val="Текст (лев. подпись)"/>
    <w:basedOn w:val="a"/>
    <w:next w:val="a"/>
    <w:uiPriority w:val="99"/>
    <w:rsid w:val="00584A23"/>
    <w:pPr>
      <w:widowControl w:val="0"/>
      <w:autoSpaceDE w:val="0"/>
      <w:autoSpaceDN w:val="0"/>
      <w:adjustRightInd w:val="0"/>
    </w:pPr>
    <w:rPr>
      <w:rFonts w:ascii="Arial" w:hAnsi="Arial" w:cs="Arial"/>
    </w:rPr>
  </w:style>
  <w:style w:type="paragraph" w:customStyle="1" w:styleId="afffff6">
    <w:name w:val="Колонтитул (левый)"/>
    <w:basedOn w:val="afffff5"/>
    <w:next w:val="a"/>
    <w:uiPriority w:val="99"/>
    <w:rsid w:val="00584A23"/>
    <w:rPr>
      <w:sz w:val="14"/>
      <w:szCs w:val="14"/>
    </w:rPr>
  </w:style>
  <w:style w:type="paragraph" w:customStyle="1" w:styleId="afffff7">
    <w:name w:val="Текст (прав. подпись)"/>
    <w:basedOn w:val="a"/>
    <w:next w:val="a"/>
    <w:uiPriority w:val="99"/>
    <w:rsid w:val="00584A23"/>
    <w:pPr>
      <w:widowControl w:val="0"/>
      <w:autoSpaceDE w:val="0"/>
      <w:autoSpaceDN w:val="0"/>
      <w:adjustRightInd w:val="0"/>
      <w:jc w:val="right"/>
    </w:pPr>
    <w:rPr>
      <w:rFonts w:ascii="Arial" w:hAnsi="Arial" w:cs="Arial"/>
    </w:rPr>
  </w:style>
  <w:style w:type="paragraph" w:customStyle="1" w:styleId="afffff8">
    <w:name w:val="Колонтитул (правый)"/>
    <w:basedOn w:val="afffff7"/>
    <w:next w:val="a"/>
    <w:uiPriority w:val="99"/>
    <w:rsid w:val="00584A23"/>
    <w:rPr>
      <w:sz w:val="14"/>
      <w:szCs w:val="14"/>
    </w:rPr>
  </w:style>
  <w:style w:type="paragraph" w:customStyle="1" w:styleId="afffff9">
    <w:name w:val="Комментарий пользователя"/>
    <w:basedOn w:val="afffe"/>
    <w:next w:val="a"/>
    <w:uiPriority w:val="99"/>
    <w:rsid w:val="00584A23"/>
    <w:pPr>
      <w:widowControl w:val="0"/>
      <w:ind w:left="170"/>
      <w:jc w:val="left"/>
    </w:pPr>
    <w:rPr>
      <w:rFonts w:eastAsia="Times New Roman"/>
      <w:i w:val="0"/>
      <w:iCs w:val="0"/>
      <w:color w:val="353842"/>
      <w:shd w:val="clear" w:color="auto" w:fill="FFDFE0"/>
    </w:rPr>
  </w:style>
  <w:style w:type="paragraph" w:customStyle="1" w:styleId="afffffa">
    <w:name w:val="Куда обратиться?"/>
    <w:basedOn w:val="affff0"/>
    <w:next w:val="a"/>
    <w:uiPriority w:val="99"/>
    <w:rsid w:val="00584A23"/>
  </w:style>
  <w:style w:type="paragraph" w:customStyle="1" w:styleId="afffffb">
    <w:name w:val="Моноширинный"/>
    <w:basedOn w:val="a"/>
    <w:next w:val="a"/>
    <w:uiPriority w:val="99"/>
    <w:rsid w:val="00584A23"/>
    <w:pPr>
      <w:widowControl w:val="0"/>
      <w:autoSpaceDE w:val="0"/>
      <w:autoSpaceDN w:val="0"/>
      <w:adjustRightInd w:val="0"/>
    </w:pPr>
    <w:rPr>
      <w:rFonts w:ascii="Courier New" w:hAnsi="Courier New" w:cs="Courier New"/>
    </w:rPr>
  </w:style>
  <w:style w:type="character" w:customStyle="1" w:styleId="afffffc">
    <w:name w:val="Найденные слова"/>
    <w:uiPriority w:val="99"/>
    <w:rsid w:val="00584A23"/>
    <w:rPr>
      <w:rFonts w:cs="Times New Roman"/>
      <w:b/>
      <w:bCs w:val="0"/>
      <w:color w:val="26282F"/>
      <w:shd w:val="clear" w:color="auto" w:fill="FFF580"/>
    </w:rPr>
  </w:style>
  <w:style w:type="character" w:customStyle="1" w:styleId="afffffd">
    <w:name w:val="Не вступил в силу"/>
    <w:uiPriority w:val="99"/>
    <w:rsid w:val="00584A23"/>
    <w:rPr>
      <w:rFonts w:cs="Times New Roman"/>
      <w:b/>
      <w:bCs w:val="0"/>
      <w:color w:val="000000"/>
      <w:shd w:val="clear" w:color="auto" w:fill="D8EDE8"/>
    </w:rPr>
  </w:style>
  <w:style w:type="paragraph" w:customStyle="1" w:styleId="afffffe">
    <w:name w:val="Необходимые документы"/>
    <w:basedOn w:val="affff0"/>
    <w:next w:val="a"/>
    <w:uiPriority w:val="99"/>
    <w:rsid w:val="00584A23"/>
    <w:pPr>
      <w:ind w:firstLine="118"/>
    </w:pPr>
  </w:style>
  <w:style w:type="paragraph" w:customStyle="1" w:styleId="affffff">
    <w:name w:val="Таблицы (моноширинный)"/>
    <w:basedOn w:val="a"/>
    <w:next w:val="a"/>
    <w:uiPriority w:val="99"/>
    <w:rsid w:val="00584A23"/>
    <w:pPr>
      <w:widowControl w:val="0"/>
      <w:autoSpaceDE w:val="0"/>
      <w:autoSpaceDN w:val="0"/>
      <w:adjustRightInd w:val="0"/>
    </w:pPr>
    <w:rPr>
      <w:rFonts w:ascii="Courier New" w:hAnsi="Courier New" w:cs="Courier New"/>
    </w:rPr>
  </w:style>
  <w:style w:type="paragraph" w:customStyle="1" w:styleId="affffff0">
    <w:name w:val="Оглавление"/>
    <w:basedOn w:val="affffff"/>
    <w:next w:val="a"/>
    <w:uiPriority w:val="99"/>
    <w:rsid w:val="00584A23"/>
    <w:pPr>
      <w:ind w:left="140"/>
    </w:pPr>
  </w:style>
  <w:style w:type="character" w:customStyle="1" w:styleId="affffff1">
    <w:name w:val="Опечатки"/>
    <w:uiPriority w:val="99"/>
    <w:rsid w:val="00584A23"/>
    <w:rPr>
      <w:color w:val="FF0000"/>
    </w:rPr>
  </w:style>
  <w:style w:type="paragraph" w:customStyle="1" w:styleId="affffff2">
    <w:name w:val="Переменная часть"/>
    <w:basedOn w:val="affff6"/>
    <w:next w:val="a"/>
    <w:uiPriority w:val="99"/>
    <w:rsid w:val="00584A23"/>
    <w:rPr>
      <w:sz w:val="18"/>
      <w:szCs w:val="18"/>
    </w:rPr>
  </w:style>
  <w:style w:type="paragraph" w:customStyle="1" w:styleId="affffff3">
    <w:name w:val="Подвал для информации об изменениях"/>
    <w:basedOn w:val="1"/>
    <w:next w:val="a"/>
    <w:uiPriority w:val="99"/>
    <w:rsid w:val="00584A23"/>
    <w:pPr>
      <w:keepNext w:val="0"/>
      <w:widowControl w:val="0"/>
      <w:autoSpaceDE w:val="0"/>
      <w:autoSpaceDN w:val="0"/>
      <w:adjustRightInd w:val="0"/>
      <w:spacing w:before="108" w:after="108"/>
      <w:outlineLvl w:val="9"/>
    </w:pPr>
    <w:rPr>
      <w:b w:val="0"/>
      <w:bCs w:val="0"/>
      <w:color w:val="26282F"/>
      <w:sz w:val="18"/>
      <w:szCs w:val="18"/>
    </w:rPr>
  </w:style>
  <w:style w:type="paragraph" w:customStyle="1" w:styleId="affffff4">
    <w:name w:val="Подзаголовок для информации об изменениях"/>
    <w:basedOn w:val="afffff1"/>
    <w:next w:val="a"/>
    <w:uiPriority w:val="99"/>
    <w:rsid w:val="00584A23"/>
    <w:rPr>
      <w:b/>
      <w:bCs/>
    </w:rPr>
  </w:style>
  <w:style w:type="paragraph" w:customStyle="1" w:styleId="affffff5">
    <w:name w:val="Подчёркнуный текст"/>
    <w:basedOn w:val="a"/>
    <w:next w:val="a"/>
    <w:uiPriority w:val="99"/>
    <w:rsid w:val="00584A23"/>
    <w:pPr>
      <w:widowControl w:val="0"/>
      <w:autoSpaceDE w:val="0"/>
      <w:autoSpaceDN w:val="0"/>
      <w:adjustRightInd w:val="0"/>
      <w:ind w:firstLine="720"/>
      <w:jc w:val="both"/>
    </w:pPr>
    <w:rPr>
      <w:rFonts w:ascii="Arial" w:hAnsi="Arial" w:cs="Arial"/>
    </w:rPr>
  </w:style>
  <w:style w:type="paragraph" w:customStyle="1" w:styleId="affffff6">
    <w:name w:val="Постоянная часть"/>
    <w:basedOn w:val="affff6"/>
    <w:next w:val="a"/>
    <w:uiPriority w:val="99"/>
    <w:rsid w:val="00584A23"/>
    <w:rPr>
      <w:sz w:val="20"/>
      <w:szCs w:val="20"/>
    </w:rPr>
  </w:style>
  <w:style w:type="paragraph" w:customStyle="1" w:styleId="affffff7">
    <w:name w:val="Пример."/>
    <w:basedOn w:val="affff0"/>
    <w:next w:val="a"/>
    <w:uiPriority w:val="99"/>
    <w:rsid w:val="00584A23"/>
  </w:style>
  <w:style w:type="paragraph" w:customStyle="1" w:styleId="affffff8">
    <w:name w:val="Примечание."/>
    <w:basedOn w:val="affff0"/>
    <w:next w:val="a"/>
    <w:uiPriority w:val="99"/>
    <w:rsid w:val="00584A23"/>
  </w:style>
  <w:style w:type="character" w:customStyle="1" w:styleId="affffff9">
    <w:name w:val="Продолжение ссылки"/>
    <w:uiPriority w:val="99"/>
    <w:rsid w:val="00584A23"/>
    <w:rPr>
      <w:rFonts w:cs="Times New Roman"/>
      <w:b/>
      <w:bCs w:val="0"/>
      <w:color w:val="106BBE"/>
    </w:rPr>
  </w:style>
  <w:style w:type="paragraph" w:customStyle="1" w:styleId="affffffa">
    <w:name w:val="Словарная статья"/>
    <w:basedOn w:val="a"/>
    <w:next w:val="a"/>
    <w:uiPriority w:val="99"/>
    <w:rsid w:val="00584A23"/>
    <w:pPr>
      <w:widowControl w:val="0"/>
      <w:autoSpaceDE w:val="0"/>
      <w:autoSpaceDN w:val="0"/>
      <w:adjustRightInd w:val="0"/>
      <w:ind w:right="118"/>
      <w:jc w:val="both"/>
    </w:pPr>
    <w:rPr>
      <w:rFonts w:ascii="Arial" w:hAnsi="Arial" w:cs="Arial"/>
    </w:rPr>
  </w:style>
  <w:style w:type="character" w:customStyle="1" w:styleId="affffffb">
    <w:name w:val="Сравнение редакций"/>
    <w:uiPriority w:val="99"/>
    <w:rsid w:val="00584A23"/>
    <w:rPr>
      <w:rFonts w:cs="Times New Roman"/>
      <w:b/>
      <w:bCs w:val="0"/>
      <w:color w:val="26282F"/>
    </w:rPr>
  </w:style>
  <w:style w:type="character" w:customStyle="1" w:styleId="affffffc">
    <w:name w:val="Сравнение редакций. Добавленный фрагмент"/>
    <w:uiPriority w:val="99"/>
    <w:rsid w:val="00584A23"/>
    <w:rPr>
      <w:color w:val="000000"/>
      <w:shd w:val="clear" w:color="auto" w:fill="C1D7FF"/>
    </w:rPr>
  </w:style>
  <w:style w:type="character" w:customStyle="1" w:styleId="affffffd">
    <w:name w:val="Сравнение редакций. Удаленный фрагмент"/>
    <w:uiPriority w:val="99"/>
    <w:rsid w:val="00584A23"/>
    <w:rPr>
      <w:color w:val="000000"/>
      <w:shd w:val="clear" w:color="auto" w:fill="C4C413"/>
    </w:rPr>
  </w:style>
  <w:style w:type="paragraph" w:customStyle="1" w:styleId="affffffe">
    <w:name w:val="Ссылка на официальную публикацию"/>
    <w:basedOn w:val="a"/>
    <w:next w:val="a"/>
    <w:uiPriority w:val="99"/>
    <w:rsid w:val="00584A23"/>
    <w:pPr>
      <w:widowControl w:val="0"/>
      <w:autoSpaceDE w:val="0"/>
      <w:autoSpaceDN w:val="0"/>
      <w:adjustRightInd w:val="0"/>
      <w:ind w:firstLine="720"/>
      <w:jc w:val="both"/>
    </w:pPr>
    <w:rPr>
      <w:rFonts w:ascii="Arial" w:hAnsi="Arial" w:cs="Arial"/>
    </w:rPr>
  </w:style>
  <w:style w:type="paragraph" w:customStyle="1" w:styleId="afffffff">
    <w:name w:val="Текст в таблице"/>
    <w:basedOn w:val="afffa"/>
    <w:next w:val="a"/>
    <w:uiPriority w:val="99"/>
    <w:rsid w:val="00584A23"/>
    <w:pPr>
      <w:widowControl w:val="0"/>
      <w:ind w:firstLine="500"/>
    </w:pPr>
    <w:rPr>
      <w:rFonts w:cs="Arial"/>
    </w:rPr>
  </w:style>
  <w:style w:type="paragraph" w:customStyle="1" w:styleId="afffffff0">
    <w:name w:val="Текст ЭР (см. также)"/>
    <w:basedOn w:val="a"/>
    <w:next w:val="a"/>
    <w:uiPriority w:val="99"/>
    <w:rsid w:val="00584A23"/>
    <w:pPr>
      <w:widowControl w:val="0"/>
      <w:autoSpaceDE w:val="0"/>
      <w:autoSpaceDN w:val="0"/>
      <w:adjustRightInd w:val="0"/>
      <w:spacing w:before="200"/>
    </w:pPr>
    <w:rPr>
      <w:rFonts w:ascii="Arial" w:hAnsi="Arial" w:cs="Arial"/>
      <w:sz w:val="20"/>
      <w:szCs w:val="20"/>
    </w:rPr>
  </w:style>
  <w:style w:type="paragraph" w:customStyle="1" w:styleId="afffffff1">
    <w:name w:val="Технический комментарий"/>
    <w:basedOn w:val="a"/>
    <w:next w:val="a"/>
    <w:uiPriority w:val="99"/>
    <w:rsid w:val="00584A23"/>
    <w:pPr>
      <w:widowControl w:val="0"/>
      <w:autoSpaceDE w:val="0"/>
      <w:autoSpaceDN w:val="0"/>
      <w:adjustRightInd w:val="0"/>
    </w:pPr>
    <w:rPr>
      <w:rFonts w:ascii="Arial" w:hAnsi="Arial" w:cs="Arial"/>
      <w:color w:val="463F31"/>
      <w:shd w:val="clear" w:color="auto" w:fill="FFFFA6"/>
    </w:rPr>
  </w:style>
  <w:style w:type="character" w:customStyle="1" w:styleId="afffffff2">
    <w:name w:val="Утратил силу"/>
    <w:uiPriority w:val="99"/>
    <w:rsid w:val="00584A23"/>
    <w:rPr>
      <w:rFonts w:cs="Times New Roman"/>
      <w:b/>
      <w:bCs w:val="0"/>
      <w:strike/>
      <w:color w:val="666600"/>
    </w:rPr>
  </w:style>
  <w:style w:type="paragraph" w:customStyle="1" w:styleId="afffffff3">
    <w:name w:val="Формула"/>
    <w:basedOn w:val="a"/>
    <w:next w:val="a"/>
    <w:uiPriority w:val="99"/>
    <w:rsid w:val="00584A23"/>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4">
    <w:name w:val="Центрированный (таблица)"/>
    <w:basedOn w:val="afffa"/>
    <w:next w:val="a"/>
    <w:uiPriority w:val="99"/>
    <w:rsid w:val="00584A23"/>
    <w:pPr>
      <w:widowControl w:val="0"/>
      <w:jc w:val="center"/>
    </w:pPr>
    <w:rPr>
      <w:rFonts w:cs="Arial"/>
    </w:rPr>
  </w:style>
  <w:style w:type="paragraph" w:customStyle="1" w:styleId="-">
    <w:name w:val="ЭР-содержание (правое окно)"/>
    <w:basedOn w:val="a"/>
    <w:next w:val="a"/>
    <w:uiPriority w:val="99"/>
    <w:rsid w:val="00584A23"/>
    <w:pPr>
      <w:widowControl w:val="0"/>
      <w:autoSpaceDE w:val="0"/>
      <w:autoSpaceDN w:val="0"/>
      <w:adjustRightInd w:val="0"/>
      <w:spacing w:before="300"/>
    </w:pPr>
    <w:rPr>
      <w:rFonts w:ascii="Arial" w:hAnsi="Arial" w:cs="Arial"/>
    </w:rPr>
  </w:style>
  <w:style w:type="paragraph" w:customStyle="1" w:styleId="Style24">
    <w:name w:val="Style24"/>
    <w:basedOn w:val="a"/>
    <w:uiPriority w:val="99"/>
    <w:rsid w:val="00584A23"/>
    <w:pPr>
      <w:widowControl w:val="0"/>
      <w:autoSpaceDE w:val="0"/>
      <w:autoSpaceDN w:val="0"/>
      <w:adjustRightInd w:val="0"/>
      <w:spacing w:line="302" w:lineRule="exact"/>
      <w:jc w:val="both"/>
    </w:pPr>
    <w:rPr>
      <w:rFonts w:ascii="Microsoft Sans Serif" w:hAnsi="Microsoft Sans Serif" w:cs="Microsoft Sans Serif"/>
    </w:rPr>
  </w:style>
  <w:style w:type="paragraph" w:customStyle="1" w:styleId="Style25">
    <w:name w:val="Style25"/>
    <w:basedOn w:val="a"/>
    <w:uiPriority w:val="99"/>
    <w:rsid w:val="00584A23"/>
    <w:pPr>
      <w:widowControl w:val="0"/>
      <w:autoSpaceDE w:val="0"/>
      <w:autoSpaceDN w:val="0"/>
      <w:adjustRightInd w:val="0"/>
      <w:spacing w:line="306" w:lineRule="exact"/>
      <w:jc w:val="both"/>
    </w:pPr>
    <w:rPr>
      <w:rFonts w:ascii="Microsoft Sans Serif" w:hAnsi="Microsoft Sans Serif" w:cs="Microsoft Sans Serif"/>
    </w:rPr>
  </w:style>
  <w:style w:type="paragraph" w:customStyle="1" w:styleId="Style26">
    <w:name w:val="Style26"/>
    <w:basedOn w:val="a"/>
    <w:uiPriority w:val="99"/>
    <w:rsid w:val="00584A23"/>
    <w:pPr>
      <w:widowControl w:val="0"/>
      <w:autoSpaceDE w:val="0"/>
      <w:autoSpaceDN w:val="0"/>
      <w:adjustRightInd w:val="0"/>
      <w:spacing w:line="310" w:lineRule="exact"/>
      <w:jc w:val="both"/>
    </w:pPr>
    <w:rPr>
      <w:rFonts w:ascii="Microsoft Sans Serif" w:hAnsi="Microsoft Sans Serif" w:cs="Microsoft Sans Serif"/>
    </w:rPr>
  </w:style>
  <w:style w:type="paragraph" w:customStyle="1" w:styleId="Style27">
    <w:name w:val="Style27"/>
    <w:basedOn w:val="a"/>
    <w:uiPriority w:val="99"/>
    <w:rsid w:val="00584A23"/>
    <w:pPr>
      <w:widowControl w:val="0"/>
      <w:autoSpaceDE w:val="0"/>
      <w:autoSpaceDN w:val="0"/>
      <w:adjustRightInd w:val="0"/>
      <w:spacing w:line="302" w:lineRule="exact"/>
    </w:pPr>
    <w:rPr>
      <w:rFonts w:ascii="Microsoft Sans Serif" w:hAnsi="Microsoft Sans Serif" w:cs="Microsoft Sans Serif"/>
    </w:rPr>
  </w:style>
  <w:style w:type="character" w:customStyle="1" w:styleId="FontStyle144">
    <w:name w:val="Font Style144"/>
    <w:uiPriority w:val="99"/>
    <w:rsid w:val="00584A23"/>
    <w:rPr>
      <w:rFonts w:ascii="Times New Roman" w:hAnsi="Times New Roman" w:cs="Times New Roman"/>
      <w:sz w:val="20"/>
      <w:szCs w:val="20"/>
    </w:rPr>
  </w:style>
  <w:style w:type="character" w:customStyle="1" w:styleId="FontStyle145">
    <w:name w:val="Font Style145"/>
    <w:uiPriority w:val="99"/>
    <w:rsid w:val="00584A23"/>
    <w:rPr>
      <w:rFonts w:ascii="Times New Roman" w:hAnsi="Times New Roman" w:cs="Times New Roman"/>
      <w:b/>
      <w:bCs/>
      <w:spacing w:val="-10"/>
      <w:sz w:val="24"/>
      <w:szCs w:val="24"/>
    </w:rPr>
  </w:style>
  <w:style w:type="paragraph" w:customStyle="1" w:styleId="Style47">
    <w:name w:val="Style47"/>
    <w:basedOn w:val="a"/>
    <w:uiPriority w:val="99"/>
    <w:rsid w:val="00584A23"/>
    <w:pPr>
      <w:widowControl w:val="0"/>
      <w:autoSpaceDE w:val="0"/>
      <w:autoSpaceDN w:val="0"/>
      <w:adjustRightInd w:val="0"/>
      <w:spacing w:line="302" w:lineRule="exact"/>
    </w:pPr>
    <w:rPr>
      <w:rFonts w:ascii="Microsoft Sans Serif" w:hAnsi="Microsoft Sans Serif" w:cs="Microsoft Sans Serif"/>
    </w:rPr>
  </w:style>
  <w:style w:type="paragraph" w:customStyle="1" w:styleId="Style49">
    <w:name w:val="Style49"/>
    <w:basedOn w:val="a"/>
    <w:uiPriority w:val="99"/>
    <w:rsid w:val="00584A23"/>
    <w:pPr>
      <w:widowControl w:val="0"/>
      <w:autoSpaceDE w:val="0"/>
      <w:autoSpaceDN w:val="0"/>
      <w:adjustRightInd w:val="0"/>
    </w:pPr>
    <w:rPr>
      <w:rFonts w:ascii="Microsoft Sans Serif" w:hAnsi="Microsoft Sans Serif" w:cs="Microsoft Sans Serif"/>
    </w:rPr>
  </w:style>
  <w:style w:type="character" w:customStyle="1" w:styleId="FontStyle147">
    <w:name w:val="Font Style147"/>
    <w:uiPriority w:val="99"/>
    <w:rsid w:val="00584A23"/>
    <w:rPr>
      <w:rFonts w:ascii="Times New Roman" w:hAnsi="Times New Roman" w:cs="Times New Roman"/>
      <w:b/>
      <w:bCs/>
      <w:sz w:val="22"/>
      <w:szCs w:val="22"/>
    </w:rPr>
  </w:style>
  <w:style w:type="paragraph" w:customStyle="1" w:styleId="Style35">
    <w:name w:val="Style35"/>
    <w:basedOn w:val="a"/>
    <w:uiPriority w:val="99"/>
    <w:rsid w:val="00584A23"/>
    <w:pPr>
      <w:widowControl w:val="0"/>
      <w:autoSpaceDE w:val="0"/>
      <w:autoSpaceDN w:val="0"/>
      <w:adjustRightInd w:val="0"/>
      <w:spacing w:line="302" w:lineRule="exact"/>
      <w:ind w:firstLine="65"/>
      <w:jc w:val="both"/>
    </w:pPr>
    <w:rPr>
      <w:rFonts w:ascii="Microsoft Sans Serif" w:hAnsi="Microsoft Sans Serif" w:cs="Microsoft Sans Serif"/>
    </w:rPr>
  </w:style>
  <w:style w:type="character" w:customStyle="1" w:styleId="FontStyle1158">
    <w:name w:val="Font Style1158"/>
    <w:uiPriority w:val="99"/>
    <w:rsid w:val="00584A23"/>
    <w:rPr>
      <w:rFonts w:ascii="Times New Roman" w:hAnsi="Times New Roman" w:cs="Times New Roman"/>
      <w:sz w:val="20"/>
      <w:szCs w:val="20"/>
    </w:rPr>
  </w:style>
  <w:style w:type="paragraph" w:customStyle="1" w:styleId="Style40">
    <w:name w:val="Style40"/>
    <w:basedOn w:val="a"/>
    <w:uiPriority w:val="99"/>
    <w:rsid w:val="00584A23"/>
    <w:pPr>
      <w:widowControl w:val="0"/>
      <w:autoSpaceDE w:val="0"/>
      <w:autoSpaceDN w:val="0"/>
      <w:adjustRightInd w:val="0"/>
    </w:pPr>
  </w:style>
  <w:style w:type="paragraph" w:customStyle="1" w:styleId="Style357">
    <w:name w:val="Style357"/>
    <w:basedOn w:val="a"/>
    <w:uiPriority w:val="99"/>
    <w:rsid w:val="00584A23"/>
    <w:pPr>
      <w:widowControl w:val="0"/>
      <w:autoSpaceDE w:val="0"/>
      <w:autoSpaceDN w:val="0"/>
      <w:adjustRightInd w:val="0"/>
      <w:spacing w:line="187" w:lineRule="exact"/>
    </w:pPr>
  </w:style>
  <w:style w:type="character" w:customStyle="1" w:styleId="FontStyle61">
    <w:name w:val="Font Style61"/>
    <w:uiPriority w:val="99"/>
    <w:rsid w:val="00584A23"/>
    <w:rPr>
      <w:rFonts w:ascii="Times New Roman" w:hAnsi="Times New Roman" w:cs="Times New Roman"/>
      <w:sz w:val="26"/>
      <w:szCs w:val="26"/>
    </w:rPr>
  </w:style>
  <w:style w:type="paragraph" w:customStyle="1" w:styleId="Style17">
    <w:name w:val="Style17"/>
    <w:basedOn w:val="a"/>
    <w:uiPriority w:val="99"/>
    <w:rsid w:val="00584A23"/>
    <w:pPr>
      <w:widowControl w:val="0"/>
      <w:autoSpaceDE w:val="0"/>
      <w:autoSpaceDN w:val="0"/>
      <w:adjustRightInd w:val="0"/>
      <w:spacing w:line="298" w:lineRule="exact"/>
      <w:jc w:val="both"/>
    </w:pPr>
    <w:rPr>
      <w:lang w:val="en-US" w:eastAsia="en-US"/>
    </w:rPr>
  </w:style>
  <w:style w:type="table" w:customStyle="1" w:styleId="1f5">
    <w:name w:val="Сетка таблицы1"/>
    <w:basedOn w:val="a1"/>
    <w:next w:val="a9"/>
    <w:uiPriority w:val="59"/>
    <w:rsid w:val="00584A23"/>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584A23"/>
    <w:pPr>
      <w:spacing w:before="100" w:beforeAutospacing="1" w:after="100" w:afterAutospacing="1"/>
      <w:textAlignment w:val="center"/>
    </w:pPr>
    <w:rPr>
      <w:color w:val="000000"/>
    </w:rPr>
  </w:style>
  <w:style w:type="paragraph" w:customStyle="1" w:styleId="xl64">
    <w:name w:val="xl64"/>
    <w:basedOn w:val="a"/>
    <w:rsid w:val="00584A23"/>
    <w:pPr>
      <w:spacing w:before="100" w:beforeAutospacing="1" w:after="100" w:afterAutospacing="1"/>
      <w:jc w:val="center"/>
      <w:textAlignment w:val="center"/>
    </w:pPr>
    <w:rPr>
      <w:b/>
      <w:bCs/>
      <w:color w:val="000000"/>
      <w:sz w:val="28"/>
      <w:szCs w:val="28"/>
    </w:rPr>
  </w:style>
  <w:style w:type="paragraph" w:customStyle="1" w:styleId="xl65">
    <w:name w:val="xl65"/>
    <w:basedOn w:val="a"/>
    <w:rsid w:val="00584A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6">
    <w:name w:val="xl66"/>
    <w:basedOn w:val="a"/>
    <w:rsid w:val="00584A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67">
    <w:name w:val="xl67"/>
    <w:basedOn w:val="a"/>
    <w:rsid w:val="00584A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8">
    <w:name w:val="xl68"/>
    <w:basedOn w:val="a"/>
    <w:rsid w:val="00584A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9">
    <w:name w:val="xl69"/>
    <w:basedOn w:val="a"/>
    <w:rsid w:val="00584A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a"/>
    <w:rsid w:val="00584A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71">
    <w:name w:val="xl71"/>
    <w:basedOn w:val="a"/>
    <w:rsid w:val="00584A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72">
    <w:name w:val="xl72"/>
    <w:basedOn w:val="a"/>
    <w:rsid w:val="00584A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73">
    <w:name w:val="xl73"/>
    <w:basedOn w:val="a"/>
    <w:rsid w:val="00584A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4">
    <w:name w:val="xl74"/>
    <w:basedOn w:val="a"/>
    <w:rsid w:val="00584A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5">
    <w:name w:val="xl75"/>
    <w:basedOn w:val="a"/>
    <w:rsid w:val="00584A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
    <w:rsid w:val="00584A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a"/>
    <w:rsid w:val="00584A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
    <w:rsid w:val="00584A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584A2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
    <w:rsid w:val="00584A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1">
    <w:name w:val="xl81"/>
    <w:basedOn w:val="a"/>
    <w:rsid w:val="00584A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2">
    <w:name w:val="xl82"/>
    <w:basedOn w:val="a"/>
    <w:rsid w:val="00584A23"/>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xl83">
    <w:name w:val="xl83"/>
    <w:basedOn w:val="a"/>
    <w:rsid w:val="00584A2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84">
    <w:name w:val="xl84"/>
    <w:basedOn w:val="a"/>
    <w:rsid w:val="00584A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5">
    <w:name w:val="xl85"/>
    <w:basedOn w:val="a"/>
    <w:rsid w:val="00584A2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86">
    <w:name w:val="xl86"/>
    <w:basedOn w:val="a"/>
    <w:rsid w:val="00584A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7">
    <w:name w:val="xl87"/>
    <w:basedOn w:val="a"/>
    <w:rsid w:val="00584A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8">
    <w:name w:val="xl88"/>
    <w:basedOn w:val="a"/>
    <w:rsid w:val="00584A2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9">
    <w:name w:val="xl89"/>
    <w:basedOn w:val="a"/>
    <w:rsid w:val="00584A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0">
    <w:name w:val="xl90"/>
    <w:basedOn w:val="a"/>
    <w:rsid w:val="00584A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1">
    <w:name w:val="xl91"/>
    <w:basedOn w:val="a"/>
    <w:rsid w:val="00584A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92">
    <w:name w:val="xl92"/>
    <w:basedOn w:val="a"/>
    <w:rsid w:val="00584A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3">
    <w:name w:val="xl93"/>
    <w:basedOn w:val="a"/>
    <w:rsid w:val="00584A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4">
    <w:name w:val="xl94"/>
    <w:basedOn w:val="a"/>
    <w:rsid w:val="00584A2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color w:val="000000"/>
    </w:rPr>
  </w:style>
  <w:style w:type="paragraph" w:customStyle="1" w:styleId="xl95">
    <w:name w:val="xl95"/>
    <w:basedOn w:val="a"/>
    <w:rsid w:val="00584A2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color w:val="000000"/>
    </w:rPr>
  </w:style>
  <w:style w:type="paragraph" w:customStyle="1" w:styleId="xl96">
    <w:name w:val="xl96"/>
    <w:basedOn w:val="a"/>
    <w:rsid w:val="00584A2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97">
    <w:name w:val="xl97"/>
    <w:basedOn w:val="a"/>
    <w:rsid w:val="00584A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98">
    <w:name w:val="xl98"/>
    <w:basedOn w:val="a"/>
    <w:rsid w:val="00584A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9">
    <w:name w:val="xl99"/>
    <w:basedOn w:val="a"/>
    <w:rsid w:val="00584A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00">
    <w:name w:val="xl100"/>
    <w:basedOn w:val="a"/>
    <w:rsid w:val="00584A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01">
    <w:name w:val="xl101"/>
    <w:basedOn w:val="a"/>
    <w:rsid w:val="00584A23"/>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02">
    <w:name w:val="xl102"/>
    <w:basedOn w:val="a"/>
    <w:rsid w:val="00584A23"/>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03">
    <w:name w:val="xl103"/>
    <w:basedOn w:val="a"/>
    <w:rsid w:val="00584A23"/>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04">
    <w:name w:val="xl104"/>
    <w:basedOn w:val="a"/>
    <w:rsid w:val="00584A23"/>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05">
    <w:name w:val="xl105"/>
    <w:basedOn w:val="a"/>
    <w:rsid w:val="00584A23"/>
    <w:pPr>
      <w:pBdr>
        <w:bottom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106">
    <w:name w:val="xl106"/>
    <w:basedOn w:val="a"/>
    <w:rsid w:val="00584A23"/>
    <w:pPr>
      <w:spacing w:before="100" w:beforeAutospacing="1" w:after="100" w:afterAutospacing="1"/>
      <w:jc w:val="right"/>
      <w:textAlignment w:val="center"/>
    </w:pPr>
    <w:rPr>
      <w:b/>
      <w:bCs/>
      <w:sz w:val="26"/>
      <w:szCs w:val="26"/>
    </w:rPr>
  </w:style>
  <w:style w:type="paragraph" w:customStyle="1" w:styleId="xl107">
    <w:name w:val="xl107"/>
    <w:basedOn w:val="a"/>
    <w:rsid w:val="00584A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8">
    <w:name w:val="xl108"/>
    <w:basedOn w:val="a"/>
    <w:rsid w:val="00584A23"/>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109">
    <w:name w:val="xl109"/>
    <w:basedOn w:val="a"/>
    <w:rsid w:val="00584A23"/>
    <w:pPr>
      <w:pBdr>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
    <w:rsid w:val="00584A2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color w:val="000000"/>
    </w:rPr>
  </w:style>
  <w:style w:type="paragraph" w:customStyle="1" w:styleId="xl111">
    <w:name w:val="xl111"/>
    <w:basedOn w:val="a"/>
    <w:rsid w:val="00584A23"/>
    <w:pPr>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b/>
      <w:bCs/>
      <w:color w:val="000000"/>
    </w:rPr>
  </w:style>
  <w:style w:type="paragraph" w:customStyle="1" w:styleId="xl112">
    <w:name w:val="xl112"/>
    <w:basedOn w:val="a"/>
    <w:rsid w:val="00584A23"/>
    <w:pPr>
      <w:pBdr>
        <w:top w:val="single" w:sz="4" w:space="0" w:color="auto"/>
        <w:bottom w:val="single" w:sz="4" w:space="0" w:color="auto"/>
      </w:pBdr>
      <w:shd w:val="clear" w:color="000000" w:fill="FDE9D9"/>
      <w:spacing w:before="100" w:beforeAutospacing="1" w:after="100" w:afterAutospacing="1"/>
      <w:jc w:val="center"/>
      <w:textAlignment w:val="center"/>
    </w:pPr>
    <w:rPr>
      <w:b/>
      <w:bCs/>
      <w:color w:val="000000"/>
    </w:rPr>
  </w:style>
  <w:style w:type="paragraph" w:customStyle="1" w:styleId="xl113">
    <w:name w:val="xl113"/>
    <w:basedOn w:val="a"/>
    <w:rsid w:val="00584A23"/>
    <w:pPr>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color w:val="000000"/>
    </w:rPr>
  </w:style>
  <w:style w:type="paragraph" w:customStyle="1" w:styleId="xl114">
    <w:name w:val="xl114"/>
    <w:basedOn w:val="a"/>
    <w:rsid w:val="00584A23"/>
    <w:pPr>
      <w:spacing w:before="100" w:beforeAutospacing="1" w:after="100" w:afterAutospacing="1"/>
      <w:jc w:val="both"/>
      <w:textAlignment w:val="center"/>
    </w:pPr>
    <w:rPr>
      <w:color w:val="000000"/>
    </w:rPr>
  </w:style>
  <w:style w:type="paragraph" w:customStyle="1" w:styleId="xl115">
    <w:name w:val="xl115"/>
    <w:basedOn w:val="a"/>
    <w:rsid w:val="00584A23"/>
    <w:pPr>
      <w:spacing w:before="100" w:beforeAutospacing="1" w:after="100" w:afterAutospacing="1"/>
      <w:jc w:val="both"/>
      <w:textAlignment w:val="center"/>
    </w:pPr>
    <w:rPr>
      <w:color w:val="000000"/>
    </w:rPr>
  </w:style>
  <w:style w:type="paragraph" w:customStyle="1" w:styleId="xl116">
    <w:name w:val="xl116"/>
    <w:basedOn w:val="a"/>
    <w:rsid w:val="00584A23"/>
    <w:pPr>
      <w:spacing w:before="100" w:beforeAutospacing="1" w:after="100" w:afterAutospacing="1"/>
      <w:jc w:val="center"/>
      <w:textAlignment w:val="center"/>
    </w:pPr>
    <w:rPr>
      <w:color w:val="000000"/>
      <w:sz w:val="28"/>
      <w:szCs w:val="28"/>
    </w:rPr>
  </w:style>
  <w:style w:type="paragraph" w:customStyle="1" w:styleId="xl117">
    <w:name w:val="xl117"/>
    <w:basedOn w:val="a"/>
    <w:rsid w:val="00584A23"/>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color w:val="000000"/>
    </w:rPr>
  </w:style>
  <w:style w:type="character" w:customStyle="1" w:styleId="50">
    <w:name w:val="Заголовок 5 Знак"/>
    <w:link w:val="5"/>
    <w:rsid w:val="00584A23"/>
    <w:rPr>
      <w:b/>
      <w:bCs/>
      <w:sz w:val="22"/>
      <w:szCs w:val="24"/>
    </w:rPr>
  </w:style>
  <w:style w:type="paragraph" w:styleId="28">
    <w:name w:val="List Bullet 2"/>
    <w:basedOn w:val="a"/>
    <w:autoRedefine/>
    <w:rsid w:val="00584A23"/>
    <w:pPr>
      <w:tabs>
        <w:tab w:val="num" w:pos="643"/>
      </w:tabs>
      <w:ind w:left="643" w:hanging="360"/>
    </w:pPr>
    <w:rPr>
      <w:sz w:val="20"/>
    </w:rPr>
  </w:style>
  <w:style w:type="paragraph" w:customStyle="1" w:styleId="Style19">
    <w:name w:val="Style19"/>
    <w:basedOn w:val="a"/>
    <w:uiPriority w:val="99"/>
    <w:rsid w:val="00584A23"/>
    <w:pPr>
      <w:widowControl w:val="0"/>
      <w:autoSpaceDE w:val="0"/>
      <w:autoSpaceDN w:val="0"/>
      <w:adjustRightInd w:val="0"/>
    </w:pPr>
  </w:style>
  <w:style w:type="numbering" w:customStyle="1" w:styleId="29">
    <w:name w:val="Нет списка2"/>
    <w:next w:val="a2"/>
    <w:uiPriority w:val="99"/>
    <w:semiHidden/>
    <w:unhideWhenUsed/>
    <w:rsid w:val="00A60625"/>
  </w:style>
  <w:style w:type="table" w:customStyle="1" w:styleId="2a">
    <w:name w:val="Сетка таблицы2"/>
    <w:basedOn w:val="a1"/>
    <w:next w:val="a9"/>
    <w:uiPriority w:val="59"/>
    <w:rsid w:val="00A60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A60625"/>
  </w:style>
  <w:style w:type="table" w:customStyle="1" w:styleId="111">
    <w:name w:val="Сетка таблицы11"/>
    <w:basedOn w:val="a1"/>
    <w:next w:val="a9"/>
    <w:uiPriority w:val="59"/>
    <w:rsid w:val="00A6062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caption" w:qFormat="1"/>
    <w:lsdException w:name="Title" w:qFormat="1"/>
    <w:lsdException w:name="Body Text" w:uiPriority="99"/>
    <w:lsdException w:name="Body Text Indent" w:uiPriority="99"/>
    <w:lsdException w:name="Subtitle" w:qFormat="1"/>
    <w:lsdException w:name="Body Tex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1"/>
    <w:qFormat/>
    <w:pPr>
      <w:keepNext/>
      <w:jc w:val="center"/>
      <w:outlineLvl w:val="0"/>
    </w:pPr>
    <w:rPr>
      <w:rFonts w:ascii="Arial" w:hAnsi="Arial" w:cs="Arial"/>
      <w:b/>
      <w:bCs/>
    </w:rPr>
  </w:style>
  <w:style w:type="paragraph" w:styleId="2">
    <w:name w:val="heading 2"/>
    <w:basedOn w:val="a"/>
    <w:next w:val="a"/>
    <w:link w:val="21"/>
    <w:uiPriority w:val="99"/>
    <w:qFormat/>
    <w:pPr>
      <w:keepNext/>
      <w:jc w:val="center"/>
      <w:outlineLvl w:val="1"/>
    </w:pPr>
    <w:rPr>
      <w:rFonts w:ascii="Arial" w:hAnsi="Arial" w:cs="Arial"/>
      <w:b/>
      <w:bCs/>
      <w:sz w:val="22"/>
    </w:rPr>
  </w:style>
  <w:style w:type="paragraph" w:styleId="3">
    <w:name w:val="heading 3"/>
    <w:aliases w:val="H3,&quot;Сапфир&quot;"/>
    <w:basedOn w:val="a"/>
    <w:next w:val="a"/>
    <w:link w:val="30"/>
    <w:qFormat/>
    <w:pPr>
      <w:keepNext/>
      <w:jc w:val="right"/>
      <w:outlineLvl w:val="2"/>
    </w:pPr>
    <w:rPr>
      <w:rFonts w:ascii="Arial" w:hAnsi="Arial" w:cs="Arial"/>
      <w:b/>
      <w:bCs/>
      <w:sz w:val="22"/>
    </w:rPr>
  </w:style>
  <w:style w:type="paragraph" w:styleId="4">
    <w:name w:val="heading 4"/>
    <w:basedOn w:val="a"/>
    <w:next w:val="a"/>
    <w:link w:val="40"/>
    <w:qFormat/>
    <w:pPr>
      <w:keepNext/>
      <w:jc w:val="both"/>
      <w:outlineLvl w:val="3"/>
    </w:pPr>
    <w:rPr>
      <w:rFonts w:ascii="Arial" w:hAnsi="Arial" w:cs="Arial"/>
      <w:b/>
      <w:bCs/>
    </w:rPr>
  </w:style>
  <w:style w:type="paragraph" w:styleId="5">
    <w:name w:val="heading 5"/>
    <w:basedOn w:val="a"/>
    <w:next w:val="a"/>
    <w:link w:val="50"/>
    <w:qFormat/>
    <w:pPr>
      <w:keepNext/>
      <w:outlineLvl w:val="4"/>
    </w:pPr>
    <w:rPr>
      <w:b/>
      <w:bCs/>
      <w:sz w:val="22"/>
    </w:rPr>
  </w:style>
  <w:style w:type="paragraph" w:styleId="6">
    <w:name w:val="heading 6"/>
    <w:aliases w:val="H6"/>
    <w:basedOn w:val="a"/>
    <w:next w:val="a"/>
    <w:link w:val="60"/>
    <w:qFormat/>
    <w:pPr>
      <w:keepNext/>
      <w:jc w:val="both"/>
      <w:outlineLvl w:val="5"/>
    </w:pPr>
    <w:rPr>
      <w:rFonts w:ascii="Arial" w:hAnsi="Arial" w:cs="Arial"/>
      <w:b/>
      <w:bCs/>
      <w:sz w:val="22"/>
    </w:rPr>
  </w:style>
  <w:style w:type="paragraph" w:styleId="7">
    <w:name w:val="heading 7"/>
    <w:basedOn w:val="a"/>
    <w:next w:val="a"/>
    <w:link w:val="70"/>
    <w:qFormat/>
    <w:rsid w:val="00584A23"/>
    <w:pPr>
      <w:tabs>
        <w:tab w:val="num" w:pos="0"/>
      </w:tabs>
      <w:spacing w:before="240" w:after="60"/>
      <w:ind w:left="5040" w:hanging="720"/>
      <w:jc w:val="both"/>
      <w:outlineLvl w:val="6"/>
    </w:pPr>
    <w:rPr>
      <w:rFonts w:ascii="PetersburgCTT" w:eastAsia="Calibri" w:hAnsi="PetersburgCTT"/>
      <w:sz w:val="22"/>
      <w:lang w:eastAsia="en-US"/>
    </w:rPr>
  </w:style>
  <w:style w:type="paragraph" w:styleId="8">
    <w:name w:val="heading 8"/>
    <w:basedOn w:val="a"/>
    <w:next w:val="a"/>
    <w:link w:val="80"/>
    <w:qFormat/>
    <w:rsid w:val="00584A23"/>
    <w:pPr>
      <w:tabs>
        <w:tab w:val="num" w:pos="0"/>
      </w:tabs>
      <w:spacing w:before="240" w:after="60"/>
      <w:ind w:left="5760" w:hanging="720"/>
      <w:jc w:val="both"/>
      <w:outlineLvl w:val="7"/>
    </w:pPr>
    <w:rPr>
      <w:rFonts w:ascii="PetersburgCTT" w:eastAsia="Calibri" w:hAnsi="PetersburgCTT"/>
      <w:i/>
      <w:sz w:val="22"/>
      <w:lang w:eastAsia="en-US"/>
    </w:rPr>
  </w:style>
  <w:style w:type="paragraph" w:styleId="9">
    <w:name w:val="heading 9"/>
    <w:basedOn w:val="a"/>
    <w:next w:val="a"/>
    <w:link w:val="90"/>
    <w:uiPriority w:val="9"/>
    <w:qFormat/>
    <w:rsid w:val="00584A23"/>
    <w:pPr>
      <w:tabs>
        <w:tab w:val="num" w:pos="0"/>
      </w:tabs>
      <w:spacing w:before="240" w:after="60"/>
      <w:ind w:left="6480" w:hanging="720"/>
      <w:jc w:val="both"/>
      <w:outlineLvl w:val="8"/>
    </w:pPr>
    <w:rPr>
      <w:rFonts w:ascii="PetersburgCTT" w:eastAsia="Calibri"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jc w:val="center"/>
    </w:pPr>
    <w:rPr>
      <w:rFonts w:ascii="Arial" w:hAnsi="Arial" w:cs="Arial"/>
      <w:b/>
      <w:bCs/>
      <w:sz w:val="40"/>
    </w:rPr>
  </w:style>
  <w:style w:type="paragraph" w:styleId="a4">
    <w:name w:val="Body Text"/>
    <w:aliases w:val="Основной текст1,Основной текст Знак Знак,bt"/>
    <w:basedOn w:val="a"/>
    <w:link w:val="10"/>
    <w:uiPriority w:val="99"/>
    <w:pPr>
      <w:jc w:val="both"/>
    </w:pPr>
    <w:rPr>
      <w:szCs w:val="20"/>
    </w:rPr>
  </w:style>
  <w:style w:type="paragraph" w:styleId="a5">
    <w:name w:val="Normal (Web)"/>
    <w:basedOn w:val="a"/>
    <w:uiPriority w:val="99"/>
    <w:unhideWhenUsed/>
    <w:rsid w:val="00F400B9"/>
    <w:pPr>
      <w:spacing w:before="100" w:beforeAutospacing="1" w:after="100" w:afterAutospacing="1"/>
    </w:pPr>
  </w:style>
  <w:style w:type="paragraph" w:styleId="a6">
    <w:name w:val="Balloon Text"/>
    <w:basedOn w:val="a"/>
    <w:link w:val="a7"/>
    <w:rsid w:val="005B23B1"/>
    <w:rPr>
      <w:rFonts w:ascii="Tahoma" w:hAnsi="Tahoma" w:cs="Tahoma"/>
      <w:sz w:val="16"/>
      <w:szCs w:val="16"/>
    </w:rPr>
  </w:style>
  <w:style w:type="character" w:customStyle="1" w:styleId="a7">
    <w:name w:val="Текст выноски Знак"/>
    <w:link w:val="a6"/>
    <w:rsid w:val="005B23B1"/>
    <w:rPr>
      <w:rFonts w:ascii="Tahoma" w:hAnsi="Tahoma" w:cs="Tahoma"/>
      <w:sz w:val="16"/>
      <w:szCs w:val="16"/>
    </w:rPr>
  </w:style>
  <w:style w:type="character" w:styleId="a8">
    <w:name w:val="Hyperlink"/>
    <w:uiPriority w:val="99"/>
    <w:rsid w:val="00E175B1"/>
    <w:rPr>
      <w:color w:val="0000FF"/>
      <w:u w:val="single"/>
    </w:rPr>
  </w:style>
  <w:style w:type="table" w:styleId="a9">
    <w:name w:val="Table Grid"/>
    <w:basedOn w:val="a1"/>
    <w:uiPriority w:val="59"/>
    <w:rsid w:val="00305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932782"/>
    <w:pPr>
      <w:tabs>
        <w:tab w:val="center" w:pos="4677"/>
        <w:tab w:val="right" w:pos="9355"/>
      </w:tabs>
    </w:pPr>
  </w:style>
  <w:style w:type="character" w:customStyle="1" w:styleId="ab">
    <w:name w:val="Верхний колонтитул Знак"/>
    <w:link w:val="aa"/>
    <w:rsid w:val="00932782"/>
    <w:rPr>
      <w:sz w:val="24"/>
      <w:szCs w:val="24"/>
    </w:rPr>
  </w:style>
  <w:style w:type="paragraph" w:styleId="ac">
    <w:name w:val="footer"/>
    <w:basedOn w:val="a"/>
    <w:link w:val="ad"/>
    <w:rsid w:val="00932782"/>
    <w:pPr>
      <w:tabs>
        <w:tab w:val="center" w:pos="4677"/>
        <w:tab w:val="right" w:pos="9355"/>
      </w:tabs>
    </w:pPr>
  </w:style>
  <w:style w:type="character" w:customStyle="1" w:styleId="ad">
    <w:name w:val="Нижний колонтитул Знак"/>
    <w:link w:val="ac"/>
    <w:rsid w:val="00932782"/>
    <w:rPr>
      <w:sz w:val="24"/>
      <w:szCs w:val="24"/>
    </w:rPr>
  </w:style>
  <w:style w:type="character" w:customStyle="1" w:styleId="ae">
    <w:name w:val="Гипертекстовая ссылка"/>
    <w:basedOn w:val="a0"/>
    <w:uiPriority w:val="99"/>
    <w:rsid w:val="00F95477"/>
    <w:rPr>
      <w:b/>
      <w:bCs/>
      <w:color w:val="106BBE"/>
    </w:rPr>
  </w:style>
  <w:style w:type="paragraph" w:customStyle="1" w:styleId="ConsTitle">
    <w:name w:val="ConsTitle"/>
    <w:rsid w:val="00C600C5"/>
    <w:pPr>
      <w:widowControl w:val="0"/>
      <w:autoSpaceDE w:val="0"/>
      <w:autoSpaceDN w:val="0"/>
      <w:adjustRightInd w:val="0"/>
      <w:ind w:right="19772"/>
    </w:pPr>
    <w:rPr>
      <w:rFonts w:ascii="Arial" w:hAnsi="Arial" w:cs="Arial"/>
      <w:b/>
      <w:bCs/>
      <w:sz w:val="16"/>
      <w:szCs w:val="16"/>
      <w:lang w:eastAsia="en-US"/>
    </w:rPr>
  </w:style>
  <w:style w:type="paragraph" w:customStyle="1" w:styleId="ConsPlusCell">
    <w:name w:val="ConsPlusCell"/>
    <w:rsid w:val="009167C9"/>
    <w:pPr>
      <w:widowControl w:val="0"/>
      <w:autoSpaceDE w:val="0"/>
      <w:autoSpaceDN w:val="0"/>
      <w:adjustRightInd w:val="0"/>
    </w:pPr>
    <w:rPr>
      <w:rFonts w:ascii="Arial" w:hAnsi="Arial" w:cs="Arial"/>
    </w:rPr>
  </w:style>
  <w:style w:type="paragraph" w:styleId="af">
    <w:name w:val="Body Text Indent"/>
    <w:aliases w:val="Основной текст 1,Нумерованный список !!,Надин стиль,Body Text Indent,Iniiaiie oaeno 1"/>
    <w:basedOn w:val="a"/>
    <w:link w:val="af0"/>
    <w:uiPriority w:val="99"/>
    <w:rsid w:val="00584A23"/>
    <w:pPr>
      <w:spacing w:after="120"/>
      <w:ind w:left="283"/>
    </w:pPr>
  </w:style>
  <w:style w:type="character" w:customStyle="1" w:styleId="af0">
    <w:name w:val="Основной текст с отступом Знак"/>
    <w:aliases w:val="Основной текст 1 Знак,Нумерованный список !! Знак,Надин стиль Знак,Body Text Indent Знак,Iniiaiie oaeno 1 Знак"/>
    <w:basedOn w:val="a0"/>
    <w:link w:val="af"/>
    <w:uiPriority w:val="99"/>
    <w:rsid w:val="00584A23"/>
    <w:rPr>
      <w:sz w:val="24"/>
      <w:szCs w:val="24"/>
    </w:rPr>
  </w:style>
  <w:style w:type="paragraph" w:styleId="20">
    <w:name w:val="Body Text Indent 2"/>
    <w:basedOn w:val="a"/>
    <w:link w:val="22"/>
    <w:rsid w:val="00584A23"/>
    <w:pPr>
      <w:spacing w:after="120" w:line="480" w:lineRule="auto"/>
      <w:ind w:left="283"/>
    </w:pPr>
  </w:style>
  <w:style w:type="character" w:customStyle="1" w:styleId="22">
    <w:name w:val="Основной текст с отступом 2 Знак"/>
    <w:basedOn w:val="a0"/>
    <w:link w:val="20"/>
    <w:rsid w:val="00584A23"/>
    <w:rPr>
      <w:sz w:val="24"/>
      <w:szCs w:val="24"/>
    </w:rPr>
  </w:style>
  <w:style w:type="character" w:customStyle="1" w:styleId="70">
    <w:name w:val="Заголовок 7 Знак"/>
    <w:basedOn w:val="a0"/>
    <w:link w:val="7"/>
    <w:rsid w:val="00584A23"/>
    <w:rPr>
      <w:rFonts w:ascii="PetersburgCTT" w:eastAsia="Calibri" w:hAnsi="PetersburgCTT"/>
      <w:sz w:val="22"/>
      <w:szCs w:val="24"/>
      <w:lang w:eastAsia="en-US"/>
    </w:rPr>
  </w:style>
  <w:style w:type="character" w:customStyle="1" w:styleId="80">
    <w:name w:val="Заголовок 8 Знак"/>
    <w:basedOn w:val="a0"/>
    <w:link w:val="8"/>
    <w:rsid w:val="00584A23"/>
    <w:rPr>
      <w:rFonts w:ascii="PetersburgCTT" w:eastAsia="Calibri" w:hAnsi="PetersburgCTT"/>
      <w:i/>
      <w:sz w:val="22"/>
      <w:szCs w:val="24"/>
      <w:lang w:eastAsia="en-US"/>
    </w:rPr>
  </w:style>
  <w:style w:type="character" w:customStyle="1" w:styleId="90">
    <w:name w:val="Заголовок 9 Знак"/>
    <w:basedOn w:val="a0"/>
    <w:link w:val="9"/>
    <w:uiPriority w:val="9"/>
    <w:rsid w:val="00584A23"/>
    <w:rPr>
      <w:rFonts w:ascii="PetersburgCTT" w:eastAsia="Calibri" w:hAnsi="PetersburgCTT"/>
      <w:i/>
      <w:sz w:val="18"/>
      <w:szCs w:val="24"/>
      <w:lang w:eastAsia="en-US"/>
    </w:rPr>
  </w:style>
  <w:style w:type="character" w:customStyle="1" w:styleId="11">
    <w:name w:val="Заголовок 1 Знак1"/>
    <w:link w:val="1"/>
    <w:rsid w:val="00584A23"/>
    <w:rPr>
      <w:rFonts w:ascii="Arial" w:hAnsi="Arial" w:cs="Arial"/>
      <w:b/>
      <w:bCs/>
      <w:sz w:val="24"/>
      <w:szCs w:val="24"/>
    </w:rPr>
  </w:style>
  <w:style w:type="character" w:customStyle="1" w:styleId="21">
    <w:name w:val="Заголовок 2 Знак1"/>
    <w:link w:val="2"/>
    <w:uiPriority w:val="99"/>
    <w:rsid w:val="00584A23"/>
    <w:rPr>
      <w:rFonts w:ascii="Arial" w:hAnsi="Arial" w:cs="Arial"/>
      <w:b/>
      <w:bCs/>
      <w:sz w:val="22"/>
      <w:szCs w:val="24"/>
    </w:rPr>
  </w:style>
  <w:style w:type="character" w:customStyle="1" w:styleId="30">
    <w:name w:val="Заголовок 3 Знак"/>
    <w:aliases w:val="H3 Знак,&quot;Сапфир&quot; Знак"/>
    <w:link w:val="3"/>
    <w:rsid w:val="00584A23"/>
    <w:rPr>
      <w:rFonts w:ascii="Arial" w:hAnsi="Arial" w:cs="Arial"/>
      <w:b/>
      <w:bCs/>
      <w:sz w:val="22"/>
      <w:szCs w:val="24"/>
    </w:rPr>
  </w:style>
  <w:style w:type="character" w:customStyle="1" w:styleId="60">
    <w:name w:val="Заголовок 6 Знак"/>
    <w:aliases w:val="H6 Знак"/>
    <w:link w:val="6"/>
    <w:rsid w:val="00584A23"/>
    <w:rPr>
      <w:rFonts w:ascii="Arial" w:hAnsi="Arial" w:cs="Arial"/>
      <w:b/>
      <w:bCs/>
      <w:sz w:val="22"/>
      <w:szCs w:val="24"/>
    </w:rPr>
  </w:style>
  <w:style w:type="paragraph" w:customStyle="1" w:styleId="12">
    <w:name w:val="Знак Знак Знак1"/>
    <w:basedOn w:val="a"/>
    <w:rsid w:val="00584A23"/>
    <w:pPr>
      <w:spacing w:after="160" w:line="240" w:lineRule="exact"/>
    </w:pPr>
    <w:rPr>
      <w:rFonts w:ascii="Verdana" w:hAnsi="Verdana" w:cs="Verdana"/>
      <w:sz w:val="20"/>
      <w:szCs w:val="20"/>
      <w:lang w:val="en-US" w:eastAsia="en-US"/>
    </w:rPr>
  </w:style>
  <w:style w:type="paragraph" w:customStyle="1" w:styleId="af1">
    <w:name w:val="Знак Знак Знак"/>
    <w:basedOn w:val="a"/>
    <w:rsid w:val="00584A23"/>
    <w:pPr>
      <w:spacing w:after="160" w:line="240" w:lineRule="exact"/>
    </w:pPr>
    <w:rPr>
      <w:rFonts w:ascii="Verdana" w:hAnsi="Verdan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84A23"/>
    <w:pPr>
      <w:spacing w:after="160" w:line="240" w:lineRule="exact"/>
    </w:pPr>
    <w:rPr>
      <w:rFonts w:eastAsia="SimSun"/>
      <w:b/>
      <w:sz w:val="28"/>
      <w:lang w:val="en-US" w:eastAsia="en-US"/>
    </w:rPr>
  </w:style>
  <w:style w:type="paragraph" w:customStyle="1" w:styleId="af3">
    <w:name w:val="раздилитель сноски"/>
    <w:basedOn w:val="a"/>
    <w:next w:val="af4"/>
    <w:rsid w:val="00584A23"/>
    <w:pPr>
      <w:spacing w:after="120"/>
      <w:jc w:val="both"/>
    </w:pPr>
    <w:rPr>
      <w:szCs w:val="20"/>
      <w:lang w:val="en-US"/>
    </w:rPr>
  </w:style>
  <w:style w:type="paragraph" w:styleId="af4">
    <w:name w:val="footnote text"/>
    <w:aliases w:val="Текст сноски-FN,Footnote Text Char Знак Знак,Footnote Text Char Знак,single space,footnote text,Текст сноски Знак Знак Знак,Footnote Text Char Знак Знак Знак Знак"/>
    <w:basedOn w:val="a"/>
    <w:link w:val="af5"/>
    <w:rsid w:val="00584A23"/>
    <w:pPr>
      <w:jc w:val="both"/>
    </w:pPr>
    <w:rPr>
      <w:rFonts w:ascii="Times New Roman CYR" w:hAnsi="Times New Roman CYR"/>
      <w:sz w:val="20"/>
      <w:szCs w:val="20"/>
    </w:rPr>
  </w:style>
  <w:style w:type="character" w:customStyle="1" w:styleId="af5">
    <w:name w:val="Текст сноски Знак"/>
    <w:aliases w:val="Текст сноски-FN Знак2,Footnote Text Char Знак Знак Знак3,Footnote Text Char Знак Знак2,single space Знак1,footnote text Знак1,Текст сноски Знак Знак Знак Знак1,Footnote Text Char Знак Знак Знак Знак Знак"/>
    <w:basedOn w:val="a0"/>
    <w:link w:val="af4"/>
    <w:rsid w:val="00584A23"/>
    <w:rPr>
      <w:rFonts w:ascii="Times New Roman CYR" w:hAnsi="Times New Roman CYR"/>
    </w:rPr>
  </w:style>
  <w:style w:type="paragraph" w:customStyle="1" w:styleId="Web">
    <w:name w:val="Обычный (Web)"/>
    <w:basedOn w:val="a"/>
    <w:rsid w:val="00584A23"/>
    <w:pPr>
      <w:spacing w:before="100" w:after="100"/>
    </w:pPr>
    <w:rPr>
      <w:szCs w:val="20"/>
    </w:rPr>
  </w:style>
  <w:style w:type="character" w:styleId="af6">
    <w:name w:val="footnote reference"/>
    <w:rsid w:val="00584A23"/>
    <w:rPr>
      <w:rFonts w:cs="Times New Roman"/>
      <w:vertAlign w:val="superscript"/>
    </w:rPr>
  </w:style>
  <w:style w:type="character" w:customStyle="1" w:styleId="210">
    <w:name w:val="Основной текст с отступом 2 Знак1"/>
    <w:rsid w:val="00584A23"/>
    <w:rPr>
      <w:rFonts w:ascii="Times New Roman CYR" w:eastAsia="Times New Roman" w:hAnsi="Times New Roman CYR" w:cs="Times New Roman"/>
      <w:sz w:val="28"/>
      <w:szCs w:val="20"/>
      <w:lang w:eastAsia="ru-RU"/>
    </w:rPr>
  </w:style>
  <w:style w:type="character" w:customStyle="1" w:styleId="13">
    <w:name w:val="Верхний колонтитул Знак1"/>
    <w:uiPriority w:val="99"/>
    <w:rsid w:val="00584A23"/>
    <w:rPr>
      <w:rFonts w:ascii="Times New Roman CYR" w:eastAsia="Times New Roman" w:hAnsi="Times New Roman CYR"/>
      <w:sz w:val="28"/>
    </w:rPr>
  </w:style>
  <w:style w:type="character" w:customStyle="1" w:styleId="14">
    <w:name w:val="Нижний колонтитул Знак1"/>
    <w:rsid w:val="00584A23"/>
    <w:rPr>
      <w:rFonts w:ascii="Times New Roman CYR" w:eastAsia="Times New Roman" w:hAnsi="Times New Roman CYR"/>
      <w:sz w:val="28"/>
    </w:rPr>
  </w:style>
  <w:style w:type="paragraph" w:styleId="15">
    <w:name w:val="toc 1"/>
    <w:basedOn w:val="a"/>
    <w:next w:val="a"/>
    <w:autoRedefine/>
    <w:uiPriority w:val="39"/>
    <w:unhideWhenUsed/>
    <w:rsid w:val="00584A23"/>
    <w:pPr>
      <w:tabs>
        <w:tab w:val="right" w:leader="dot" w:pos="9344"/>
      </w:tabs>
      <w:spacing w:before="120" w:after="120"/>
      <w:jc w:val="center"/>
    </w:pPr>
    <w:rPr>
      <w:bCs/>
      <w:caps/>
      <w:noProof/>
      <w:sz w:val="32"/>
      <w:szCs w:val="32"/>
    </w:rPr>
  </w:style>
  <w:style w:type="paragraph" w:styleId="23">
    <w:name w:val="toc 2"/>
    <w:basedOn w:val="a"/>
    <w:next w:val="a"/>
    <w:autoRedefine/>
    <w:uiPriority w:val="39"/>
    <w:unhideWhenUsed/>
    <w:rsid w:val="00584A23"/>
    <w:pPr>
      <w:ind w:left="280"/>
    </w:pPr>
    <w:rPr>
      <w:rFonts w:ascii="Calibri" w:hAnsi="Calibri" w:cs="Calibri"/>
      <w:smallCaps/>
      <w:sz w:val="20"/>
      <w:szCs w:val="20"/>
    </w:rPr>
  </w:style>
  <w:style w:type="paragraph" w:styleId="31">
    <w:name w:val="toc 3"/>
    <w:basedOn w:val="a"/>
    <w:next w:val="a"/>
    <w:autoRedefine/>
    <w:uiPriority w:val="39"/>
    <w:unhideWhenUsed/>
    <w:rsid w:val="00584A23"/>
    <w:pPr>
      <w:ind w:left="560"/>
    </w:pPr>
    <w:rPr>
      <w:rFonts w:ascii="Calibri" w:hAnsi="Calibri" w:cs="Calibri"/>
      <w:i/>
      <w:iCs/>
      <w:sz w:val="20"/>
      <w:szCs w:val="20"/>
    </w:rPr>
  </w:style>
  <w:style w:type="paragraph" w:styleId="41">
    <w:name w:val="toc 4"/>
    <w:basedOn w:val="a"/>
    <w:next w:val="a"/>
    <w:autoRedefine/>
    <w:uiPriority w:val="99"/>
    <w:unhideWhenUsed/>
    <w:rsid w:val="00584A23"/>
    <w:pPr>
      <w:ind w:left="840"/>
    </w:pPr>
    <w:rPr>
      <w:rFonts w:ascii="Calibri" w:hAnsi="Calibri" w:cs="Calibri"/>
      <w:sz w:val="18"/>
      <w:szCs w:val="18"/>
    </w:rPr>
  </w:style>
  <w:style w:type="paragraph" w:styleId="51">
    <w:name w:val="toc 5"/>
    <w:basedOn w:val="a"/>
    <w:next w:val="a"/>
    <w:autoRedefine/>
    <w:uiPriority w:val="99"/>
    <w:unhideWhenUsed/>
    <w:rsid w:val="00584A23"/>
    <w:pPr>
      <w:ind w:left="1120"/>
    </w:pPr>
    <w:rPr>
      <w:rFonts w:ascii="Calibri" w:hAnsi="Calibri" w:cs="Calibri"/>
      <w:sz w:val="18"/>
      <w:szCs w:val="18"/>
    </w:rPr>
  </w:style>
  <w:style w:type="paragraph" w:styleId="61">
    <w:name w:val="toc 6"/>
    <w:basedOn w:val="a"/>
    <w:next w:val="a"/>
    <w:autoRedefine/>
    <w:uiPriority w:val="99"/>
    <w:unhideWhenUsed/>
    <w:rsid w:val="00584A23"/>
    <w:pPr>
      <w:ind w:left="1400"/>
    </w:pPr>
    <w:rPr>
      <w:rFonts w:ascii="Calibri" w:hAnsi="Calibri" w:cs="Calibri"/>
      <w:sz w:val="18"/>
      <w:szCs w:val="18"/>
    </w:rPr>
  </w:style>
  <w:style w:type="paragraph" w:styleId="71">
    <w:name w:val="toc 7"/>
    <w:basedOn w:val="a"/>
    <w:next w:val="a"/>
    <w:autoRedefine/>
    <w:uiPriority w:val="99"/>
    <w:unhideWhenUsed/>
    <w:rsid w:val="00584A23"/>
    <w:pPr>
      <w:ind w:left="1680"/>
    </w:pPr>
    <w:rPr>
      <w:rFonts w:ascii="Calibri" w:hAnsi="Calibri" w:cs="Calibri"/>
      <w:sz w:val="18"/>
      <w:szCs w:val="18"/>
    </w:rPr>
  </w:style>
  <w:style w:type="paragraph" w:styleId="81">
    <w:name w:val="toc 8"/>
    <w:basedOn w:val="a"/>
    <w:next w:val="a"/>
    <w:autoRedefine/>
    <w:uiPriority w:val="99"/>
    <w:unhideWhenUsed/>
    <w:rsid w:val="00584A23"/>
    <w:pPr>
      <w:ind w:left="1960"/>
    </w:pPr>
    <w:rPr>
      <w:rFonts w:ascii="Calibri" w:hAnsi="Calibri" w:cs="Calibri"/>
      <w:sz w:val="18"/>
      <w:szCs w:val="18"/>
    </w:rPr>
  </w:style>
  <w:style w:type="paragraph" w:styleId="91">
    <w:name w:val="toc 9"/>
    <w:basedOn w:val="a"/>
    <w:next w:val="a"/>
    <w:autoRedefine/>
    <w:uiPriority w:val="99"/>
    <w:unhideWhenUsed/>
    <w:rsid w:val="00584A23"/>
    <w:pPr>
      <w:ind w:left="2240"/>
    </w:pPr>
    <w:rPr>
      <w:rFonts w:ascii="Calibri" w:hAnsi="Calibri" w:cs="Calibri"/>
      <w:sz w:val="18"/>
      <w:szCs w:val="18"/>
    </w:rPr>
  </w:style>
  <w:style w:type="paragraph" w:customStyle="1" w:styleId="16">
    <w:name w:val="1 Заголовок"/>
    <w:basedOn w:val="1"/>
    <w:link w:val="17"/>
    <w:uiPriority w:val="99"/>
    <w:qFormat/>
    <w:rsid w:val="00584A23"/>
    <w:pPr>
      <w:pageBreakBefore/>
      <w:suppressAutoHyphens/>
      <w:spacing w:after="240" w:line="288" w:lineRule="auto"/>
      <w:ind w:left="284"/>
    </w:pPr>
    <w:rPr>
      <w:rFonts w:ascii="Times New Roman" w:hAnsi="Times New Roman" w:cs="Times New Roman"/>
      <w:caps/>
      <w:kern w:val="24"/>
      <w:sz w:val="28"/>
      <w:szCs w:val="32"/>
      <w:lang w:val="en-US"/>
    </w:rPr>
  </w:style>
  <w:style w:type="character" w:customStyle="1" w:styleId="17">
    <w:name w:val="1 Заголовок Знак"/>
    <w:link w:val="16"/>
    <w:uiPriority w:val="99"/>
    <w:locked/>
    <w:rsid w:val="00584A23"/>
    <w:rPr>
      <w:b/>
      <w:bCs/>
      <w:caps/>
      <w:kern w:val="24"/>
      <w:sz w:val="28"/>
      <w:szCs w:val="32"/>
      <w:lang w:val="en-US"/>
    </w:rPr>
  </w:style>
  <w:style w:type="paragraph" w:customStyle="1" w:styleId="18">
    <w:name w:val="Вертикальный отступ 1"/>
    <w:basedOn w:val="a"/>
    <w:uiPriority w:val="99"/>
    <w:rsid w:val="00584A23"/>
    <w:pPr>
      <w:jc w:val="center"/>
    </w:pPr>
    <w:rPr>
      <w:sz w:val="28"/>
      <w:szCs w:val="20"/>
      <w:lang w:val="en-US"/>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
    <w:rsid w:val="00584A23"/>
    <w:rPr>
      <w:rFonts w:ascii="Times New Roman" w:hAnsi="Times New Roman"/>
    </w:rPr>
  </w:style>
  <w:style w:type="paragraph" w:customStyle="1" w:styleId="ConsPlusNonformat">
    <w:name w:val="ConsPlusNonformat"/>
    <w:rsid w:val="00584A23"/>
    <w:pPr>
      <w:widowControl w:val="0"/>
      <w:autoSpaceDE w:val="0"/>
      <w:autoSpaceDN w:val="0"/>
      <w:adjustRightInd w:val="0"/>
    </w:pPr>
    <w:rPr>
      <w:rFonts w:ascii="Courier New" w:hAnsi="Courier New" w:cs="Courier New"/>
    </w:rPr>
  </w:style>
  <w:style w:type="paragraph" w:styleId="HTML">
    <w:name w:val="HTML Preformatted"/>
    <w:basedOn w:val="a"/>
    <w:link w:val="HTML1"/>
    <w:rsid w:val="0058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uiPriority w:val="99"/>
    <w:rsid w:val="00584A23"/>
    <w:rPr>
      <w:rFonts w:ascii="Consolas" w:hAnsi="Consolas"/>
    </w:rPr>
  </w:style>
  <w:style w:type="character" w:customStyle="1" w:styleId="HTML1">
    <w:name w:val="Стандартный HTML Знак1"/>
    <w:link w:val="HTML"/>
    <w:rsid w:val="00584A23"/>
    <w:rPr>
      <w:rFonts w:ascii="Courier New" w:hAnsi="Courier New"/>
    </w:rPr>
  </w:style>
  <w:style w:type="paragraph" w:styleId="af7">
    <w:name w:val="Plain Text"/>
    <w:basedOn w:val="a"/>
    <w:link w:val="19"/>
    <w:rsid w:val="00584A23"/>
    <w:rPr>
      <w:rFonts w:ascii="Courier New" w:hAnsi="Courier New"/>
      <w:sz w:val="20"/>
      <w:szCs w:val="20"/>
    </w:rPr>
  </w:style>
  <w:style w:type="character" w:customStyle="1" w:styleId="af8">
    <w:name w:val="Текст Знак"/>
    <w:basedOn w:val="a0"/>
    <w:uiPriority w:val="99"/>
    <w:rsid w:val="00584A23"/>
    <w:rPr>
      <w:rFonts w:ascii="Consolas" w:hAnsi="Consolas"/>
      <w:sz w:val="21"/>
      <w:szCs w:val="21"/>
    </w:rPr>
  </w:style>
  <w:style w:type="character" w:customStyle="1" w:styleId="19">
    <w:name w:val="Текст Знак1"/>
    <w:link w:val="af7"/>
    <w:rsid w:val="00584A23"/>
    <w:rPr>
      <w:rFonts w:ascii="Courier New" w:hAnsi="Courier New"/>
    </w:rPr>
  </w:style>
  <w:style w:type="paragraph" w:customStyle="1" w:styleId="1a">
    <w:name w:val="Стиль1"/>
    <w:rsid w:val="00584A23"/>
    <w:pPr>
      <w:widowControl w:val="0"/>
    </w:pPr>
    <w:rPr>
      <w:sz w:val="28"/>
    </w:rPr>
  </w:style>
  <w:style w:type="character" w:customStyle="1" w:styleId="-FN1">
    <w:name w:val="Текст сноски-FN Знак1"/>
    <w:aliases w:val="Footnote Text Char Знак Знак Знак1,Footnote Text Char Знак Знак Знак2"/>
    <w:uiPriority w:val="99"/>
    <w:rsid w:val="00584A23"/>
    <w:rPr>
      <w:rFonts w:ascii="Times New Roman CYR" w:eastAsia="Times New Roman" w:hAnsi="Times New Roman CYR" w:cs="Times New Roman"/>
      <w:sz w:val="20"/>
      <w:szCs w:val="20"/>
      <w:lang w:eastAsia="ru-RU"/>
    </w:rPr>
  </w:style>
  <w:style w:type="character" w:customStyle="1" w:styleId="10">
    <w:name w:val="Основной текст Знак1"/>
    <w:aliases w:val="Основной текст1 Знак1,Основной текст Знак Знак Знак1,bt Знак"/>
    <w:link w:val="a4"/>
    <w:uiPriority w:val="99"/>
    <w:rsid w:val="00584A23"/>
    <w:rPr>
      <w:sz w:val="24"/>
    </w:rPr>
  </w:style>
  <w:style w:type="paragraph" w:styleId="af9">
    <w:name w:val="List Paragraph"/>
    <w:basedOn w:val="a"/>
    <w:uiPriority w:val="34"/>
    <w:qFormat/>
    <w:rsid w:val="00584A23"/>
    <w:pPr>
      <w:spacing w:line="360" w:lineRule="atLeast"/>
      <w:ind w:left="720"/>
      <w:contextualSpacing/>
      <w:jc w:val="both"/>
    </w:pPr>
    <w:rPr>
      <w:rFonts w:ascii="Times New Roman CYR" w:hAnsi="Times New Roman CYR"/>
      <w:sz w:val="28"/>
      <w:szCs w:val="20"/>
    </w:rPr>
  </w:style>
  <w:style w:type="character" w:customStyle="1" w:styleId="1b">
    <w:name w:val="Текст выноски Знак1"/>
    <w:uiPriority w:val="99"/>
    <w:semiHidden/>
    <w:rsid w:val="00584A23"/>
    <w:rPr>
      <w:rFonts w:ascii="Tahoma" w:eastAsia="Times New Roman" w:hAnsi="Tahoma" w:cs="Tahoma"/>
      <w:sz w:val="16"/>
      <w:szCs w:val="16"/>
    </w:rPr>
  </w:style>
  <w:style w:type="character" w:styleId="afa">
    <w:name w:val="FollowedHyperlink"/>
    <w:uiPriority w:val="99"/>
    <w:unhideWhenUsed/>
    <w:rsid w:val="00584A23"/>
    <w:rPr>
      <w:color w:val="800080"/>
      <w:u w:val="single"/>
    </w:rPr>
  </w:style>
  <w:style w:type="paragraph" w:customStyle="1" w:styleId="1c">
    <w:name w:val="Абзац списка1"/>
    <w:basedOn w:val="a"/>
    <w:rsid w:val="00584A23"/>
    <w:pPr>
      <w:spacing w:after="200" w:line="276" w:lineRule="auto"/>
      <w:ind w:left="720"/>
      <w:contextualSpacing/>
    </w:pPr>
    <w:rPr>
      <w:lang w:eastAsia="en-US"/>
    </w:rPr>
  </w:style>
  <w:style w:type="paragraph" w:customStyle="1" w:styleId="1d">
    <w:name w:val="Обычный1"/>
    <w:rsid w:val="00584A23"/>
    <w:pPr>
      <w:widowControl w:val="0"/>
      <w:spacing w:line="260" w:lineRule="auto"/>
      <w:ind w:firstLine="580"/>
      <w:jc w:val="both"/>
    </w:pPr>
    <w:rPr>
      <w:snapToGrid w:val="0"/>
      <w:sz w:val="28"/>
    </w:rPr>
  </w:style>
  <w:style w:type="character" w:styleId="afb">
    <w:name w:val="page number"/>
    <w:basedOn w:val="a0"/>
    <w:rsid w:val="00584A23"/>
  </w:style>
  <w:style w:type="paragraph" w:customStyle="1" w:styleId="afc">
    <w:name w:val="Таблица"/>
    <w:basedOn w:val="a"/>
    <w:qFormat/>
    <w:rsid w:val="00584A23"/>
    <w:pPr>
      <w:jc w:val="center"/>
    </w:pPr>
    <w:rPr>
      <w:rFonts w:eastAsia="Calibri"/>
      <w:b/>
      <w:sz w:val="28"/>
      <w:szCs w:val="28"/>
    </w:rPr>
  </w:style>
  <w:style w:type="paragraph" w:styleId="24">
    <w:name w:val="Body Text 2"/>
    <w:basedOn w:val="a"/>
    <w:link w:val="211"/>
    <w:rsid w:val="00584A23"/>
    <w:pPr>
      <w:spacing w:after="120" w:line="480" w:lineRule="auto"/>
    </w:pPr>
  </w:style>
  <w:style w:type="character" w:customStyle="1" w:styleId="25">
    <w:name w:val="Основной текст 2 Знак"/>
    <w:basedOn w:val="a0"/>
    <w:rsid w:val="00584A23"/>
    <w:rPr>
      <w:sz w:val="24"/>
      <w:szCs w:val="24"/>
    </w:rPr>
  </w:style>
  <w:style w:type="character" w:customStyle="1" w:styleId="211">
    <w:name w:val="Основной текст 2 Знак1"/>
    <w:link w:val="24"/>
    <w:rsid w:val="00584A23"/>
    <w:rPr>
      <w:sz w:val="24"/>
      <w:szCs w:val="24"/>
    </w:rPr>
  </w:style>
  <w:style w:type="character" w:customStyle="1" w:styleId="apple-style-span">
    <w:name w:val="apple-style-span"/>
    <w:basedOn w:val="a0"/>
    <w:rsid w:val="00584A23"/>
  </w:style>
  <w:style w:type="character" w:styleId="afd">
    <w:name w:val="annotation reference"/>
    <w:rsid w:val="00584A23"/>
    <w:rPr>
      <w:sz w:val="16"/>
      <w:szCs w:val="16"/>
    </w:rPr>
  </w:style>
  <w:style w:type="paragraph" w:styleId="afe">
    <w:name w:val="annotation text"/>
    <w:basedOn w:val="a"/>
    <w:link w:val="aff"/>
    <w:rsid w:val="00584A23"/>
    <w:rPr>
      <w:sz w:val="20"/>
      <w:szCs w:val="20"/>
    </w:rPr>
  </w:style>
  <w:style w:type="character" w:customStyle="1" w:styleId="aff">
    <w:name w:val="Текст примечания Знак"/>
    <w:basedOn w:val="a0"/>
    <w:link w:val="afe"/>
    <w:rsid w:val="00584A23"/>
  </w:style>
  <w:style w:type="paragraph" w:customStyle="1" w:styleId="aff0">
    <w:name w:val="Стандарт"/>
    <w:basedOn w:val="a"/>
    <w:link w:val="aff1"/>
    <w:qFormat/>
    <w:rsid w:val="00584A23"/>
    <w:pPr>
      <w:spacing w:line="360" w:lineRule="auto"/>
    </w:pPr>
    <w:rPr>
      <w:rFonts w:eastAsia="Calibri"/>
      <w:sz w:val="28"/>
      <w:szCs w:val="28"/>
      <w:lang w:eastAsia="en-US"/>
    </w:rPr>
  </w:style>
  <w:style w:type="character" w:customStyle="1" w:styleId="aff1">
    <w:name w:val="Стандарт Знак"/>
    <w:link w:val="aff0"/>
    <w:rsid w:val="00584A23"/>
    <w:rPr>
      <w:rFonts w:eastAsia="Calibri"/>
      <w:sz w:val="28"/>
      <w:szCs w:val="28"/>
      <w:lang w:eastAsia="en-US"/>
    </w:rPr>
  </w:style>
  <w:style w:type="paragraph" w:styleId="32">
    <w:name w:val="Body Text 3"/>
    <w:basedOn w:val="a"/>
    <w:link w:val="33"/>
    <w:uiPriority w:val="99"/>
    <w:rsid w:val="00584A23"/>
    <w:pPr>
      <w:spacing w:after="120"/>
      <w:jc w:val="both"/>
    </w:pPr>
    <w:rPr>
      <w:rFonts w:ascii="Times New Roman CYR" w:hAnsi="Times New Roman CYR"/>
      <w:sz w:val="16"/>
      <w:szCs w:val="16"/>
    </w:rPr>
  </w:style>
  <w:style w:type="character" w:customStyle="1" w:styleId="33">
    <w:name w:val="Основной текст 3 Знак"/>
    <w:basedOn w:val="a0"/>
    <w:link w:val="32"/>
    <w:uiPriority w:val="99"/>
    <w:rsid w:val="00584A23"/>
    <w:rPr>
      <w:rFonts w:ascii="Times New Roman CYR" w:hAnsi="Times New Roman CYR"/>
      <w:sz w:val="16"/>
      <w:szCs w:val="16"/>
    </w:rPr>
  </w:style>
  <w:style w:type="character" w:customStyle="1" w:styleId="120">
    <w:name w:val="Знак Знак12"/>
    <w:rsid w:val="00584A23"/>
    <w:rPr>
      <w:b/>
      <w:bCs/>
      <w:caps/>
      <w:sz w:val="28"/>
      <w:szCs w:val="28"/>
      <w:lang w:val="en-US" w:bidi="ar-SA"/>
    </w:rPr>
  </w:style>
  <w:style w:type="character" w:customStyle="1" w:styleId="aff2">
    <w:name w:val="Подзаголовок Знак"/>
    <w:link w:val="aff3"/>
    <w:rsid w:val="00584A23"/>
    <w:rPr>
      <w:b/>
      <w:bCs/>
      <w:iCs/>
      <w:kern w:val="24"/>
      <w:sz w:val="28"/>
      <w:szCs w:val="28"/>
    </w:rPr>
  </w:style>
  <w:style w:type="paragraph" w:styleId="aff3">
    <w:name w:val="Subtitle"/>
    <w:basedOn w:val="a"/>
    <w:link w:val="aff2"/>
    <w:qFormat/>
    <w:rsid w:val="00584A23"/>
    <w:pPr>
      <w:jc w:val="center"/>
    </w:pPr>
    <w:rPr>
      <w:b/>
      <w:bCs/>
      <w:iCs/>
      <w:kern w:val="24"/>
      <w:sz w:val="28"/>
      <w:szCs w:val="28"/>
    </w:rPr>
  </w:style>
  <w:style w:type="character" w:customStyle="1" w:styleId="1e">
    <w:name w:val="Подзаголовок Знак1"/>
    <w:basedOn w:val="a0"/>
    <w:rsid w:val="00584A23"/>
    <w:rPr>
      <w:rFonts w:asciiTheme="majorHAnsi" w:eastAsiaTheme="majorEastAsia" w:hAnsiTheme="majorHAnsi" w:cstheme="majorBidi"/>
      <w:i/>
      <w:iCs/>
      <w:color w:val="4F81BD" w:themeColor="accent1"/>
      <w:spacing w:val="15"/>
      <w:sz w:val="24"/>
      <w:szCs w:val="24"/>
    </w:rPr>
  </w:style>
  <w:style w:type="paragraph" w:styleId="34">
    <w:name w:val="Body Text Indent 3"/>
    <w:basedOn w:val="a"/>
    <w:link w:val="35"/>
    <w:rsid w:val="00584A23"/>
    <w:pPr>
      <w:spacing w:after="120"/>
      <w:ind w:left="283"/>
      <w:jc w:val="both"/>
    </w:pPr>
    <w:rPr>
      <w:rFonts w:ascii="Times New Roman CYR" w:eastAsia="Calibri" w:hAnsi="Times New Roman CYR"/>
      <w:sz w:val="16"/>
      <w:szCs w:val="16"/>
    </w:rPr>
  </w:style>
  <w:style w:type="character" w:customStyle="1" w:styleId="35">
    <w:name w:val="Основной текст с отступом 3 Знак"/>
    <w:basedOn w:val="a0"/>
    <w:link w:val="34"/>
    <w:rsid w:val="00584A23"/>
    <w:rPr>
      <w:rFonts w:ascii="Times New Roman CYR" w:eastAsia="Calibri" w:hAnsi="Times New Roman CYR"/>
      <w:sz w:val="16"/>
      <w:szCs w:val="16"/>
    </w:rPr>
  </w:style>
  <w:style w:type="paragraph" w:customStyle="1" w:styleId="212">
    <w:name w:val="Основной текст 21"/>
    <w:basedOn w:val="a"/>
    <w:rsid w:val="00584A23"/>
    <w:pPr>
      <w:overflowPunct w:val="0"/>
      <w:autoSpaceDE w:val="0"/>
      <w:autoSpaceDN w:val="0"/>
      <w:adjustRightInd w:val="0"/>
      <w:ind w:firstLine="720"/>
      <w:jc w:val="both"/>
      <w:textAlignment w:val="baseline"/>
    </w:pPr>
    <w:rPr>
      <w:szCs w:val="20"/>
    </w:rPr>
  </w:style>
  <w:style w:type="character" w:customStyle="1" w:styleId="1f">
    <w:name w:val="Заголовок 1 Знак"/>
    <w:uiPriority w:val="99"/>
    <w:rsid w:val="00584A23"/>
    <w:rPr>
      <w:rFonts w:ascii="Times New Roman" w:eastAsia="Times New Roman" w:hAnsi="Times New Roman" w:cs="Times New Roman"/>
      <w:b/>
      <w:bCs/>
      <w:caps/>
      <w:sz w:val="28"/>
      <w:szCs w:val="28"/>
      <w:lang w:val="en-US" w:eastAsia="ru-RU"/>
    </w:rPr>
  </w:style>
  <w:style w:type="character" w:customStyle="1" w:styleId="26">
    <w:name w:val="Заголовок 2 Знак"/>
    <w:rsid w:val="00584A23"/>
    <w:rPr>
      <w:rFonts w:ascii="Times New Roman" w:eastAsia="Times New Roman" w:hAnsi="Times New Roman" w:cs="Times New Roman"/>
      <w:b/>
      <w:bCs/>
      <w:iCs/>
      <w:kern w:val="24"/>
      <w:sz w:val="28"/>
      <w:szCs w:val="28"/>
      <w:lang w:eastAsia="ru-RU"/>
    </w:rPr>
  </w:style>
  <w:style w:type="character" w:customStyle="1" w:styleId="aff4">
    <w:name w:val="Основной текст Знак"/>
    <w:aliases w:val="bt Знак1"/>
    <w:rsid w:val="00584A23"/>
    <w:rPr>
      <w:rFonts w:ascii="Times New Roman" w:eastAsia="Times New Roman" w:hAnsi="Times New Roman" w:cs="Times New Roman"/>
      <w:b/>
      <w:sz w:val="40"/>
      <w:szCs w:val="20"/>
      <w:u w:val="single"/>
      <w:lang w:eastAsia="ru-RU"/>
    </w:rPr>
  </w:style>
  <w:style w:type="paragraph" w:customStyle="1" w:styleId="Normal1">
    <w:name w:val="Normal1"/>
    <w:rsid w:val="00584A23"/>
    <w:pPr>
      <w:widowControl w:val="0"/>
      <w:spacing w:line="260" w:lineRule="auto"/>
      <w:ind w:firstLine="580"/>
      <w:jc w:val="both"/>
    </w:pPr>
    <w:rPr>
      <w:sz w:val="28"/>
    </w:rPr>
  </w:style>
  <w:style w:type="paragraph" w:customStyle="1" w:styleId="aff5">
    <w:name w:val="Ст. без интервала"/>
    <w:basedOn w:val="aff6"/>
    <w:qFormat/>
    <w:rsid w:val="00584A23"/>
    <w:pPr>
      <w:ind w:firstLine="709"/>
    </w:pPr>
    <w:rPr>
      <w:rFonts w:ascii="Times New Roman" w:eastAsia="Calibri" w:hAnsi="Times New Roman"/>
      <w:szCs w:val="28"/>
      <w:lang w:eastAsia="en-US"/>
    </w:rPr>
  </w:style>
  <w:style w:type="paragraph" w:styleId="aff6">
    <w:name w:val="No Spacing"/>
    <w:uiPriority w:val="1"/>
    <w:qFormat/>
    <w:rsid w:val="00584A23"/>
    <w:pPr>
      <w:jc w:val="both"/>
    </w:pPr>
    <w:rPr>
      <w:rFonts w:ascii="Times New Roman CYR" w:hAnsi="Times New Roman CYR"/>
      <w:sz w:val="28"/>
    </w:rPr>
  </w:style>
  <w:style w:type="character" w:customStyle="1" w:styleId="aff7">
    <w:name w:val="Ст. без интервала Знак"/>
    <w:rsid w:val="00584A23"/>
    <w:rPr>
      <w:rFonts w:ascii="Times New Roman" w:hAnsi="Times New Roman"/>
      <w:sz w:val="28"/>
      <w:szCs w:val="28"/>
      <w:lang w:eastAsia="en-US"/>
    </w:rPr>
  </w:style>
  <w:style w:type="paragraph" w:customStyle="1" w:styleId="Default">
    <w:name w:val="Default"/>
    <w:rsid w:val="00584A23"/>
    <w:pPr>
      <w:autoSpaceDE w:val="0"/>
      <w:autoSpaceDN w:val="0"/>
      <w:adjustRightInd w:val="0"/>
    </w:pPr>
    <w:rPr>
      <w:color w:val="000000"/>
      <w:sz w:val="24"/>
      <w:szCs w:val="24"/>
      <w:lang w:eastAsia="en-US"/>
    </w:rPr>
  </w:style>
  <w:style w:type="character" w:customStyle="1" w:styleId="dash0410043104370430044600200441043f04380441043a0430char">
    <w:name w:val="dash0410_0431_0437_0430_0446_0020_0441_043f_0438_0441_043a_0430__char"/>
    <w:basedOn w:val="a0"/>
    <w:rsid w:val="00584A23"/>
  </w:style>
  <w:style w:type="paragraph" w:customStyle="1" w:styleId="dash0410043104370430044600200441043f04380441043a0430">
    <w:name w:val="dash0410_0431_0437_0430_0446_0020_0441_043f_0438_0441_043a_0430"/>
    <w:basedOn w:val="a"/>
    <w:rsid w:val="00584A23"/>
    <w:pPr>
      <w:spacing w:before="100" w:beforeAutospacing="1" w:after="100" w:afterAutospacing="1"/>
    </w:pPr>
  </w:style>
  <w:style w:type="character" w:customStyle="1" w:styleId="apple-converted-space">
    <w:name w:val="apple-converted-space"/>
    <w:basedOn w:val="a0"/>
    <w:rsid w:val="00584A23"/>
  </w:style>
  <w:style w:type="paragraph" w:customStyle="1" w:styleId="ConsPlusNormal">
    <w:name w:val="ConsPlusNormal"/>
    <w:rsid w:val="00584A23"/>
    <w:pPr>
      <w:widowControl w:val="0"/>
      <w:autoSpaceDE w:val="0"/>
      <w:autoSpaceDN w:val="0"/>
      <w:adjustRightInd w:val="0"/>
      <w:ind w:firstLine="720"/>
    </w:pPr>
    <w:rPr>
      <w:rFonts w:ascii="Arial" w:hAnsi="Arial" w:cs="Arial"/>
    </w:rPr>
  </w:style>
  <w:style w:type="character" w:customStyle="1" w:styleId="130">
    <w:name w:val="Знак Знак13"/>
    <w:rsid w:val="00584A23"/>
    <w:rPr>
      <w:rFonts w:eastAsia="Times New Roman"/>
      <w:sz w:val="24"/>
      <w:szCs w:val="24"/>
    </w:rPr>
  </w:style>
  <w:style w:type="paragraph" w:customStyle="1" w:styleId="aff8">
    <w:name w:val="Знак"/>
    <w:basedOn w:val="a"/>
    <w:rsid w:val="00584A23"/>
    <w:pPr>
      <w:widowControl w:val="0"/>
      <w:adjustRightInd w:val="0"/>
      <w:spacing w:after="160" w:line="240" w:lineRule="exact"/>
      <w:jc w:val="right"/>
    </w:pPr>
    <w:rPr>
      <w:sz w:val="20"/>
      <w:szCs w:val="20"/>
      <w:lang w:val="en-GB" w:eastAsia="en-US"/>
    </w:rPr>
  </w:style>
  <w:style w:type="character" w:customStyle="1" w:styleId="FontStyle13">
    <w:name w:val="Font Style13"/>
    <w:uiPriority w:val="99"/>
    <w:rsid w:val="00584A23"/>
    <w:rPr>
      <w:rFonts w:ascii="Times New Roman" w:hAnsi="Times New Roman" w:cs="Times New Roman" w:hint="default"/>
      <w:b/>
      <w:bCs/>
      <w:sz w:val="24"/>
      <w:szCs w:val="24"/>
    </w:rPr>
  </w:style>
  <w:style w:type="paragraph" w:customStyle="1" w:styleId="ConsPlusTitle">
    <w:name w:val="ConsPlusTitle"/>
    <w:rsid w:val="00584A23"/>
    <w:pPr>
      <w:widowControl w:val="0"/>
      <w:autoSpaceDE w:val="0"/>
      <w:autoSpaceDN w:val="0"/>
      <w:adjustRightInd w:val="0"/>
    </w:pPr>
    <w:rPr>
      <w:rFonts w:ascii="Arial" w:hAnsi="Arial" w:cs="Arial"/>
      <w:b/>
      <w:bCs/>
    </w:rPr>
  </w:style>
  <w:style w:type="character" w:customStyle="1" w:styleId="FontStyle52">
    <w:name w:val="Font Style52"/>
    <w:rsid w:val="00584A23"/>
    <w:rPr>
      <w:rFonts w:ascii="Times New Roman" w:hAnsi="Times New Roman" w:cs="Times New Roman"/>
      <w:sz w:val="20"/>
      <w:szCs w:val="20"/>
    </w:rPr>
  </w:style>
  <w:style w:type="paragraph" w:customStyle="1" w:styleId="1f0">
    <w:name w:val="Знак1 Знак Знак Знак Знак Знак Знак"/>
    <w:basedOn w:val="a"/>
    <w:rsid w:val="00584A23"/>
    <w:pPr>
      <w:spacing w:after="160" w:line="240" w:lineRule="exact"/>
    </w:pPr>
    <w:rPr>
      <w:rFonts w:ascii="Verdana" w:hAnsi="Verdana"/>
      <w:lang w:val="en-US" w:eastAsia="en-US"/>
    </w:rPr>
  </w:style>
  <w:style w:type="character" w:customStyle="1" w:styleId="190">
    <w:name w:val="Знак Знак19"/>
    <w:rsid w:val="00584A23"/>
    <w:rPr>
      <w:rFonts w:eastAsia="Times New Roman"/>
      <w:sz w:val="28"/>
      <w:szCs w:val="24"/>
    </w:rPr>
  </w:style>
  <w:style w:type="character" w:customStyle="1" w:styleId="180">
    <w:name w:val="Знак Знак18"/>
    <w:rsid w:val="00584A23"/>
    <w:rPr>
      <w:rFonts w:eastAsia="Times New Roman"/>
      <w:b/>
      <w:bCs/>
      <w:sz w:val="36"/>
      <w:szCs w:val="36"/>
    </w:rPr>
  </w:style>
  <w:style w:type="paragraph" w:customStyle="1" w:styleId="Point">
    <w:name w:val="Point"/>
    <w:basedOn w:val="a"/>
    <w:link w:val="PointChar"/>
    <w:rsid w:val="00584A23"/>
    <w:pPr>
      <w:spacing w:before="120" w:line="288" w:lineRule="auto"/>
      <w:ind w:firstLine="720"/>
      <w:jc w:val="both"/>
    </w:pPr>
    <w:rPr>
      <w:rFonts w:ascii="Calibri" w:eastAsia="Calibri" w:hAnsi="Calibri"/>
    </w:rPr>
  </w:style>
  <w:style w:type="character" w:customStyle="1" w:styleId="PointChar">
    <w:name w:val="Point Char"/>
    <w:link w:val="Point"/>
    <w:rsid w:val="00584A23"/>
    <w:rPr>
      <w:rFonts w:ascii="Calibri" w:eastAsia="Calibri" w:hAnsi="Calibri"/>
      <w:sz w:val="24"/>
      <w:szCs w:val="24"/>
    </w:rPr>
  </w:style>
  <w:style w:type="character" w:customStyle="1" w:styleId="1f1">
    <w:name w:val="Основной текст1 Знак"/>
    <w:aliases w:val="Основной текст Знак Знак Знак,bt Знак Знак"/>
    <w:rsid w:val="00584A23"/>
    <w:rPr>
      <w:rFonts w:eastAsia="Times New Roman"/>
      <w:sz w:val="28"/>
    </w:rPr>
  </w:style>
  <w:style w:type="paragraph" w:customStyle="1" w:styleId="BodyText22">
    <w:name w:val="Body Text 22"/>
    <w:basedOn w:val="a"/>
    <w:rsid w:val="00584A23"/>
    <w:pPr>
      <w:ind w:firstLine="709"/>
      <w:jc w:val="both"/>
    </w:pPr>
    <w:rPr>
      <w:szCs w:val="20"/>
    </w:rPr>
  </w:style>
  <w:style w:type="paragraph" w:customStyle="1" w:styleId="ConsNormal">
    <w:name w:val="ConsNormal"/>
    <w:rsid w:val="00584A23"/>
    <w:pPr>
      <w:widowControl w:val="0"/>
      <w:autoSpaceDE w:val="0"/>
      <w:autoSpaceDN w:val="0"/>
      <w:adjustRightInd w:val="0"/>
      <w:ind w:right="19772" w:firstLine="720"/>
    </w:pPr>
    <w:rPr>
      <w:rFonts w:ascii="Arial" w:hAnsi="Arial" w:cs="Arial"/>
    </w:rPr>
  </w:style>
  <w:style w:type="paragraph" w:customStyle="1" w:styleId="BodyText21">
    <w:name w:val="Body Text 2.Основной текст 1"/>
    <w:basedOn w:val="a"/>
    <w:rsid w:val="00584A23"/>
    <w:pPr>
      <w:ind w:firstLine="720"/>
      <w:jc w:val="both"/>
    </w:pPr>
    <w:rPr>
      <w:sz w:val="28"/>
      <w:szCs w:val="20"/>
    </w:rPr>
  </w:style>
  <w:style w:type="paragraph" w:styleId="aff9">
    <w:name w:val="Title"/>
    <w:basedOn w:val="a"/>
    <w:link w:val="affa"/>
    <w:qFormat/>
    <w:rsid w:val="00584A23"/>
    <w:pPr>
      <w:jc w:val="center"/>
    </w:pPr>
    <w:rPr>
      <w:b/>
      <w:sz w:val="28"/>
      <w:szCs w:val="20"/>
    </w:rPr>
  </w:style>
  <w:style w:type="character" w:customStyle="1" w:styleId="affa">
    <w:name w:val="Название Знак"/>
    <w:basedOn w:val="a0"/>
    <w:link w:val="aff9"/>
    <w:rsid w:val="00584A23"/>
    <w:rPr>
      <w:b/>
      <w:sz w:val="28"/>
    </w:rPr>
  </w:style>
  <w:style w:type="paragraph" w:customStyle="1" w:styleId="affb">
    <w:name w:val="Скобки буквы"/>
    <w:basedOn w:val="a"/>
    <w:rsid w:val="00584A23"/>
    <w:pPr>
      <w:tabs>
        <w:tab w:val="num" w:pos="360"/>
      </w:tabs>
      <w:ind w:left="360" w:hanging="360"/>
    </w:pPr>
    <w:rPr>
      <w:sz w:val="20"/>
      <w:szCs w:val="20"/>
      <w:lang w:eastAsia="en-US"/>
    </w:rPr>
  </w:style>
  <w:style w:type="paragraph" w:customStyle="1" w:styleId="affc">
    <w:name w:val="Заголовок текста"/>
    <w:rsid w:val="00584A23"/>
    <w:pPr>
      <w:spacing w:after="240"/>
      <w:jc w:val="center"/>
    </w:pPr>
    <w:rPr>
      <w:b/>
      <w:noProof/>
      <w:sz w:val="27"/>
    </w:rPr>
  </w:style>
  <w:style w:type="paragraph" w:customStyle="1" w:styleId="affd">
    <w:name w:val="Нумерованный абзац"/>
    <w:rsid w:val="00584A23"/>
    <w:pPr>
      <w:tabs>
        <w:tab w:val="left" w:pos="1134"/>
      </w:tabs>
      <w:suppressAutoHyphens/>
      <w:spacing w:before="240"/>
      <w:ind w:left="360" w:hanging="360"/>
      <w:jc w:val="both"/>
    </w:pPr>
    <w:rPr>
      <w:noProof/>
      <w:sz w:val="28"/>
    </w:rPr>
  </w:style>
  <w:style w:type="paragraph" w:styleId="affe">
    <w:name w:val="List Bullet"/>
    <w:basedOn w:val="a4"/>
    <w:autoRedefine/>
    <w:rsid w:val="00584A23"/>
    <w:pPr>
      <w:tabs>
        <w:tab w:val="num" w:pos="360"/>
      </w:tabs>
      <w:suppressAutoHyphens/>
      <w:ind w:left="1080" w:hanging="180"/>
    </w:pPr>
    <w:rPr>
      <w:szCs w:val="24"/>
      <w:lang w:eastAsia="en-US"/>
    </w:rPr>
  </w:style>
  <w:style w:type="paragraph" w:styleId="afff">
    <w:name w:val="endnote text"/>
    <w:basedOn w:val="a"/>
    <w:link w:val="afff0"/>
    <w:rsid w:val="00584A23"/>
    <w:rPr>
      <w:sz w:val="20"/>
      <w:szCs w:val="20"/>
    </w:rPr>
  </w:style>
  <w:style w:type="character" w:customStyle="1" w:styleId="afff0">
    <w:name w:val="Текст концевой сноски Знак"/>
    <w:basedOn w:val="a0"/>
    <w:link w:val="afff"/>
    <w:rsid w:val="00584A23"/>
  </w:style>
  <w:style w:type="character" w:styleId="afff1">
    <w:name w:val="endnote reference"/>
    <w:rsid w:val="00584A23"/>
    <w:rPr>
      <w:vertAlign w:val="superscript"/>
    </w:rPr>
  </w:style>
  <w:style w:type="paragraph" w:styleId="afff2">
    <w:name w:val="Document Map"/>
    <w:basedOn w:val="a"/>
    <w:link w:val="afff3"/>
    <w:uiPriority w:val="99"/>
    <w:rsid w:val="00584A23"/>
    <w:rPr>
      <w:rFonts w:ascii="Tahoma" w:hAnsi="Tahoma"/>
      <w:sz w:val="16"/>
      <w:szCs w:val="16"/>
    </w:rPr>
  </w:style>
  <w:style w:type="character" w:customStyle="1" w:styleId="afff3">
    <w:name w:val="Схема документа Знак"/>
    <w:basedOn w:val="a0"/>
    <w:link w:val="afff2"/>
    <w:uiPriority w:val="99"/>
    <w:rsid w:val="00584A23"/>
    <w:rPr>
      <w:rFonts w:ascii="Tahoma" w:hAnsi="Tahoma"/>
      <w:sz w:val="16"/>
      <w:szCs w:val="16"/>
    </w:rPr>
  </w:style>
  <w:style w:type="paragraph" w:styleId="afff4">
    <w:name w:val="annotation subject"/>
    <w:basedOn w:val="afe"/>
    <w:next w:val="afe"/>
    <w:link w:val="afff5"/>
    <w:rsid w:val="00584A23"/>
    <w:rPr>
      <w:b/>
      <w:bCs/>
    </w:rPr>
  </w:style>
  <w:style w:type="character" w:customStyle="1" w:styleId="afff5">
    <w:name w:val="Тема примечания Знак"/>
    <w:basedOn w:val="aff"/>
    <w:link w:val="afff4"/>
    <w:rsid w:val="00584A23"/>
    <w:rPr>
      <w:b/>
      <w:bCs/>
    </w:rPr>
  </w:style>
  <w:style w:type="character" w:customStyle="1" w:styleId="afff6">
    <w:name w:val="Знак Знак"/>
    <w:locked/>
    <w:rsid w:val="00584A23"/>
    <w:rPr>
      <w:sz w:val="24"/>
      <w:szCs w:val="24"/>
      <w:lang w:val="ru-RU" w:eastAsia="ru-RU" w:bidi="ar-SA"/>
    </w:rPr>
  </w:style>
  <w:style w:type="paragraph" w:customStyle="1" w:styleId="xl35">
    <w:name w:val="xl35"/>
    <w:basedOn w:val="a"/>
    <w:rsid w:val="00584A23"/>
    <w:pPr>
      <w:pBdr>
        <w:top w:val="single" w:sz="8" w:space="0" w:color="auto"/>
        <w:left w:val="single" w:sz="8" w:space="0" w:color="auto"/>
        <w:right w:val="single" w:sz="8" w:space="0" w:color="auto"/>
      </w:pBdr>
      <w:spacing w:before="100" w:beforeAutospacing="1" w:after="100" w:afterAutospacing="1"/>
      <w:jc w:val="right"/>
    </w:pPr>
    <w:rPr>
      <w:color w:val="000000"/>
    </w:rPr>
  </w:style>
  <w:style w:type="paragraph" w:customStyle="1" w:styleId="xl32">
    <w:name w:val="xl32"/>
    <w:basedOn w:val="a"/>
    <w:rsid w:val="00584A23"/>
    <w:pPr>
      <w:pBdr>
        <w:bottom w:val="single" w:sz="8" w:space="0" w:color="auto"/>
        <w:right w:val="single" w:sz="8" w:space="0" w:color="auto"/>
      </w:pBdr>
      <w:spacing w:before="100" w:beforeAutospacing="1" w:after="100" w:afterAutospacing="1"/>
      <w:jc w:val="right"/>
      <w:textAlignment w:val="top"/>
    </w:pPr>
  </w:style>
  <w:style w:type="character" w:customStyle="1" w:styleId="36">
    <w:name w:val="Основной текст (3)"/>
    <w:link w:val="310"/>
    <w:locked/>
    <w:rsid w:val="00584A23"/>
    <w:rPr>
      <w:b/>
      <w:bCs/>
      <w:sz w:val="22"/>
      <w:szCs w:val="22"/>
      <w:shd w:val="clear" w:color="auto" w:fill="FFFFFF"/>
    </w:rPr>
  </w:style>
  <w:style w:type="paragraph" w:customStyle="1" w:styleId="310">
    <w:name w:val="Основной текст (3)1"/>
    <w:basedOn w:val="a"/>
    <w:link w:val="36"/>
    <w:rsid w:val="00584A23"/>
    <w:pPr>
      <w:shd w:val="clear" w:color="auto" w:fill="FFFFFF"/>
      <w:spacing w:line="240" w:lineRule="atLeast"/>
    </w:pPr>
    <w:rPr>
      <w:b/>
      <w:bCs/>
      <w:sz w:val="22"/>
      <w:szCs w:val="22"/>
    </w:rPr>
  </w:style>
  <w:style w:type="character" w:customStyle="1" w:styleId="27">
    <w:name w:val="Основной текст 2 Знак Знак Знак"/>
    <w:basedOn w:val="a0"/>
    <w:rsid w:val="00584A23"/>
  </w:style>
  <w:style w:type="character" w:customStyle="1" w:styleId="omotorin">
    <w:name w:val="o.motorin"/>
    <w:semiHidden/>
    <w:rsid w:val="00584A23"/>
    <w:rPr>
      <w:rFonts w:ascii="Arial" w:hAnsi="Arial" w:cs="Arial"/>
      <w:color w:val="000080"/>
      <w:sz w:val="20"/>
      <w:szCs w:val="20"/>
    </w:rPr>
  </w:style>
  <w:style w:type="paragraph" w:customStyle="1" w:styleId="314">
    <w:name w:val="Основной текст с отступом 3 + 14 пт"/>
    <w:aliases w:val="По ширине,Слева:  0 см,Первая строка: ..."/>
    <w:basedOn w:val="34"/>
    <w:rsid w:val="00584A23"/>
    <w:pPr>
      <w:ind w:left="0" w:firstLine="540"/>
    </w:pPr>
    <w:rPr>
      <w:rFonts w:ascii="Times New Roman" w:eastAsia="Times New Roman" w:hAnsi="Times New Roman"/>
      <w:bCs/>
      <w:sz w:val="28"/>
      <w:szCs w:val="28"/>
    </w:rPr>
  </w:style>
  <w:style w:type="character" w:styleId="afff7">
    <w:name w:val="Strong"/>
    <w:uiPriority w:val="22"/>
    <w:qFormat/>
    <w:rsid w:val="00584A23"/>
    <w:rPr>
      <w:b/>
      <w:bCs/>
    </w:rPr>
  </w:style>
  <w:style w:type="paragraph" w:customStyle="1" w:styleId="TimesNewRoman">
    <w:name w:val="Times New Roman"/>
    <w:basedOn w:val="a"/>
    <w:rsid w:val="00584A23"/>
    <w:pPr>
      <w:suppressAutoHyphens/>
      <w:spacing w:after="200" w:line="276" w:lineRule="auto"/>
    </w:pPr>
    <w:rPr>
      <w:sz w:val="28"/>
      <w:szCs w:val="22"/>
      <w:lang w:eastAsia="ar-SA"/>
    </w:rPr>
  </w:style>
  <w:style w:type="paragraph" w:customStyle="1" w:styleId="1f2">
    <w:name w:val="Без интервала1"/>
    <w:qFormat/>
    <w:rsid w:val="00584A23"/>
    <w:pPr>
      <w:suppressAutoHyphens/>
    </w:pPr>
    <w:rPr>
      <w:rFonts w:ascii="Calibri" w:eastAsia="Arial" w:hAnsi="Calibri"/>
      <w:sz w:val="22"/>
      <w:szCs w:val="22"/>
      <w:lang w:eastAsia="ar-SA"/>
    </w:rPr>
  </w:style>
  <w:style w:type="paragraph" w:customStyle="1" w:styleId="afff8">
    <w:name w:val="Ст. без инт."/>
    <w:basedOn w:val="a"/>
    <w:link w:val="afff9"/>
    <w:qFormat/>
    <w:rsid w:val="00584A23"/>
    <w:pPr>
      <w:jc w:val="both"/>
    </w:pPr>
    <w:rPr>
      <w:rFonts w:ascii="Calibri" w:eastAsia="Calibri" w:hAnsi="Calibri"/>
      <w:sz w:val="28"/>
      <w:szCs w:val="28"/>
    </w:rPr>
  </w:style>
  <w:style w:type="character" w:customStyle="1" w:styleId="afff9">
    <w:name w:val="Ст. без инт. Знак"/>
    <w:link w:val="afff8"/>
    <w:rsid w:val="00584A23"/>
    <w:rPr>
      <w:rFonts w:ascii="Calibri" w:eastAsia="Calibri" w:hAnsi="Calibri"/>
      <w:sz w:val="28"/>
      <w:szCs w:val="28"/>
    </w:rPr>
  </w:style>
  <w:style w:type="character" w:customStyle="1" w:styleId="FontStyle12">
    <w:name w:val="Font Style12"/>
    <w:rsid w:val="00584A23"/>
    <w:rPr>
      <w:rFonts w:ascii="Times New Roman" w:hAnsi="Times New Roman" w:cs="Times New Roman"/>
      <w:b/>
      <w:bCs/>
      <w:i/>
      <w:iCs/>
      <w:spacing w:val="20"/>
      <w:sz w:val="24"/>
      <w:szCs w:val="24"/>
    </w:rPr>
  </w:style>
  <w:style w:type="paragraph" w:customStyle="1" w:styleId="Style3">
    <w:name w:val="Style3"/>
    <w:basedOn w:val="a"/>
    <w:rsid w:val="00584A23"/>
    <w:pPr>
      <w:widowControl w:val="0"/>
      <w:autoSpaceDE w:val="0"/>
      <w:autoSpaceDN w:val="0"/>
      <w:adjustRightInd w:val="0"/>
      <w:spacing w:line="322" w:lineRule="exact"/>
      <w:ind w:firstLine="706"/>
      <w:jc w:val="both"/>
    </w:pPr>
  </w:style>
  <w:style w:type="character" w:customStyle="1" w:styleId="220">
    <w:name w:val="Знак Знак22"/>
    <w:rsid w:val="00584A23"/>
    <w:rPr>
      <w:rFonts w:ascii="Times New Roman" w:eastAsia="Times New Roman" w:hAnsi="Times New Roman"/>
      <w:b/>
      <w:bCs/>
      <w:iCs/>
      <w:kern w:val="24"/>
      <w:sz w:val="28"/>
      <w:szCs w:val="28"/>
    </w:rPr>
  </w:style>
  <w:style w:type="paragraph" w:customStyle="1" w:styleId="afffa">
    <w:name w:val="Нормальный (таблица)"/>
    <w:basedOn w:val="a"/>
    <w:next w:val="a"/>
    <w:uiPriority w:val="99"/>
    <w:rsid w:val="00584A23"/>
    <w:pPr>
      <w:autoSpaceDE w:val="0"/>
      <w:autoSpaceDN w:val="0"/>
      <w:adjustRightInd w:val="0"/>
      <w:jc w:val="both"/>
    </w:pPr>
    <w:rPr>
      <w:rFonts w:ascii="Arial" w:hAnsi="Arial"/>
    </w:rPr>
  </w:style>
  <w:style w:type="character" w:customStyle="1" w:styleId="afffb">
    <w:name w:val="Цветовое выделение"/>
    <w:uiPriority w:val="99"/>
    <w:rsid w:val="00584A23"/>
    <w:rPr>
      <w:b/>
      <w:bCs/>
      <w:color w:val="000080"/>
    </w:rPr>
  </w:style>
  <w:style w:type="paragraph" w:customStyle="1" w:styleId="afffc">
    <w:name w:val="Прижатый влево"/>
    <w:basedOn w:val="a"/>
    <w:next w:val="a"/>
    <w:uiPriority w:val="99"/>
    <w:rsid w:val="00584A23"/>
    <w:pPr>
      <w:autoSpaceDE w:val="0"/>
      <w:autoSpaceDN w:val="0"/>
      <w:adjustRightInd w:val="0"/>
    </w:pPr>
    <w:rPr>
      <w:rFonts w:ascii="Arial" w:hAnsi="Arial"/>
    </w:rPr>
  </w:style>
  <w:style w:type="character" w:customStyle="1" w:styleId="afffd">
    <w:name w:val="a"/>
    <w:basedOn w:val="a0"/>
    <w:rsid w:val="00584A23"/>
  </w:style>
  <w:style w:type="paragraph" w:customStyle="1" w:styleId="afffe">
    <w:name w:val="Комментарий"/>
    <w:basedOn w:val="a"/>
    <w:next w:val="a"/>
    <w:uiPriority w:val="99"/>
    <w:rsid w:val="00584A23"/>
    <w:pPr>
      <w:autoSpaceDE w:val="0"/>
      <w:autoSpaceDN w:val="0"/>
      <w:adjustRightInd w:val="0"/>
      <w:spacing w:before="75"/>
      <w:jc w:val="both"/>
    </w:pPr>
    <w:rPr>
      <w:rFonts w:ascii="Arial" w:eastAsia="Calibri" w:hAnsi="Arial" w:cs="Arial"/>
      <w:i/>
      <w:iCs/>
      <w:color w:val="800080"/>
    </w:rPr>
  </w:style>
  <w:style w:type="character" w:customStyle="1" w:styleId="230">
    <w:name w:val="Знак Знак23"/>
    <w:rsid w:val="00584A23"/>
    <w:rPr>
      <w:rFonts w:ascii="Times New Roman" w:eastAsia="Times New Roman" w:hAnsi="Times New Roman" w:cs="Times New Roman"/>
      <w:b/>
      <w:bCs/>
      <w:caps/>
      <w:sz w:val="28"/>
      <w:szCs w:val="28"/>
      <w:lang w:val="en-US"/>
    </w:rPr>
  </w:style>
  <w:style w:type="character" w:customStyle="1" w:styleId="H6">
    <w:name w:val="H6 Знак Знак"/>
    <w:rsid w:val="00584A23"/>
    <w:rPr>
      <w:rFonts w:ascii="PetersburgCTT" w:hAnsi="PetersburgCTT"/>
      <w:i/>
      <w:sz w:val="22"/>
      <w:szCs w:val="24"/>
      <w:lang w:eastAsia="en-US"/>
    </w:rPr>
  </w:style>
  <w:style w:type="paragraph" w:customStyle="1" w:styleId="description2">
    <w:name w:val="description2"/>
    <w:basedOn w:val="a"/>
    <w:rsid w:val="00584A23"/>
    <w:pPr>
      <w:spacing w:before="100" w:beforeAutospacing="1" w:after="100" w:afterAutospacing="1"/>
    </w:pPr>
    <w:rPr>
      <w:sz w:val="21"/>
      <w:szCs w:val="21"/>
    </w:rPr>
  </w:style>
  <w:style w:type="paragraph" w:customStyle="1" w:styleId="1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584A23"/>
    <w:pPr>
      <w:spacing w:after="160" w:line="240" w:lineRule="exact"/>
    </w:pPr>
    <w:rPr>
      <w:rFonts w:eastAsia="SimSun"/>
      <w:b/>
      <w:bCs/>
      <w:sz w:val="28"/>
      <w:szCs w:val="28"/>
      <w:lang w:val="en-US" w:eastAsia="en-US"/>
    </w:rPr>
  </w:style>
  <w:style w:type="character" w:customStyle="1" w:styleId="40">
    <w:name w:val="Заголовок 4 Знак"/>
    <w:link w:val="4"/>
    <w:rsid w:val="00584A23"/>
    <w:rPr>
      <w:rFonts w:ascii="Arial" w:hAnsi="Arial" w:cs="Arial"/>
      <w:b/>
      <w:bCs/>
      <w:sz w:val="24"/>
      <w:szCs w:val="24"/>
    </w:rPr>
  </w:style>
  <w:style w:type="numbering" w:customStyle="1" w:styleId="1f4">
    <w:name w:val="Нет списка1"/>
    <w:next w:val="a2"/>
    <w:uiPriority w:val="99"/>
    <w:semiHidden/>
    <w:unhideWhenUsed/>
    <w:rsid w:val="00584A23"/>
  </w:style>
  <w:style w:type="character" w:customStyle="1" w:styleId="affff">
    <w:name w:val="Активная гипертекстовая ссылка"/>
    <w:uiPriority w:val="99"/>
    <w:rsid w:val="00584A23"/>
    <w:rPr>
      <w:rFonts w:cs="Times New Roman"/>
      <w:b/>
      <w:bCs w:val="0"/>
      <w:color w:val="106BBE"/>
      <w:u w:val="single"/>
    </w:rPr>
  </w:style>
  <w:style w:type="paragraph" w:customStyle="1" w:styleId="affff0">
    <w:name w:val="Внимание"/>
    <w:basedOn w:val="a"/>
    <w:next w:val="a"/>
    <w:uiPriority w:val="99"/>
    <w:rsid w:val="00584A23"/>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1">
    <w:name w:val="Внимание: криминал!!"/>
    <w:basedOn w:val="affff0"/>
    <w:next w:val="a"/>
    <w:uiPriority w:val="99"/>
    <w:rsid w:val="00584A23"/>
  </w:style>
  <w:style w:type="paragraph" w:customStyle="1" w:styleId="affff2">
    <w:name w:val="Внимание: недобросовестность!"/>
    <w:basedOn w:val="affff0"/>
    <w:next w:val="a"/>
    <w:uiPriority w:val="99"/>
    <w:rsid w:val="00584A23"/>
  </w:style>
  <w:style w:type="character" w:customStyle="1" w:styleId="affff3">
    <w:name w:val="Выделение для Базового Поиска"/>
    <w:uiPriority w:val="99"/>
    <w:rsid w:val="00584A23"/>
    <w:rPr>
      <w:rFonts w:cs="Times New Roman"/>
      <w:b/>
      <w:bCs/>
      <w:color w:val="0058A9"/>
    </w:rPr>
  </w:style>
  <w:style w:type="character" w:customStyle="1" w:styleId="affff4">
    <w:name w:val="Выделение для Базового Поиска (курсив)"/>
    <w:uiPriority w:val="99"/>
    <w:rsid w:val="00584A23"/>
    <w:rPr>
      <w:rFonts w:cs="Times New Roman"/>
      <w:b/>
      <w:bCs/>
      <w:i/>
      <w:iCs/>
      <w:color w:val="0058A9"/>
    </w:rPr>
  </w:style>
  <w:style w:type="paragraph" w:customStyle="1" w:styleId="affff5">
    <w:name w:val="Дочерний элемент списка"/>
    <w:basedOn w:val="a"/>
    <w:next w:val="a"/>
    <w:uiPriority w:val="99"/>
    <w:rsid w:val="00584A23"/>
    <w:pPr>
      <w:widowControl w:val="0"/>
      <w:autoSpaceDE w:val="0"/>
      <w:autoSpaceDN w:val="0"/>
      <w:adjustRightInd w:val="0"/>
      <w:jc w:val="both"/>
    </w:pPr>
    <w:rPr>
      <w:rFonts w:ascii="Arial" w:hAnsi="Arial" w:cs="Arial"/>
      <w:color w:val="868381"/>
      <w:sz w:val="20"/>
      <w:szCs w:val="20"/>
    </w:rPr>
  </w:style>
  <w:style w:type="paragraph" w:customStyle="1" w:styleId="affff6">
    <w:name w:val="Основное меню (преемственное)"/>
    <w:basedOn w:val="a"/>
    <w:next w:val="a"/>
    <w:uiPriority w:val="99"/>
    <w:rsid w:val="00584A23"/>
    <w:pPr>
      <w:widowControl w:val="0"/>
      <w:autoSpaceDE w:val="0"/>
      <w:autoSpaceDN w:val="0"/>
      <w:adjustRightInd w:val="0"/>
      <w:ind w:firstLine="720"/>
      <w:jc w:val="both"/>
    </w:pPr>
    <w:rPr>
      <w:rFonts w:ascii="Verdana" w:hAnsi="Verdana" w:cs="Verdana"/>
      <w:sz w:val="22"/>
      <w:szCs w:val="22"/>
    </w:rPr>
  </w:style>
  <w:style w:type="paragraph" w:customStyle="1" w:styleId="affff7">
    <w:name w:val="Заголовок"/>
    <w:basedOn w:val="affff6"/>
    <w:next w:val="a"/>
    <w:uiPriority w:val="99"/>
    <w:rsid w:val="00584A23"/>
    <w:rPr>
      <w:b/>
      <w:bCs/>
      <w:color w:val="0058A9"/>
      <w:shd w:val="clear" w:color="auto" w:fill="ECE9D8"/>
    </w:rPr>
  </w:style>
  <w:style w:type="paragraph" w:customStyle="1" w:styleId="affff8">
    <w:name w:val="Заголовок группы контролов"/>
    <w:basedOn w:val="a"/>
    <w:next w:val="a"/>
    <w:uiPriority w:val="99"/>
    <w:rsid w:val="00584A23"/>
    <w:pPr>
      <w:widowControl w:val="0"/>
      <w:autoSpaceDE w:val="0"/>
      <w:autoSpaceDN w:val="0"/>
      <w:adjustRightInd w:val="0"/>
      <w:ind w:firstLine="720"/>
      <w:jc w:val="both"/>
    </w:pPr>
    <w:rPr>
      <w:rFonts w:ascii="Arial" w:hAnsi="Arial" w:cs="Arial"/>
      <w:b/>
      <w:bCs/>
      <w:color w:val="000000"/>
    </w:rPr>
  </w:style>
  <w:style w:type="paragraph" w:customStyle="1" w:styleId="affff9">
    <w:name w:val="Заголовок для информации об изменениях"/>
    <w:basedOn w:val="1"/>
    <w:next w:val="a"/>
    <w:uiPriority w:val="99"/>
    <w:rsid w:val="00584A23"/>
    <w:pPr>
      <w:keepNext w:val="0"/>
      <w:widowControl w:val="0"/>
      <w:autoSpaceDE w:val="0"/>
      <w:autoSpaceDN w:val="0"/>
      <w:adjustRightInd w:val="0"/>
      <w:spacing w:after="108"/>
      <w:outlineLvl w:val="9"/>
    </w:pPr>
    <w:rPr>
      <w:b w:val="0"/>
      <w:bCs w:val="0"/>
      <w:color w:val="26282F"/>
      <w:sz w:val="18"/>
      <w:szCs w:val="18"/>
      <w:shd w:val="clear" w:color="auto" w:fill="FFFFFF"/>
    </w:rPr>
  </w:style>
  <w:style w:type="paragraph" w:customStyle="1" w:styleId="affffa">
    <w:name w:val="Заголовок распахивающейся части диалога"/>
    <w:basedOn w:val="a"/>
    <w:next w:val="a"/>
    <w:uiPriority w:val="99"/>
    <w:rsid w:val="00584A23"/>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b">
    <w:name w:val="Заголовок своего сообщения"/>
    <w:uiPriority w:val="99"/>
    <w:rsid w:val="00584A23"/>
    <w:rPr>
      <w:rFonts w:cs="Times New Roman"/>
      <w:b/>
      <w:bCs/>
      <w:color w:val="26282F"/>
    </w:rPr>
  </w:style>
  <w:style w:type="paragraph" w:customStyle="1" w:styleId="affffc">
    <w:name w:val="Заголовок статьи"/>
    <w:basedOn w:val="a"/>
    <w:next w:val="a"/>
    <w:uiPriority w:val="99"/>
    <w:rsid w:val="00584A23"/>
    <w:pPr>
      <w:widowControl w:val="0"/>
      <w:autoSpaceDE w:val="0"/>
      <w:autoSpaceDN w:val="0"/>
      <w:adjustRightInd w:val="0"/>
      <w:ind w:left="1612" w:hanging="892"/>
      <w:jc w:val="both"/>
    </w:pPr>
    <w:rPr>
      <w:rFonts w:ascii="Arial" w:hAnsi="Arial" w:cs="Arial"/>
    </w:rPr>
  </w:style>
  <w:style w:type="character" w:customStyle="1" w:styleId="affffd">
    <w:name w:val="Заголовок чужого сообщения"/>
    <w:uiPriority w:val="99"/>
    <w:rsid w:val="00584A23"/>
    <w:rPr>
      <w:rFonts w:cs="Times New Roman"/>
      <w:b/>
      <w:bCs/>
      <w:color w:val="FF0000"/>
    </w:rPr>
  </w:style>
  <w:style w:type="paragraph" w:customStyle="1" w:styleId="affffe">
    <w:name w:val="Заголовок ЭР (левое окно)"/>
    <w:basedOn w:val="a"/>
    <w:next w:val="a"/>
    <w:uiPriority w:val="99"/>
    <w:rsid w:val="00584A23"/>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
    <w:name w:val="Заголовок ЭР (правое окно)"/>
    <w:basedOn w:val="affffe"/>
    <w:next w:val="a"/>
    <w:uiPriority w:val="99"/>
    <w:rsid w:val="00584A23"/>
    <w:pPr>
      <w:spacing w:after="0"/>
      <w:jc w:val="left"/>
    </w:pPr>
  </w:style>
  <w:style w:type="paragraph" w:customStyle="1" w:styleId="afffff0">
    <w:name w:val="Интерактивный заголовок"/>
    <w:basedOn w:val="affff7"/>
    <w:next w:val="a"/>
    <w:uiPriority w:val="99"/>
    <w:rsid w:val="00584A23"/>
    <w:rPr>
      <w:u w:val="single"/>
    </w:rPr>
  </w:style>
  <w:style w:type="paragraph" w:customStyle="1" w:styleId="afffff1">
    <w:name w:val="Текст информации об изменениях"/>
    <w:basedOn w:val="a"/>
    <w:next w:val="a"/>
    <w:uiPriority w:val="99"/>
    <w:rsid w:val="00584A23"/>
    <w:pPr>
      <w:widowControl w:val="0"/>
      <w:autoSpaceDE w:val="0"/>
      <w:autoSpaceDN w:val="0"/>
      <w:adjustRightInd w:val="0"/>
      <w:ind w:firstLine="720"/>
      <w:jc w:val="both"/>
    </w:pPr>
    <w:rPr>
      <w:rFonts w:ascii="Arial" w:hAnsi="Arial" w:cs="Arial"/>
      <w:color w:val="353842"/>
      <w:sz w:val="18"/>
      <w:szCs w:val="18"/>
    </w:rPr>
  </w:style>
  <w:style w:type="paragraph" w:customStyle="1" w:styleId="afffff2">
    <w:name w:val="Информация об изменениях"/>
    <w:basedOn w:val="afffff1"/>
    <w:next w:val="a"/>
    <w:uiPriority w:val="99"/>
    <w:rsid w:val="00584A23"/>
    <w:pPr>
      <w:spacing w:before="180"/>
      <w:ind w:left="360" w:right="360" w:firstLine="0"/>
    </w:pPr>
    <w:rPr>
      <w:shd w:val="clear" w:color="auto" w:fill="EAEFED"/>
    </w:rPr>
  </w:style>
  <w:style w:type="paragraph" w:customStyle="1" w:styleId="afffff3">
    <w:name w:val="Текст (справка)"/>
    <w:basedOn w:val="a"/>
    <w:next w:val="a"/>
    <w:uiPriority w:val="99"/>
    <w:rsid w:val="00584A23"/>
    <w:pPr>
      <w:widowControl w:val="0"/>
      <w:autoSpaceDE w:val="0"/>
      <w:autoSpaceDN w:val="0"/>
      <w:adjustRightInd w:val="0"/>
      <w:ind w:left="170" w:right="170"/>
    </w:pPr>
    <w:rPr>
      <w:rFonts w:ascii="Arial" w:hAnsi="Arial" w:cs="Arial"/>
    </w:rPr>
  </w:style>
  <w:style w:type="paragraph" w:customStyle="1" w:styleId="afffff4">
    <w:name w:val="Информация об изменениях документа"/>
    <w:basedOn w:val="afffe"/>
    <w:next w:val="a"/>
    <w:uiPriority w:val="99"/>
    <w:rsid w:val="00584A23"/>
    <w:pPr>
      <w:widowControl w:val="0"/>
      <w:ind w:left="170"/>
    </w:pPr>
    <w:rPr>
      <w:rFonts w:eastAsia="Times New Roman"/>
      <w:color w:val="353842"/>
      <w:shd w:val="clear" w:color="auto" w:fill="F0F0F0"/>
    </w:rPr>
  </w:style>
  <w:style w:type="paragraph" w:customStyle="1" w:styleId="afffff5">
    <w:name w:val="Текст (лев. подпись)"/>
    <w:basedOn w:val="a"/>
    <w:next w:val="a"/>
    <w:uiPriority w:val="99"/>
    <w:rsid w:val="00584A23"/>
    <w:pPr>
      <w:widowControl w:val="0"/>
      <w:autoSpaceDE w:val="0"/>
      <w:autoSpaceDN w:val="0"/>
      <w:adjustRightInd w:val="0"/>
    </w:pPr>
    <w:rPr>
      <w:rFonts w:ascii="Arial" w:hAnsi="Arial" w:cs="Arial"/>
    </w:rPr>
  </w:style>
  <w:style w:type="paragraph" w:customStyle="1" w:styleId="afffff6">
    <w:name w:val="Колонтитул (левый)"/>
    <w:basedOn w:val="afffff5"/>
    <w:next w:val="a"/>
    <w:uiPriority w:val="99"/>
    <w:rsid w:val="00584A23"/>
    <w:rPr>
      <w:sz w:val="14"/>
      <w:szCs w:val="14"/>
    </w:rPr>
  </w:style>
  <w:style w:type="paragraph" w:customStyle="1" w:styleId="afffff7">
    <w:name w:val="Текст (прав. подпись)"/>
    <w:basedOn w:val="a"/>
    <w:next w:val="a"/>
    <w:uiPriority w:val="99"/>
    <w:rsid w:val="00584A23"/>
    <w:pPr>
      <w:widowControl w:val="0"/>
      <w:autoSpaceDE w:val="0"/>
      <w:autoSpaceDN w:val="0"/>
      <w:adjustRightInd w:val="0"/>
      <w:jc w:val="right"/>
    </w:pPr>
    <w:rPr>
      <w:rFonts w:ascii="Arial" w:hAnsi="Arial" w:cs="Arial"/>
    </w:rPr>
  </w:style>
  <w:style w:type="paragraph" w:customStyle="1" w:styleId="afffff8">
    <w:name w:val="Колонтитул (правый)"/>
    <w:basedOn w:val="afffff7"/>
    <w:next w:val="a"/>
    <w:uiPriority w:val="99"/>
    <w:rsid w:val="00584A23"/>
    <w:rPr>
      <w:sz w:val="14"/>
      <w:szCs w:val="14"/>
    </w:rPr>
  </w:style>
  <w:style w:type="paragraph" w:customStyle="1" w:styleId="afffff9">
    <w:name w:val="Комментарий пользователя"/>
    <w:basedOn w:val="afffe"/>
    <w:next w:val="a"/>
    <w:uiPriority w:val="99"/>
    <w:rsid w:val="00584A23"/>
    <w:pPr>
      <w:widowControl w:val="0"/>
      <w:ind w:left="170"/>
      <w:jc w:val="left"/>
    </w:pPr>
    <w:rPr>
      <w:rFonts w:eastAsia="Times New Roman"/>
      <w:i w:val="0"/>
      <w:iCs w:val="0"/>
      <w:color w:val="353842"/>
      <w:shd w:val="clear" w:color="auto" w:fill="FFDFE0"/>
    </w:rPr>
  </w:style>
  <w:style w:type="paragraph" w:customStyle="1" w:styleId="afffffa">
    <w:name w:val="Куда обратиться?"/>
    <w:basedOn w:val="affff0"/>
    <w:next w:val="a"/>
    <w:uiPriority w:val="99"/>
    <w:rsid w:val="00584A23"/>
  </w:style>
  <w:style w:type="paragraph" w:customStyle="1" w:styleId="afffffb">
    <w:name w:val="Моноширинный"/>
    <w:basedOn w:val="a"/>
    <w:next w:val="a"/>
    <w:uiPriority w:val="99"/>
    <w:rsid w:val="00584A23"/>
    <w:pPr>
      <w:widowControl w:val="0"/>
      <w:autoSpaceDE w:val="0"/>
      <w:autoSpaceDN w:val="0"/>
      <w:adjustRightInd w:val="0"/>
    </w:pPr>
    <w:rPr>
      <w:rFonts w:ascii="Courier New" w:hAnsi="Courier New" w:cs="Courier New"/>
    </w:rPr>
  </w:style>
  <w:style w:type="character" w:customStyle="1" w:styleId="afffffc">
    <w:name w:val="Найденные слова"/>
    <w:uiPriority w:val="99"/>
    <w:rsid w:val="00584A23"/>
    <w:rPr>
      <w:rFonts w:cs="Times New Roman"/>
      <w:b/>
      <w:bCs w:val="0"/>
      <w:color w:val="26282F"/>
      <w:shd w:val="clear" w:color="auto" w:fill="FFF580"/>
    </w:rPr>
  </w:style>
  <w:style w:type="character" w:customStyle="1" w:styleId="afffffd">
    <w:name w:val="Не вступил в силу"/>
    <w:uiPriority w:val="99"/>
    <w:rsid w:val="00584A23"/>
    <w:rPr>
      <w:rFonts w:cs="Times New Roman"/>
      <w:b/>
      <w:bCs w:val="0"/>
      <w:color w:val="000000"/>
      <w:shd w:val="clear" w:color="auto" w:fill="D8EDE8"/>
    </w:rPr>
  </w:style>
  <w:style w:type="paragraph" w:customStyle="1" w:styleId="afffffe">
    <w:name w:val="Необходимые документы"/>
    <w:basedOn w:val="affff0"/>
    <w:next w:val="a"/>
    <w:uiPriority w:val="99"/>
    <w:rsid w:val="00584A23"/>
    <w:pPr>
      <w:ind w:firstLine="118"/>
    </w:pPr>
  </w:style>
  <w:style w:type="paragraph" w:customStyle="1" w:styleId="affffff">
    <w:name w:val="Таблицы (моноширинный)"/>
    <w:basedOn w:val="a"/>
    <w:next w:val="a"/>
    <w:uiPriority w:val="99"/>
    <w:rsid w:val="00584A23"/>
    <w:pPr>
      <w:widowControl w:val="0"/>
      <w:autoSpaceDE w:val="0"/>
      <w:autoSpaceDN w:val="0"/>
      <w:adjustRightInd w:val="0"/>
    </w:pPr>
    <w:rPr>
      <w:rFonts w:ascii="Courier New" w:hAnsi="Courier New" w:cs="Courier New"/>
    </w:rPr>
  </w:style>
  <w:style w:type="paragraph" w:customStyle="1" w:styleId="affffff0">
    <w:name w:val="Оглавление"/>
    <w:basedOn w:val="affffff"/>
    <w:next w:val="a"/>
    <w:uiPriority w:val="99"/>
    <w:rsid w:val="00584A23"/>
    <w:pPr>
      <w:ind w:left="140"/>
    </w:pPr>
  </w:style>
  <w:style w:type="character" w:customStyle="1" w:styleId="affffff1">
    <w:name w:val="Опечатки"/>
    <w:uiPriority w:val="99"/>
    <w:rsid w:val="00584A23"/>
    <w:rPr>
      <w:color w:val="FF0000"/>
    </w:rPr>
  </w:style>
  <w:style w:type="paragraph" w:customStyle="1" w:styleId="affffff2">
    <w:name w:val="Переменная часть"/>
    <w:basedOn w:val="affff6"/>
    <w:next w:val="a"/>
    <w:uiPriority w:val="99"/>
    <w:rsid w:val="00584A23"/>
    <w:rPr>
      <w:sz w:val="18"/>
      <w:szCs w:val="18"/>
    </w:rPr>
  </w:style>
  <w:style w:type="paragraph" w:customStyle="1" w:styleId="affffff3">
    <w:name w:val="Подвал для информации об изменениях"/>
    <w:basedOn w:val="1"/>
    <w:next w:val="a"/>
    <w:uiPriority w:val="99"/>
    <w:rsid w:val="00584A23"/>
    <w:pPr>
      <w:keepNext w:val="0"/>
      <w:widowControl w:val="0"/>
      <w:autoSpaceDE w:val="0"/>
      <w:autoSpaceDN w:val="0"/>
      <w:adjustRightInd w:val="0"/>
      <w:spacing w:before="108" w:after="108"/>
      <w:outlineLvl w:val="9"/>
    </w:pPr>
    <w:rPr>
      <w:b w:val="0"/>
      <w:bCs w:val="0"/>
      <w:color w:val="26282F"/>
      <w:sz w:val="18"/>
      <w:szCs w:val="18"/>
    </w:rPr>
  </w:style>
  <w:style w:type="paragraph" w:customStyle="1" w:styleId="affffff4">
    <w:name w:val="Подзаголовок для информации об изменениях"/>
    <w:basedOn w:val="afffff1"/>
    <w:next w:val="a"/>
    <w:uiPriority w:val="99"/>
    <w:rsid w:val="00584A23"/>
    <w:rPr>
      <w:b/>
      <w:bCs/>
    </w:rPr>
  </w:style>
  <w:style w:type="paragraph" w:customStyle="1" w:styleId="affffff5">
    <w:name w:val="Подчёркнуный текст"/>
    <w:basedOn w:val="a"/>
    <w:next w:val="a"/>
    <w:uiPriority w:val="99"/>
    <w:rsid w:val="00584A23"/>
    <w:pPr>
      <w:widowControl w:val="0"/>
      <w:autoSpaceDE w:val="0"/>
      <w:autoSpaceDN w:val="0"/>
      <w:adjustRightInd w:val="0"/>
      <w:ind w:firstLine="720"/>
      <w:jc w:val="both"/>
    </w:pPr>
    <w:rPr>
      <w:rFonts w:ascii="Arial" w:hAnsi="Arial" w:cs="Arial"/>
    </w:rPr>
  </w:style>
  <w:style w:type="paragraph" w:customStyle="1" w:styleId="affffff6">
    <w:name w:val="Постоянная часть"/>
    <w:basedOn w:val="affff6"/>
    <w:next w:val="a"/>
    <w:uiPriority w:val="99"/>
    <w:rsid w:val="00584A23"/>
    <w:rPr>
      <w:sz w:val="20"/>
      <w:szCs w:val="20"/>
    </w:rPr>
  </w:style>
  <w:style w:type="paragraph" w:customStyle="1" w:styleId="affffff7">
    <w:name w:val="Пример."/>
    <w:basedOn w:val="affff0"/>
    <w:next w:val="a"/>
    <w:uiPriority w:val="99"/>
    <w:rsid w:val="00584A23"/>
  </w:style>
  <w:style w:type="paragraph" w:customStyle="1" w:styleId="affffff8">
    <w:name w:val="Примечание."/>
    <w:basedOn w:val="affff0"/>
    <w:next w:val="a"/>
    <w:uiPriority w:val="99"/>
    <w:rsid w:val="00584A23"/>
  </w:style>
  <w:style w:type="character" w:customStyle="1" w:styleId="affffff9">
    <w:name w:val="Продолжение ссылки"/>
    <w:uiPriority w:val="99"/>
    <w:rsid w:val="00584A23"/>
    <w:rPr>
      <w:rFonts w:cs="Times New Roman"/>
      <w:b/>
      <w:bCs w:val="0"/>
      <w:color w:val="106BBE"/>
    </w:rPr>
  </w:style>
  <w:style w:type="paragraph" w:customStyle="1" w:styleId="affffffa">
    <w:name w:val="Словарная статья"/>
    <w:basedOn w:val="a"/>
    <w:next w:val="a"/>
    <w:uiPriority w:val="99"/>
    <w:rsid w:val="00584A23"/>
    <w:pPr>
      <w:widowControl w:val="0"/>
      <w:autoSpaceDE w:val="0"/>
      <w:autoSpaceDN w:val="0"/>
      <w:adjustRightInd w:val="0"/>
      <w:ind w:right="118"/>
      <w:jc w:val="both"/>
    </w:pPr>
    <w:rPr>
      <w:rFonts w:ascii="Arial" w:hAnsi="Arial" w:cs="Arial"/>
    </w:rPr>
  </w:style>
  <w:style w:type="character" w:customStyle="1" w:styleId="affffffb">
    <w:name w:val="Сравнение редакций"/>
    <w:uiPriority w:val="99"/>
    <w:rsid w:val="00584A23"/>
    <w:rPr>
      <w:rFonts w:cs="Times New Roman"/>
      <w:b/>
      <w:bCs w:val="0"/>
      <w:color w:val="26282F"/>
    </w:rPr>
  </w:style>
  <w:style w:type="character" w:customStyle="1" w:styleId="affffffc">
    <w:name w:val="Сравнение редакций. Добавленный фрагмент"/>
    <w:uiPriority w:val="99"/>
    <w:rsid w:val="00584A23"/>
    <w:rPr>
      <w:color w:val="000000"/>
      <w:shd w:val="clear" w:color="auto" w:fill="C1D7FF"/>
    </w:rPr>
  </w:style>
  <w:style w:type="character" w:customStyle="1" w:styleId="affffffd">
    <w:name w:val="Сравнение редакций. Удаленный фрагмент"/>
    <w:uiPriority w:val="99"/>
    <w:rsid w:val="00584A23"/>
    <w:rPr>
      <w:color w:val="000000"/>
      <w:shd w:val="clear" w:color="auto" w:fill="C4C413"/>
    </w:rPr>
  </w:style>
  <w:style w:type="paragraph" w:customStyle="1" w:styleId="affffffe">
    <w:name w:val="Ссылка на официальную публикацию"/>
    <w:basedOn w:val="a"/>
    <w:next w:val="a"/>
    <w:uiPriority w:val="99"/>
    <w:rsid w:val="00584A23"/>
    <w:pPr>
      <w:widowControl w:val="0"/>
      <w:autoSpaceDE w:val="0"/>
      <w:autoSpaceDN w:val="0"/>
      <w:adjustRightInd w:val="0"/>
      <w:ind w:firstLine="720"/>
      <w:jc w:val="both"/>
    </w:pPr>
    <w:rPr>
      <w:rFonts w:ascii="Arial" w:hAnsi="Arial" w:cs="Arial"/>
    </w:rPr>
  </w:style>
  <w:style w:type="paragraph" w:customStyle="1" w:styleId="afffffff">
    <w:name w:val="Текст в таблице"/>
    <w:basedOn w:val="afffa"/>
    <w:next w:val="a"/>
    <w:uiPriority w:val="99"/>
    <w:rsid w:val="00584A23"/>
    <w:pPr>
      <w:widowControl w:val="0"/>
      <w:ind w:firstLine="500"/>
    </w:pPr>
    <w:rPr>
      <w:rFonts w:cs="Arial"/>
    </w:rPr>
  </w:style>
  <w:style w:type="paragraph" w:customStyle="1" w:styleId="afffffff0">
    <w:name w:val="Текст ЭР (см. также)"/>
    <w:basedOn w:val="a"/>
    <w:next w:val="a"/>
    <w:uiPriority w:val="99"/>
    <w:rsid w:val="00584A23"/>
    <w:pPr>
      <w:widowControl w:val="0"/>
      <w:autoSpaceDE w:val="0"/>
      <w:autoSpaceDN w:val="0"/>
      <w:adjustRightInd w:val="0"/>
      <w:spacing w:before="200"/>
    </w:pPr>
    <w:rPr>
      <w:rFonts w:ascii="Arial" w:hAnsi="Arial" w:cs="Arial"/>
      <w:sz w:val="20"/>
      <w:szCs w:val="20"/>
    </w:rPr>
  </w:style>
  <w:style w:type="paragraph" w:customStyle="1" w:styleId="afffffff1">
    <w:name w:val="Технический комментарий"/>
    <w:basedOn w:val="a"/>
    <w:next w:val="a"/>
    <w:uiPriority w:val="99"/>
    <w:rsid w:val="00584A23"/>
    <w:pPr>
      <w:widowControl w:val="0"/>
      <w:autoSpaceDE w:val="0"/>
      <w:autoSpaceDN w:val="0"/>
      <w:adjustRightInd w:val="0"/>
    </w:pPr>
    <w:rPr>
      <w:rFonts w:ascii="Arial" w:hAnsi="Arial" w:cs="Arial"/>
      <w:color w:val="463F31"/>
      <w:shd w:val="clear" w:color="auto" w:fill="FFFFA6"/>
    </w:rPr>
  </w:style>
  <w:style w:type="character" w:customStyle="1" w:styleId="afffffff2">
    <w:name w:val="Утратил силу"/>
    <w:uiPriority w:val="99"/>
    <w:rsid w:val="00584A23"/>
    <w:rPr>
      <w:rFonts w:cs="Times New Roman"/>
      <w:b/>
      <w:bCs w:val="0"/>
      <w:strike/>
      <w:color w:val="666600"/>
    </w:rPr>
  </w:style>
  <w:style w:type="paragraph" w:customStyle="1" w:styleId="afffffff3">
    <w:name w:val="Формула"/>
    <w:basedOn w:val="a"/>
    <w:next w:val="a"/>
    <w:uiPriority w:val="99"/>
    <w:rsid w:val="00584A23"/>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4">
    <w:name w:val="Центрированный (таблица)"/>
    <w:basedOn w:val="afffa"/>
    <w:next w:val="a"/>
    <w:uiPriority w:val="99"/>
    <w:rsid w:val="00584A23"/>
    <w:pPr>
      <w:widowControl w:val="0"/>
      <w:jc w:val="center"/>
    </w:pPr>
    <w:rPr>
      <w:rFonts w:cs="Arial"/>
    </w:rPr>
  </w:style>
  <w:style w:type="paragraph" w:customStyle="1" w:styleId="-">
    <w:name w:val="ЭР-содержание (правое окно)"/>
    <w:basedOn w:val="a"/>
    <w:next w:val="a"/>
    <w:uiPriority w:val="99"/>
    <w:rsid w:val="00584A23"/>
    <w:pPr>
      <w:widowControl w:val="0"/>
      <w:autoSpaceDE w:val="0"/>
      <w:autoSpaceDN w:val="0"/>
      <w:adjustRightInd w:val="0"/>
      <w:spacing w:before="300"/>
    </w:pPr>
    <w:rPr>
      <w:rFonts w:ascii="Arial" w:hAnsi="Arial" w:cs="Arial"/>
    </w:rPr>
  </w:style>
  <w:style w:type="paragraph" w:customStyle="1" w:styleId="Style24">
    <w:name w:val="Style24"/>
    <w:basedOn w:val="a"/>
    <w:uiPriority w:val="99"/>
    <w:rsid w:val="00584A23"/>
    <w:pPr>
      <w:widowControl w:val="0"/>
      <w:autoSpaceDE w:val="0"/>
      <w:autoSpaceDN w:val="0"/>
      <w:adjustRightInd w:val="0"/>
      <w:spacing w:line="302" w:lineRule="exact"/>
      <w:jc w:val="both"/>
    </w:pPr>
    <w:rPr>
      <w:rFonts w:ascii="Microsoft Sans Serif" w:hAnsi="Microsoft Sans Serif" w:cs="Microsoft Sans Serif"/>
    </w:rPr>
  </w:style>
  <w:style w:type="paragraph" w:customStyle="1" w:styleId="Style25">
    <w:name w:val="Style25"/>
    <w:basedOn w:val="a"/>
    <w:uiPriority w:val="99"/>
    <w:rsid w:val="00584A23"/>
    <w:pPr>
      <w:widowControl w:val="0"/>
      <w:autoSpaceDE w:val="0"/>
      <w:autoSpaceDN w:val="0"/>
      <w:adjustRightInd w:val="0"/>
      <w:spacing w:line="306" w:lineRule="exact"/>
      <w:jc w:val="both"/>
    </w:pPr>
    <w:rPr>
      <w:rFonts w:ascii="Microsoft Sans Serif" w:hAnsi="Microsoft Sans Serif" w:cs="Microsoft Sans Serif"/>
    </w:rPr>
  </w:style>
  <w:style w:type="paragraph" w:customStyle="1" w:styleId="Style26">
    <w:name w:val="Style26"/>
    <w:basedOn w:val="a"/>
    <w:uiPriority w:val="99"/>
    <w:rsid w:val="00584A23"/>
    <w:pPr>
      <w:widowControl w:val="0"/>
      <w:autoSpaceDE w:val="0"/>
      <w:autoSpaceDN w:val="0"/>
      <w:adjustRightInd w:val="0"/>
      <w:spacing w:line="310" w:lineRule="exact"/>
      <w:jc w:val="both"/>
    </w:pPr>
    <w:rPr>
      <w:rFonts w:ascii="Microsoft Sans Serif" w:hAnsi="Microsoft Sans Serif" w:cs="Microsoft Sans Serif"/>
    </w:rPr>
  </w:style>
  <w:style w:type="paragraph" w:customStyle="1" w:styleId="Style27">
    <w:name w:val="Style27"/>
    <w:basedOn w:val="a"/>
    <w:uiPriority w:val="99"/>
    <w:rsid w:val="00584A23"/>
    <w:pPr>
      <w:widowControl w:val="0"/>
      <w:autoSpaceDE w:val="0"/>
      <w:autoSpaceDN w:val="0"/>
      <w:adjustRightInd w:val="0"/>
      <w:spacing w:line="302" w:lineRule="exact"/>
    </w:pPr>
    <w:rPr>
      <w:rFonts w:ascii="Microsoft Sans Serif" w:hAnsi="Microsoft Sans Serif" w:cs="Microsoft Sans Serif"/>
    </w:rPr>
  </w:style>
  <w:style w:type="character" w:customStyle="1" w:styleId="FontStyle144">
    <w:name w:val="Font Style144"/>
    <w:uiPriority w:val="99"/>
    <w:rsid w:val="00584A23"/>
    <w:rPr>
      <w:rFonts w:ascii="Times New Roman" w:hAnsi="Times New Roman" w:cs="Times New Roman"/>
      <w:sz w:val="20"/>
      <w:szCs w:val="20"/>
    </w:rPr>
  </w:style>
  <w:style w:type="character" w:customStyle="1" w:styleId="FontStyle145">
    <w:name w:val="Font Style145"/>
    <w:uiPriority w:val="99"/>
    <w:rsid w:val="00584A23"/>
    <w:rPr>
      <w:rFonts w:ascii="Times New Roman" w:hAnsi="Times New Roman" w:cs="Times New Roman"/>
      <w:b/>
      <w:bCs/>
      <w:spacing w:val="-10"/>
      <w:sz w:val="24"/>
      <w:szCs w:val="24"/>
    </w:rPr>
  </w:style>
  <w:style w:type="paragraph" w:customStyle="1" w:styleId="Style47">
    <w:name w:val="Style47"/>
    <w:basedOn w:val="a"/>
    <w:uiPriority w:val="99"/>
    <w:rsid w:val="00584A23"/>
    <w:pPr>
      <w:widowControl w:val="0"/>
      <w:autoSpaceDE w:val="0"/>
      <w:autoSpaceDN w:val="0"/>
      <w:adjustRightInd w:val="0"/>
      <w:spacing w:line="302" w:lineRule="exact"/>
    </w:pPr>
    <w:rPr>
      <w:rFonts w:ascii="Microsoft Sans Serif" w:hAnsi="Microsoft Sans Serif" w:cs="Microsoft Sans Serif"/>
    </w:rPr>
  </w:style>
  <w:style w:type="paragraph" w:customStyle="1" w:styleId="Style49">
    <w:name w:val="Style49"/>
    <w:basedOn w:val="a"/>
    <w:uiPriority w:val="99"/>
    <w:rsid w:val="00584A23"/>
    <w:pPr>
      <w:widowControl w:val="0"/>
      <w:autoSpaceDE w:val="0"/>
      <w:autoSpaceDN w:val="0"/>
      <w:adjustRightInd w:val="0"/>
    </w:pPr>
    <w:rPr>
      <w:rFonts w:ascii="Microsoft Sans Serif" w:hAnsi="Microsoft Sans Serif" w:cs="Microsoft Sans Serif"/>
    </w:rPr>
  </w:style>
  <w:style w:type="character" w:customStyle="1" w:styleId="FontStyle147">
    <w:name w:val="Font Style147"/>
    <w:uiPriority w:val="99"/>
    <w:rsid w:val="00584A23"/>
    <w:rPr>
      <w:rFonts w:ascii="Times New Roman" w:hAnsi="Times New Roman" w:cs="Times New Roman"/>
      <w:b/>
      <w:bCs/>
      <w:sz w:val="22"/>
      <w:szCs w:val="22"/>
    </w:rPr>
  </w:style>
  <w:style w:type="paragraph" w:customStyle="1" w:styleId="Style35">
    <w:name w:val="Style35"/>
    <w:basedOn w:val="a"/>
    <w:uiPriority w:val="99"/>
    <w:rsid w:val="00584A23"/>
    <w:pPr>
      <w:widowControl w:val="0"/>
      <w:autoSpaceDE w:val="0"/>
      <w:autoSpaceDN w:val="0"/>
      <w:adjustRightInd w:val="0"/>
      <w:spacing w:line="302" w:lineRule="exact"/>
      <w:ind w:firstLine="65"/>
      <w:jc w:val="both"/>
    </w:pPr>
    <w:rPr>
      <w:rFonts w:ascii="Microsoft Sans Serif" w:hAnsi="Microsoft Sans Serif" w:cs="Microsoft Sans Serif"/>
    </w:rPr>
  </w:style>
  <w:style w:type="character" w:customStyle="1" w:styleId="FontStyle1158">
    <w:name w:val="Font Style1158"/>
    <w:uiPriority w:val="99"/>
    <w:rsid w:val="00584A23"/>
    <w:rPr>
      <w:rFonts w:ascii="Times New Roman" w:hAnsi="Times New Roman" w:cs="Times New Roman"/>
      <w:sz w:val="20"/>
      <w:szCs w:val="20"/>
    </w:rPr>
  </w:style>
  <w:style w:type="paragraph" w:customStyle="1" w:styleId="Style40">
    <w:name w:val="Style40"/>
    <w:basedOn w:val="a"/>
    <w:uiPriority w:val="99"/>
    <w:rsid w:val="00584A23"/>
    <w:pPr>
      <w:widowControl w:val="0"/>
      <w:autoSpaceDE w:val="0"/>
      <w:autoSpaceDN w:val="0"/>
      <w:adjustRightInd w:val="0"/>
    </w:pPr>
  </w:style>
  <w:style w:type="paragraph" w:customStyle="1" w:styleId="Style357">
    <w:name w:val="Style357"/>
    <w:basedOn w:val="a"/>
    <w:uiPriority w:val="99"/>
    <w:rsid w:val="00584A23"/>
    <w:pPr>
      <w:widowControl w:val="0"/>
      <w:autoSpaceDE w:val="0"/>
      <w:autoSpaceDN w:val="0"/>
      <w:adjustRightInd w:val="0"/>
      <w:spacing w:line="187" w:lineRule="exact"/>
    </w:pPr>
  </w:style>
  <w:style w:type="character" w:customStyle="1" w:styleId="FontStyle61">
    <w:name w:val="Font Style61"/>
    <w:uiPriority w:val="99"/>
    <w:rsid w:val="00584A23"/>
    <w:rPr>
      <w:rFonts w:ascii="Times New Roman" w:hAnsi="Times New Roman" w:cs="Times New Roman"/>
      <w:sz w:val="26"/>
      <w:szCs w:val="26"/>
    </w:rPr>
  </w:style>
  <w:style w:type="paragraph" w:customStyle="1" w:styleId="Style17">
    <w:name w:val="Style17"/>
    <w:basedOn w:val="a"/>
    <w:uiPriority w:val="99"/>
    <w:rsid w:val="00584A23"/>
    <w:pPr>
      <w:widowControl w:val="0"/>
      <w:autoSpaceDE w:val="0"/>
      <w:autoSpaceDN w:val="0"/>
      <w:adjustRightInd w:val="0"/>
      <w:spacing w:line="298" w:lineRule="exact"/>
      <w:jc w:val="both"/>
    </w:pPr>
    <w:rPr>
      <w:lang w:val="en-US" w:eastAsia="en-US"/>
    </w:rPr>
  </w:style>
  <w:style w:type="table" w:customStyle="1" w:styleId="1f5">
    <w:name w:val="Сетка таблицы1"/>
    <w:basedOn w:val="a1"/>
    <w:next w:val="a9"/>
    <w:uiPriority w:val="59"/>
    <w:rsid w:val="00584A23"/>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584A23"/>
    <w:pPr>
      <w:spacing w:before="100" w:beforeAutospacing="1" w:after="100" w:afterAutospacing="1"/>
      <w:textAlignment w:val="center"/>
    </w:pPr>
    <w:rPr>
      <w:color w:val="000000"/>
    </w:rPr>
  </w:style>
  <w:style w:type="paragraph" w:customStyle="1" w:styleId="xl64">
    <w:name w:val="xl64"/>
    <w:basedOn w:val="a"/>
    <w:rsid w:val="00584A23"/>
    <w:pPr>
      <w:spacing w:before="100" w:beforeAutospacing="1" w:after="100" w:afterAutospacing="1"/>
      <w:jc w:val="center"/>
      <w:textAlignment w:val="center"/>
    </w:pPr>
    <w:rPr>
      <w:b/>
      <w:bCs/>
      <w:color w:val="000000"/>
      <w:sz w:val="28"/>
      <w:szCs w:val="28"/>
    </w:rPr>
  </w:style>
  <w:style w:type="paragraph" w:customStyle="1" w:styleId="xl65">
    <w:name w:val="xl65"/>
    <w:basedOn w:val="a"/>
    <w:rsid w:val="00584A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6">
    <w:name w:val="xl66"/>
    <w:basedOn w:val="a"/>
    <w:rsid w:val="00584A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67">
    <w:name w:val="xl67"/>
    <w:basedOn w:val="a"/>
    <w:rsid w:val="00584A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8">
    <w:name w:val="xl68"/>
    <w:basedOn w:val="a"/>
    <w:rsid w:val="00584A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9">
    <w:name w:val="xl69"/>
    <w:basedOn w:val="a"/>
    <w:rsid w:val="00584A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a"/>
    <w:rsid w:val="00584A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71">
    <w:name w:val="xl71"/>
    <w:basedOn w:val="a"/>
    <w:rsid w:val="00584A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72">
    <w:name w:val="xl72"/>
    <w:basedOn w:val="a"/>
    <w:rsid w:val="00584A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73">
    <w:name w:val="xl73"/>
    <w:basedOn w:val="a"/>
    <w:rsid w:val="00584A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4">
    <w:name w:val="xl74"/>
    <w:basedOn w:val="a"/>
    <w:rsid w:val="00584A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5">
    <w:name w:val="xl75"/>
    <w:basedOn w:val="a"/>
    <w:rsid w:val="00584A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
    <w:rsid w:val="00584A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a"/>
    <w:rsid w:val="00584A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
    <w:rsid w:val="00584A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584A2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
    <w:rsid w:val="00584A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1">
    <w:name w:val="xl81"/>
    <w:basedOn w:val="a"/>
    <w:rsid w:val="00584A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2">
    <w:name w:val="xl82"/>
    <w:basedOn w:val="a"/>
    <w:rsid w:val="00584A23"/>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xl83">
    <w:name w:val="xl83"/>
    <w:basedOn w:val="a"/>
    <w:rsid w:val="00584A2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84">
    <w:name w:val="xl84"/>
    <w:basedOn w:val="a"/>
    <w:rsid w:val="00584A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5">
    <w:name w:val="xl85"/>
    <w:basedOn w:val="a"/>
    <w:rsid w:val="00584A2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86">
    <w:name w:val="xl86"/>
    <w:basedOn w:val="a"/>
    <w:rsid w:val="00584A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7">
    <w:name w:val="xl87"/>
    <w:basedOn w:val="a"/>
    <w:rsid w:val="00584A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8">
    <w:name w:val="xl88"/>
    <w:basedOn w:val="a"/>
    <w:rsid w:val="00584A2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9">
    <w:name w:val="xl89"/>
    <w:basedOn w:val="a"/>
    <w:rsid w:val="00584A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0">
    <w:name w:val="xl90"/>
    <w:basedOn w:val="a"/>
    <w:rsid w:val="00584A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1">
    <w:name w:val="xl91"/>
    <w:basedOn w:val="a"/>
    <w:rsid w:val="00584A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92">
    <w:name w:val="xl92"/>
    <w:basedOn w:val="a"/>
    <w:rsid w:val="00584A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3">
    <w:name w:val="xl93"/>
    <w:basedOn w:val="a"/>
    <w:rsid w:val="00584A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4">
    <w:name w:val="xl94"/>
    <w:basedOn w:val="a"/>
    <w:rsid w:val="00584A2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color w:val="000000"/>
    </w:rPr>
  </w:style>
  <w:style w:type="paragraph" w:customStyle="1" w:styleId="xl95">
    <w:name w:val="xl95"/>
    <w:basedOn w:val="a"/>
    <w:rsid w:val="00584A2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color w:val="000000"/>
    </w:rPr>
  </w:style>
  <w:style w:type="paragraph" w:customStyle="1" w:styleId="xl96">
    <w:name w:val="xl96"/>
    <w:basedOn w:val="a"/>
    <w:rsid w:val="00584A2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97">
    <w:name w:val="xl97"/>
    <w:basedOn w:val="a"/>
    <w:rsid w:val="00584A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98">
    <w:name w:val="xl98"/>
    <w:basedOn w:val="a"/>
    <w:rsid w:val="00584A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9">
    <w:name w:val="xl99"/>
    <w:basedOn w:val="a"/>
    <w:rsid w:val="00584A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00">
    <w:name w:val="xl100"/>
    <w:basedOn w:val="a"/>
    <w:rsid w:val="00584A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01">
    <w:name w:val="xl101"/>
    <w:basedOn w:val="a"/>
    <w:rsid w:val="00584A23"/>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02">
    <w:name w:val="xl102"/>
    <w:basedOn w:val="a"/>
    <w:rsid w:val="00584A23"/>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03">
    <w:name w:val="xl103"/>
    <w:basedOn w:val="a"/>
    <w:rsid w:val="00584A23"/>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04">
    <w:name w:val="xl104"/>
    <w:basedOn w:val="a"/>
    <w:rsid w:val="00584A23"/>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05">
    <w:name w:val="xl105"/>
    <w:basedOn w:val="a"/>
    <w:rsid w:val="00584A23"/>
    <w:pPr>
      <w:pBdr>
        <w:bottom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106">
    <w:name w:val="xl106"/>
    <w:basedOn w:val="a"/>
    <w:rsid w:val="00584A23"/>
    <w:pPr>
      <w:spacing w:before="100" w:beforeAutospacing="1" w:after="100" w:afterAutospacing="1"/>
      <w:jc w:val="right"/>
      <w:textAlignment w:val="center"/>
    </w:pPr>
    <w:rPr>
      <w:b/>
      <w:bCs/>
      <w:sz w:val="26"/>
      <w:szCs w:val="26"/>
    </w:rPr>
  </w:style>
  <w:style w:type="paragraph" w:customStyle="1" w:styleId="xl107">
    <w:name w:val="xl107"/>
    <w:basedOn w:val="a"/>
    <w:rsid w:val="00584A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8">
    <w:name w:val="xl108"/>
    <w:basedOn w:val="a"/>
    <w:rsid w:val="00584A23"/>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109">
    <w:name w:val="xl109"/>
    <w:basedOn w:val="a"/>
    <w:rsid w:val="00584A23"/>
    <w:pPr>
      <w:pBdr>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
    <w:rsid w:val="00584A2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color w:val="000000"/>
    </w:rPr>
  </w:style>
  <w:style w:type="paragraph" w:customStyle="1" w:styleId="xl111">
    <w:name w:val="xl111"/>
    <w:basedOn w:val="a"/>
    <w:rsid w:val="00584A23"/>
    <w:pPr>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b/>
      <w:bCs/>
      <w:color w:val="000000"/>
    </w:rPr>
  </w:style>
  <w:style w:type="paragraph" w:customStyle="1" w:styleId="xl112">
    <w:name w:val="xl112"/>
    <w:basedOn w:val="a"/>
    <w:rsid w:val="00584A23"/>
    <w:pPr>
      <w:pBdr>
        <w:top w:val="single" w:sz="4" w:space="0" w:color="auto"/>
        <w:bottom w:val="single" w:sz="4" w:space="0" w:color="auto"/>
      </w:pBdr>
      <w:shd w:val="clear" w:color="000000" w:fill="FDE9D9"/>
      <w:spacing w:before="100" w:beforeAutospacing="1" w:after="100" w:afterAutospacing="1"/>
      <w:jc w:val="center"/>
      <w:textAlignment w:val="center"/>
    </w:pPr>
    <w:rPr>
      <w:b/>
      <w:bCs/>
      <w:color w:val="000000"/>
    </w:rPr>
  </w:style>
  <w:style w:type="paragraph" w:customStyle="1" w:styleId="xl113">
    <w:name w:val="xl113"/>
    <w:basedOn w:val="a"/>
    <w:rsid w:val="00584A23"/>
    <w:pPr>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color w:val="000000"/>
    </w:rPr>
  </w:style>
  <w:style w:type="paragraph" w:customStyle="1" w:styleId="xl114">
    <w:name w:val="xl114"/>
    <w:basedOn w:val="a"/>
    <w:rsid w:val="00584A23"/>
    <w:pPr>
      <w:spacing w:before="100" w:beforeAutospacing="1" w:after="100" w:afterAutospacing="1"/>
      <w:jc w:val="both"/>
      <w:textAlignment w:val="center"/>
    </w:pPr>
    <w:rPr>
      <w:color w:val="000000"/>
    </w:rPr>
  </w:style>
  <w:style w:type="paragraph" w:customStyle="1" w:styleId="xl115">
    <w:name w:val="xl115"/>
    <w:basedOn w:val="a"/>
    <w:rsid w:val="00584A23"/>
    <w:pPr>
      <w:spacing w:before="100" w:beforeAutospacing="1" w:after="100" w:afterAutospacing="1"/>
      <w:jc w:val="both"/>
      <w:textAlignment w:val="center"/>
    </w:pPr>
    <w:rPr>
      <w:color w:val="000000"/>
    </w:rPr>
  </w:style>
  <w:style w:type="paragraph" w:customStyle="1" w:styleId="xl116">
    <w:name w:val="xl116"/>
    <w:basedOn w:val="a"/>
    <w:rsid w:val="00584A23"/>
    <w:pPr>
      <w:spacing w:before="100" w:beforeAutospacing="1" w:after="100" w:afterAutospacing="1"/>
      <w:jc w:val="center"/>
      <w:textAlignment w:val="center"/>
    </w:pPr>
    <w:rPr>
      <w:color w:val="000000"/>
      <w:sz w:val="28"/>
      <w:szCs w:val="28"/>
    </w:rPr>
  </w:style>
  <w:style w:type="paragraph" w:customStyle="1" w:styleId="xl117">
    <w:name w:val="xl117"/>
    <w:basedOn w:val="a"/>
    <w:rsid w:val="00584A23"/>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color w:val="000000"/>
    </w:rPr>
  </w:style>
  <w:style w:type="character" w:customStyle="1" w:styleId="50">
    <w:name w:val="Заголовок 5 Знак"/>
    <w:link w:val="5"/>
    <w:rsid w:val="00584A23"/>
    <w:rPr>
      <w:b/>
      <w:bCs/>
      <w:sz w:val="22"/>
      <w:szCs w:val="24"/>
    </w:rPr>
  </w:style>
  <w:style w:type="paragraph" w:styleId="28">
    <w:name w:val="List Bullet 2"/>
    <w:basedOn w:val="a"/>
    <w:autoRedefine/>
    <w:rsid w:val="00584A23"/>
    <w:pPr>
      <w:tabs>
        <w:tab w:val="num" w:pos="643"/>
      </w:tabs>
      <w:ind w:left="643" w:hanging="360"/>
    </w:pPr>
    <w:rPr>
      <w:sz w:val="20"/>
    </w:rPr>
  </w:style>
  <w:style w:type="paragraph" w:customStyle="1" w:styleId="Style19">
    <w:name w:val="Style19"/>
    <w:basedOn w:val="a"/>
    <w:uiPriority w:val="99"/>
    <w:rsid w:val="00584A23"/>
    <w:pPr>
      <w:widowControl w:val="0"/>
      <w:autoSpaceDE w:val="0"/>
      <w:autoSpaceDN w:val="0"/>
      <w:adjustRightInd w:val="0"/>
    </w:pPr>
  </w:style>
  <w:style w:type="numbering" w:customStyle="1" w:styleId="29">
    <w:name w:val="Нет списка2"/>
    <w:next w:val="a2"/>
    <w:uiPriority w:val="99"/>
    <w:semiHidden/>
    <w:unhideWhenUsed/>
    <w:rsid w:val="00A60625"/>
  </w:style>
  <w:style w:type="table" w:customStyle="1" w:styleId="2a">
    <w:name w:val="Сетка таблицы2"/>
    <w:basedOn w:val="a1"/>
    <w:next w:val="a9"/>
    <w:uiPriority w:val="59"/>
    <w:rsid w:val="00A60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A60625"/>
  </w:style>
  <w:style w:type="table" w:customStyle="1" w:styleId="111">
    <w:name w:val="Сетка таблицы11"/>
    <w:basedOn w:val="a1"/>
    <w:next w:val="a9"/>
    <w:uiPriority w:val="59"/>
    <w:rsid w:val="00A6062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649208">
      <w:bodyDiv w:val="1"/>
      <w:marLeft w:val="0"/>
      <w:marRight w:val="0"/>
      <w:marTop w:val="0"/>
      <w:marBottom w:val="0"/>
      <w:divBdr>
        <w:top w:val="none" w:sz="0" w:space="0" w:color="auto"/>
        <w:left w:val="none" w:sz="0" w:space="0" w:color="auto"/>
        <w:bottom w:val="none" w:sz="0" w:space="0" w:color="auto"/>
        <w:right w:val="none" w:sz="0" w:space="0" w:color="auto"/>
      </w:divBdr>
    </w:div>
    <w:div w:id="481848486">
      <w:bodyDiv w:val="1"/>
      <w:marLeft w:val="0"/>
      <w:marRight w:val="0"/>
      <w:marTop w:val="0"/>
      <w:marBottom w:val="0"/>
      <w:divBdr>
        <w:top w:val="none" w:sz="0" w:space="0" w:color="auto"/>
        <w:left w:val="none" w:sz="0" w:space="0" w:color="auto"/>
        <w:bottom w:val="none" w:sz="0" w:space="0" w:color="auto"/>
        <w:right w:val="none" w:sz="0" w:space="0" w:color="auto"/>
      </w:divBdr>
    </w:div>
    <w:div w:id="740754079">
      <w:bodyDiv w:val="1"/>
      <w:marLeft w:val="0"/>
      <w:marRight w:val="0"/>
      <w:marTop w:val="0"/>
      <w:marBottom w:val="0"/>
      <w:divBdr>
        <w:top w:val="none" w:sz="0" w:space="0" w:color="auto"/>
        <w:left w:val="none" w:sz="0" w:space="0" w:color="auto"/>
        <w:bottom w:val="none" w:sz="0" w:space="0" w:color="auto"/>
        <w:right w:val="none" w:sz="0" w:space="0" w:color="auto"/>
      </w:divBdr>
    </w:div>
    <w:div w:id="926767927">
      <w:bodyDiv w:val="1"/>
      <w:marLeft w:val="0"/>
      <w:marRight w:val="0"/>
      <w:marTop w:val="0"/>
      <w:marBottom w:val="0"/>
      <w:divBdr>
        <w:top w:val="none" w:sz="0" w:space="0" w:color="auto"/>
        <w:left w:val="none" w:sz="0" w:space="0" w:color="auto"/>
        <w:bottom w:val="none" w:sz="0" w:space="0" w:color="auto"/>
        <w:right w:val="none" w:sz="0" w:space="0" w:color="auto"/>
      </w:divBdr>
    </w:div>
    <w:div w:id="963197635">
      <w:bodyDiv w:val="1"/>
      <w:marLeft w:val="0"/>
      <w:marRight w:val="0"/>
      <w:marTop w:val="0"/>
      <w:marBottom w:val="0"/>
      <w:divBdr>
        <w:top w:val="none" w:sz="0" w:space="0" w:color="auto"/>
        <w:left w:val="none" w:sz="0" w:space="0" w:color="auto"/>
        <w:bottom w:val="none" w:sz="0" w:space="0" w:color="auto"/>
        <w:right w:val="none" w:sz="0" w:space="0" w:color="auto"/>
      </w:divBdr>
    </w:div>
    <w:div w:id="1084909792">
      <w:bodyDiv w:val="1"/>
      <w:marLeft w:val="0"/>
      <w:marRight w:val="0"/>
      <w:marTop w:val="0"/>
      <w:marBottom w:val="0"/>
      <w:divBdr>
        <w:top w:val="none" w:sz="0" w:space="0" w:color="auto"/>
        <w:left w:val="none" w:sz="0" w:space="0" w:color="auto"/>
        <w:bottom w:val="none" w:sz="0" w:space="0" w:color="auto"/>
        <w:right w:val="none" w:sz="0" w:space="0" w:color="auto"/>
      </w:divBdr>
    </w:div>
    <w:div w:id="1233272645">
      <w:bodyDiv w:val="1"/>
      <w:marLeft w:val="0"/>
      <w:marRight w:val="0"/>
      <w:marTop w:val="0"/>
      <w:marBottom w:val="0"/>
      <w:divBdr>
        <w:top w:val="none" w:sz="0" w:space="0" w:color="auto"/>
        <w:left w:val="none" w:sz="0" w:space="0" w:color="auto"/>
        <w:bottom w:val="none" w:sz="0" w:space="0" w:color="auto"/>
        <w:right w:val="none" w:sz="0" w:space="0" w:color="auto"/>
      </w:divBdr>
    </w:div>
    <w:div w:id="1234388568">
      <w:bodyDiv w:val="1"/>
      <w:marLeft w:val="0"/>
      <w:marRight w:val="0"/>
      <w:marTop w:val="0"/>
      <w:marBottom w:val="0"/>
      <w:divBdr>
        <w:top w:val="none" w:sz="0" w:space="0" w:color="auto"/>
        <w:left w:val="none" w:sz="0" w:space="0" w:color="auto"/>
        <w:bottom w:val="none" w:sz="0" w:space="0" w:color="auto"/>
        <w:right w:val="none" w:sz="0" w:space="0" w:color="auto"/>
      </w:divBdr>
    </w:div>
    <w:div w:id="210868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id=70110644&amp;sub=1000" TargetMode="External"/><Relationship Id="rId18" Type="http://schemas.openxmlformats.org/officeDocument/2006/relationships/hyperlink" Target="garantF1://8981125.12000"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internet.garant.ru/document?id=8981125&amp;sub=0" TargetMode="External"/><Relationship Id="rId17" Type="http://schemas.openxmlformats.org/officeDocument/2006/relationships/hyperlink" Target="garantF1://8981125.12000" TargetMode="External"/><Relationship Id="rId2" Type="http://schemas.openxmlformats.org/officeDocument/2006/relationships/numbering" Target="numbering.xml"/><Relationship Id="rId16" Type="http://schemas.openxmlformats.org/officeDocument/2006/relationships/hyperlink" Target="garantF1://8981125.120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id=8981125&amp;sub=1000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8981125.12000" TargetMode="External"/><Relationship Id="rId23" Type="http://schemas.openxmlformats.org/officeDocument/2006/relationships/fontTable" Target="fontTable.xml"/><Relationship Id="rId10" Type="http://schemas.openxmlformats.org/officeDocument/2006/relationships/hyperlink" Target="http://internet.garant.ru/document?id=70110644&amp;sub=0"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nternet.garant.ru/document?id=70110644&amp;sub=1000" TargetMode="External"/><Relationship Id="rId14" Type="http://schemas.openxmlformats.org/officeDocument/2006/relationships/hyperlink" Target="http://internet.garant.ru/document?id=8981125&amp;sub=10000"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4552A-5F02-4740-A0A3-A055C62CF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10338</Words>
  <Characters>58927</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Ковылкино</Company>
  <LinksUpToDate>false</LinksUpToDate>
  <CharactersWithSpaces>69127</CharactersWithSpaces>
  <SharedDoc>false</SharedDoc>
  <HLinks>
    <vt:vector size="6" baseType="variant">
      <vt:variant>
        <vt:i4>7012405</vt:i4>
      </vt:variant>
      <vt:variant>
        <vt:i4>0</vt:i4>
      </vt:variant>
      <vt:variant>
        <vt:i4>0</vt:i4>
      </vt:variant>
      <vt:variant>
        <vt:i4>5</vt:i4>
      </vt:variant>
      <vt:variant>
        <vt:lpwstr>garantf1://12051309.0/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Финансовый отдел</dc:creator>
  <cp:lastModifiedBy>Павлова</cp:lastModifiedBy>
  <cp:revision>22</cp:revision>
  <cp:lastPrinted>2019-12-30T13:34:00Z</cp:lastPrinted>
  <dcterms:created xsi:type="dcterms:W3CDTF">2019-11-28T11:41:00Z</dcterms:created>
  <dcterms:modified xsi:type="dcterms:W3CDTF">2020-01-23T07:14:00Z</dcterms:modified>
</cp:coreProperties>
</file>