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left="4860" w:hanging="1"/>
        <w:rPr>
          <w:sz w:val="28"/>
        </w:rPr>
      </w:pPr>
    </w:p>
    <w:p>
      <w:pPr>
        <w:ind w:left="0" w:leftChars="0" w:firstLine="0" w:firstLineChars="0"/>
        <w:contextualSpacing/>
        <w:jc w:val="center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color w:val="FFFFFF"/>
          <w:sz w:val="28"/>
        </w:rPr>
        <w:t>16.03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РЕСПУБЛИКА МОРДОВИЯ</w:t>
      </w:r>
    </w:p>
    <w:p>
      <w:pPr>
        <w:contextualSpacing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АДМИНИСТРАЦИЯ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КАЗЕННО-МАЙДАНСКОГО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СЕЛЬСКОГО ПОСЕЛЕНИЯ  КОВЫЛКИНСКОГО МУНИЦИПАЛЬНОГО РАЙОНА</w:t>
      </w:r>
    </w:p>
    <w:p>
      <w:pPr>
        <w:jc w:val="center"/>
        <w:rPr>
          <w:rFonts w:hint="default" w:ascii="Times New Roman" w:hAnsi="Times New Roman" w:cs="Times New Roman"/>
          <w:sz w:val="16"/>
          <w:szCs w:val="16"/>
          <w:highlight w:val="yellow"/>
        </w:rPr>
      </w:pPr>
    </w:p>
    <w:p>
      <w:pPr>
        <w:jc w:val="center"/>
        <w:rPr>
          <w:rFonts w:hint="default" w:ascii="Times New Roman" w:hAnsi="Times New Roman" w:cs="Times New Roman"/>
          <w:sz w:val="16"/>
          <w:szCs w:val="16"/>
        </w:rPr>
      </w:pPr>
    </w:p>
    <w:p>
      <w:pPr>
        <w:jc w:val="center"/>
        <w:rPr>
          <w:rFonts w:hint="default" w:ascii="Times New Roman" w:hAnsi="Times New Roman" w:cs="Times New Roman"/>
          <w:sz w:val="16"/>
          <w:szCs w:val="16"/>
        </w:rPr>
      </w:pP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ПОСТАНОВЛЕНИЕ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</w:rPr>
        <w:t>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21 декабря  2022 года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77</w:t>
      </w: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2"/>
        <w:rPr>
          <w:rFonts w:ascii="Times New Roman" w:hAnsi="Times New Roman" w:cs="Times New Roman"/>
          <w:b/>
          <w:bCs/>
          <w:color w:val="auto"/>
          <w:sz w:val="26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8"/>
        </w:rPr>
        <w:t>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</w:t>
      </w:r>
    </w:p>
    <w:p>
      <w:pPr>
        <w:jc w:val="center"/>
      </w:pPr>
    </w:p>
    <w:p>
      <w:pPr>
        <w:jc w:val="center"/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РФ от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15.10.2022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3046-р, в соответствии с Указом Президента Российской Федерации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21.09.2022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647 «Об объявлении частичной мобилизации в Российской Федерации»,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7 статьи 38 Федерального закона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 воинской обязанности и военной службе», руководствуясь Уставом,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Казенно-Майданского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numPr>
          <w:ilvl w:val="0"/>
          <w:numId w:val="1"/>
        </w:numPr>
        <w:ind w:left="0" w:leftChars="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Мобилизованным или проходящим военную службу по контракту, либо заключившим контракт о добровольном содействии в выполнении задач, возложенных на </w:t>
      </w:r>
      <w:r>
        <w:rPr>
          <w:rFonts w:ascii="Times New Roman" w:hAnsi="Times New Roman" w:cs="Times New Roman"/>
          <w:sz w:val="28"/>
          <w:szCs w:val="28"/>
          <w:lang w:val="ru-RU"/>
        </w:rPr>
        <w:t>Вооружённые</w:t>
      </w:r>
      <w:r>
        <w:rPr>
          <w:rFonts w:ascii="Times New Roman" w:hAnsi="Times New Roman" w:cs="Times New Roman"/>
          <w:sz w:val="28"/>
          <w:szCs w:val="28"/>
        </w:rPr>
        <w:t xml:space="preserve"> Силы Российской Федерации, физическим лицам, в том числе индивидуальным предпринимателям, юридическим лицам, в которых одно и то же физическое лицо, является единственным учредителем(участником) юридического лица и его руководителем: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предоставить отсрочку уплаты арендной платы на период прохождения военной службы или оказания добровольного содействия в выполнении задач, возложенных на </w:t>
      </w:r>
      <w:r>
        <w:rPr>
          <w:rFonts w:ascii="Times New Roman" w:hAnsi="Times New Roman" w:cs="Times New Roman"/>
          <w:sz w:val="28"/>
          <w:szCs w:val="28"/>
          <w:lang w:val="ru-RU"/>
        </w:rPr>
        <w:t>Вооружённые</w:t>
      </w:r>
      <w:r>
        <w:rPr>
          <w:rFonts w:ascii="Times New Roman" w:hAnsi="Times New Roman" w:cs="Times New Roman"/>
          <w:sz w:val="28"/>
          <w:szCs w:val="28"/>
        </w:rPr>
        <w:t xml:space="preserve"> Силы Российской Федерации;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предоставить возможность расторжения договоров аренды без применения штрафных санкций.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numPr>
          <w:ilvl w:val="0"/>
          <w:numId w:val="1"/>
        </w:numPr>
        <w:autoSpaceDE w:val="0"/>
        <w:autoSpaceDN w:val="0"/>
        <w:adjustRightInd w:val="0"/>
        <w:ind w:left="0" w:leftChars="0" w:firstLine="0" w:firstLineChars="0"/>
        <w:jc w:val="both"/>
        <w:rPr>
          <w:rFonts w:hint="default" w:ascii="Times New Roman" w:hAnsi="Times New Roman" w:cs="Times New Roman"/>
          <w:bCs/>
          <w:iCs/>
          <w:sz w:val="28"/>
          <w:szCs w:val="28"/>
        </w:rPr>
      </w:pPr>
      <w:r>
        <w:rPr>
          <w:rFonts w:hint="default" w:ascii="Times New Roman" w:hAnsi="Times New Roman" w:cs="Times New Roman"/>
          <w:bCs/>
          <w:iCs/>
          <w:sz w:val="28"/>
          <w:szCs w:val="28"/>
        </w:rPr>
        <w:t>Настоящее постановление вступает в силу после дня его официального опубликования  в информационном бюллетени Казенно-Майданского сельского поселения.</w:t>
      </w:r>
    </w:p>
    <w:p>
      <w:pPr>
        <w:pStyle w:val="5"/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pStyle w:val="5"/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5"/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>
      <w:p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Казенно-Майданского сельского поселения                                  С.С. Девятаев</w:t>
      </w:r>
    </w:p>
    <w:p>
      <w:p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0" w:leftChars="0" w:firstLine="0" w:firstLineChars="0"/>
        <w:rPr>
          <w:rFonts w:hint="default"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170AEF"/>
    <w:multiLevelType w:val="singleLevel"/>
    <w:tmpl w:val="11170AE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6F"/>
    <w:rsid w:val="0031481C"/>
    <w:rsid w:val="006F0C6F"/>
    <w:rsid w:val="00B715BD"/>
    <w:rsid w:val="27D669E3"/>
    <w:rsid w:val="4220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note text"/>
    <w:basedOn w:val="1"/>
    <w:unhideWhenUsed/>
    <w:qFormat/>
    <w:uiPriority w:val="99"/>
    <w:pPr>
      <w:jc w:val="both"/>
    </w:pPr>
  </w:style>
  <w:style w:type="character" w:customStyle="1" w:styleId="6">
    <w:name w:val="Заголовок 1 Знак"/>
    <w:basedOn w:val="3"/>
    <w:link w:val="2"/>
    <w:uiPriority w:val="99"/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paragraph" w:customStyle="1" w:styleId="7">
    <w:name w:val="Знак1 Знак Знак Знак Знак Знак Знак Знак Знак Знак"/>
    <w:basedOn w:val="1"/>
    <w:next w:val="1"/>
    <w:semiHidden/>
    <w:uiPriority w:val="99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styleId="8">
    <w:name w:val="No Spacing"/>
    <w:qFormat/>
    <w:uiPriority w:val="99"/>
    <w:pPr>
      <w:spacing w:after="0" w:line="240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9">
    <w:name w:val="ConsPlusNormal"/>
    <w:link w:val="10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0">
    <w:name w:val="ConsPlusNormal Знак"/>
    <w:link w:val="9"/>
    <w:locked/>
    <w:uiPriority w:val="0"/>
    <w:rPr>
      <w:rFonts w:ascii="Arial" w:hAnsi="Arial" w:eastAsia="Times New Roman" w:cs="Arial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262</Words>
  <Characters>1494</Characters>
  <Lines>12</Lines>
  <Paragraphs>3</Paragraphs>
  <TotalTime>1</TotalTime>
  <ScaleCrop>false</ScaleCrop>
  <LinksUpToDate>false</LinksUpToDate>
  <CharactersWithSpaces>1753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2023-05-11T09:55:00Z</dcterms:created>
  <dc:creator>КР ШАДЫМ</dc:creator>
  <cp:lastModifiedBy>1</cp:lastModifiedBy>
  <dcterms:modified xsi:type="dcterms:W3CDTF">2023-05-18T05:28:23Z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CD7B3E5A9B05433D85B868BA9B69B654</vt:lpwstr>
  </property>
</Properties>
</file>