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3B" w:rsidRPr="00E71832" w:rsidRDefault="0061283B" w:rsidP="0061283B">
      <w:pPr>
        <w:spacing w:after="0" w:line="240" w:lineRule="auto"/>
        <w:jc w:val="center"/>
        <w:rPr>
          <w:rFonts w:ascii="Times New Roman" w:eastAsia="Times New Roman" w:hAnsi="Times New Roman" w:cs="Times New Roman"/>
          <w:b/>
          <w:sz w:val="28"/>
          <w:szCs w:val="28"/>
          <w:lang w:eastAsia="ru-RU"/>
        </w:rPr>
      </w:pPr>
      <w:r w:rsidRPr="00E71832">
        <w:rPr>
          <w:rFonts w:ascii="Times New Roman" w:eastAsia="Times New Roman" w:hAnsi="Times New Roman" w:cs="Times New Roman"/>
          <w:b/>
          <w:sz w:val="28"/>
          <w:szCs w:val="28"/>
          <w:lang w:eastAsia="ru-RU"/>
        </w:rPr>
        <w:t>РЕСПУБЛИКА МОРДОВИЯ</w:t>
      </w:r>
    </w:p>
    <w:p w:rsidR="0061283B" w:rsidRPr="00E71832" w:rsidRDefault="0061283B" w:rsidP="0061283B">
      <w:pPr>
        <w:spacing w:after="0" w:line="240" w:lineRule="auto"/>
        <w:jc w:val="center"/>
        <w:rPr>
          <w:rFonts w:ascii="Times New Roman" w:eastAsia="Times New Roman" w:hAnsi="Times New Roman" w:cs="Times New Roman"/>
          <w:b/>
          <w:sz w:val="28"/>
          <w:szCs w:val="28"/>
          <w:lang w:eastAsia="ru-RU"/>
        </w:rPr>
      </w:pPr>
      <w:r w:rsidRPr="00E71832">
        <w:rPr>
          <w:rFonts w:ascii="Times New Roman" w:eastAsia="Times New Roman" w:hAnsi="Times New Roman" w:cs="Times New Roman"/>
          <w:b/>
          <w:sz w:val="28"/>
          <w:szCs w:val="28"/>
          <w:lang w:eastAsia="ru-RU"/>
        </w:rPr>
        <w:t xml:space="preserve">АДМИНИСТРАЦИЯ </w:t>
      </w:r>
      <w:r w:rsidR="009944C3" w:rsidRPr="00E71832">
        <w:rPr>
          <w:rFonts w:ascii="Times New Roman" w:eastAsia="Times New Roman" w:hAnsi="Times New Roman" w:cs="Times New Roman"/>
          <w:b/>
          <w:sz w:val="28"/>
          <w:szCs w:val="28"/>
          <w:lang w:eastAsia="ru-RU"/>
        </w:rPr>
        <w:t>КАЗЕННО-МАЙДАНСКОГО</w:t>
      </w:r>
      <w:r w:rsidRPr="00E71832">
        <w:rPr>
          <w:rFonts w:ascii="Times New Roman" w:eastAsia="Times New Roman" w:hAnsi="Times New Roman" w:cs="Times New Roman"/>
          <w:b/>
          <w:sz w:val="28"/>
          <w:szCs w:val="28"/>
          <w:lang w:eastAsia="ru-RU"/>
        </w:rPr>
        <w:t xml:space="preserve"> СЕЛЬСКОГО ПОСЕЛЕНИЯ КОВЫЛКИНСКОГО МУНИЦИПАЛЬНОГО РАЙОНА                                                              </w:t>
      </w:r>
    </w:p>
    <w:p w:rsidR="0061283B" w:rsidRPr="00E71832" w:rsidRDefault="0061283B" w:rsidP="0061283B">
      <w:pPr>
        <w:spacing w:after="0" w:line="240" w:lineRule="auto"/>
        <w:rPr>
          <w:rFonts w:ascii="Times New Roman" w:eastAsia="Times New Roman" w:hAnsi="Times New Roman" w:cs="Times New Roman"/>
          <w:sz w:val="24"/>
          <w:szCs w:val="24"/>
          <w:lang w:eastAsia="ru-RU"/>
        </w:rPr>
      </w:pPr>
      <w:r w:rsidRPr="00E7183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0" allowOverlap="1" wp14:anchorId="6C7B3F76" wp14:editId="4F3E8AE0">
                <wp:simplePos x="0" y="0"/>
                <wp:positionH relativeFrom="column">
                  <wp:posOffset>13970</wp:posOffset>
                </wp:positionH>
                <wp:positionV relativeFrom="paragraph">
                  <wp:posOffset>126365</wp:posOffset>
                </wp:positionV>
                <wp:extent cx="6126480" cy="0"/>
                <wp:effectExtent l="0" t="19050" r="26670" b="38100"/>
                <wp:wrapNone/>
                <wp:docPr id="2"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26CA9"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95pt" to="4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" o:allowincell="f" strokeweight="4.5pt">
                <v:stroke linestyle="thickThin"/>
              </v:line>
            </w:pict>
          </mc:Fallback>
        </mc:AlternateContent>
      </w:r>
    </w:p>
    <w:p w:rsidR="0061283B" w:rsidRPr="00E71832" w:rsidRDefault="0061283B" w:rsidP="0061283B">
      <w:pPr>
        <w:spacing w:after="0" w:line="240" w:lineRule="auto"/>
        <w:rPr>
          <w:rFonts w:ascii="Times New Roman" w:eastAsia="Times New Roman" w:hAnsi="Times New Roman" w:cs="Times New Roman"/>
          <w:sz w:val="18"/>
          <w:szCs w:val="18"/>
          <w:lang w:eastAsia="ru-RU"/>
        </w:rPr>
      </w:pPr>
    </w:p>
    <w:p w:rsidR="0061283B" w:rsidRPr="00E71832" w:rsidRDefault="0061283B" w:rsidP="0061283B">
      <w:pPr>
        <w:keepNext/>
        <w:spacing w:after="0" w:line="240" w:lineRule="auto"/>
        <w:jc w:val="center"/>
        <w:outlineLvl w:val="0"/>
        <w:rPr>
          <w:rFonts w:ascii="Times New Roman" w:eastAsia="Times New Roman" w:hAnsi="Times New Roman" w:cs="Times New Roman"/>
          <w:b/>
          <w:sz w:val="32"/>
          <w:szCs w:val="32"/>
          <w:lang w:eastAsia="ru-RU"/>
        </w:rPr>
      </w:pPr>
      <w:r w:rsidRPr="00E71832">
        <w:rPr>
          <w:rFonts w:ascii="Times New Roman" w:eastAsia="Times New Roman" w:hAnsi="Times New Roman" w:cs="Times New Roman"/>
          <w:b/>
          <w:sz w:val="32"/>
          <w:szCs w:val="32"/>
          <w:lang w:eastAsia="ru-RU"/>
        </w:rPr>
        <w:t>ПОСТАНОВЛЕНИЕ</w:t>
      </w:r>
    </w:p>
    <w:p w:rsidR="0061283B" w:rsidRPr="00E71832" w:rsidRDefault="0061283B" w:rsidP="0061283B">
      <w:pPr>
        <w:spacing w:after="0" w:line="240" w:lineRule="auto"/>
        <w:jc w:val="both"/>
        <w:rPr>
          <w:rFonts w:ascii="Times New Roman" w:eastAsia="Times New Roman" w:hAnsi="Times New Roman" w:cs="Times New Roman"/>
          <w:sz w:val="28"/>
          <w:szCs w:val="28"/>
          <w:lang w:eastAsia="ru-RU"/>
        </w:rPr>
      </w:pPr>
    </w:p>
    <w:p w:rsidR="00A87176" w:rsidRDefault="00E71832" w:rsidP="008B3B21">
      <w:pPr>
        <w:spacing w:after="0" w:line="240" w:lineRule="auto"/>
        <w:jc w:val="both"/>
      </w:pPr>
      <w:proofErr w:type="gramStart"/>
      <w:r>
        <w:rPr>
          <w:rFonts w:ascii="Times New Roman" w:eastAsia="Times New Roman" w:hAnsi="Times New Roman" w:cs="Times New Roman"/>
          <w:sz w:val="28"/>
          <w:szCs w:val="28"/>
          <w:u w:val="single"/>
          <w:lang w:eastAsia="ru-RU"/>
        </w:rPr>
        <w:t>«  28</w:t>
      </w:r>
      <w:proofErr w:type="gramEnd"/>
      <w:r w:rsidR="008B3B21">
        <w:rPr>
          <w:rFonts w:ascii="Times New Roman" w:eastAsia="Times New Roman" w:hAnsi="Times New Roman" w:cs="Times New Roman"/>
          <w:sz w:val="28"/>
          <w:szCs w:val="28"/>
          <w:u w:val="single"/>
          <w:lang w:eastAsia="ru-RU"/>
        </w:rPr>
        <w:t xml:space="preserve"> </w:t>
      </w:r>
      <w:r w:rsidR="0061283B" w:rsidRPr="0061283B">
        <w:rPr>
          <w:rFonts w:ascii="Times New Roman" w:eastAsia="Times New Roman" w:hAnsi="Times New Roman" w:cs="Times New Roman"/>
          <w:sz w:val="28"/>
          <w:szCs w:val="28"/>
          <w:u w:val="single"/>
          <w:lang w:eastAsia="ru-RU"/>
        </w:rPr>
        <w:t xml:space="preserve">» </w:t>
      </w:r>
      <w:r w:rsidR="008B3B21">
        <w:rPr>
          <w:rFonts w:ascii="Times New Roman" w:eastAsia="Times New Roman" w:hAnsi="Times New Roman" w:cs="Times New Roman"/>
          <w:sz w:val="28"/>
          <w:szCs w:val="28"/>
          <w:u w:val="single"/>
          <w:lang w:eastAsia="ru-RU"/>
        </w:rPr>
        <w:t>декабря</w:t>
      </w:r>
      <w:r w:rsidR="0061283B" w:rsidRPr="0061283B">
        <w:rPr>
          <w:rFonts w:ascii="Times New Roman" w:eastAsia="Times New Roman" w:hAnsi="Times New Roman" w:cs="Times New Roman"/>
          <w:sz w:val="28"/>
          <w:szCs w:val="28"/>
          <w:u w:val="single"/>
          <w:lang w:eastAsia="ru-RU"/>
        </w:rPr>
        <w:t xml:space="preserve"> 2021 года</w:t>
      </w:r>
      <w:r w:rsidR="0061283B" w:rsidRPr="006128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283B" w:rsidRPr="0061283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59</w:t>
      </w:r>
    </w:p>
    <w:p w:rsidR="00D0274C" w:rsidRPr="00E71832" w:rsidRDefault="00D0274C" w:rsidP="008B3B21">
      <w:pPr>
        <w:shd w:val="clear" w:color="auto" w:fill="FFFFFF"/>
        <w:spacing w:after="0"/>
        <w:jc w:val="center"/>
        <w:rPr>
          <w:rFonts w:ascii="Times New Roman" w:hAnsi="Times New Roman" w:cs="Times New Roman"/>
          <w:b/>
          <w:sz w:val="16"/>
          <w:szCs w:val="16"/>
        </w:rPr>
      </w:pPr>
    </w:p>
    <w:p w:rsidR="00CA5905" w:rsidRPr="004838F1" w:rsidRDefault="00CA5905" w:rsidP="009944C3">
      <w:pPr>
        <w:shd w:val="clear" w:color="auto" w:fill="FFFFFF"/>
        <w:spacing w:after="0"/>
        <w:jc w:val="center"/>
        <w:rPr>
          <w:rFonts w:ascii="Times New Roman" w:hAnsi="Times New Roman" w:cs="Times New Roman"/>
          <w:b/>
          <w:sz w:val="24"/>
          <w:szCs w:val="24"/>
        </w:rPr>
      </w:pPr>
      <w:r w:rsidRPr="004838F1">
        <w:rPr>
          <w:rFonts w:ascii="Times New Roman" w:hAnsi="Times New Roman" w:cs="Times New Roman"/>
          <w:b/>
          <w:sz w:val="24"/>
          <w:szCs w:val="24"/>
        </w:rPr>
        <w:t>Об утверждении</w:t>
      </w:r>
      <w:r w:rsidRPr="004838F1">
        <w:rPr>
          <w:rFonts w:ascii="Times New Roman" w:hAnsi="Times New Roman" w:cs="Times New Roman"/>
          <w:sz w:val="24"/>
          <w:szCs w:val="24"/>
        </w:rPr>
        <w:t xml:space="preserve"> </w:t>
      </w:r>
      <w:r w:rsidRPr="004838F1">
        <w:rPr>
          <w:rFonts w:ascii="Times New Roman" w:hAnsi="Times New Roman" w:cs="Times New Roman"/>
          <w:b/>
          <w:sz w:val="24"/>
          <w:szCs w:val="24"/>
        </w:rPr>
        <w:t xml:space="preserve">Порядка санкционирования оплаты денежных обязательств получателей средств бюджета </w:t>
      </w:r>
      <w:r w:rsidR="009944C3">
        <w:rPr>
          <w:rFonts w:ascii="Times New Roman" w:hAnsi="Times New Roman" w:cs="Times New Roman"/>
          <w:b/>
          <w:sz w:val="24"/>
          <w:szCs w:val="24"/>
        </w:rPr>
        <w:t>Казенно-</w:t>
      </w:r>
      <w:proofErr w:type="spellStart"/>
      <w:r w:rsidR="009944C3">
        <w:rPr>
          <w:rFonts w:ascii="Times New Roman" w:hAnsi="Times New Roman" w:cs="Times New Roman"/>
          <w:b/>
          <w:sz w:val="24"/>
          <w:szCs w:val="24"/>
        </w:rPr>
        <w:t>Майданского</w:t>
      </w:r>
      <w:proofErr w:type="spellEnd"/>
      <w:r w:rsidR="008B3B21" w:rsidRPr="004838F1">
        <w:rPr>
          <w:rFonts w:ascii="Times New Roman" w:hAnsi="Times New Roman" w:cs="Times New Roman"/>
          <w:b/>
          <w:sz w:val="24"/>
          <w:szCs w:val="24"/>
        </w:rPr>
        <w:t xml:space="preserve"> сельского поселения </w:t>
      </w:r>
      <w:proofErr w:type="spellStart"/>
      <w:r w:rsidRPr="004838F1">
        <w:rPr>
          <w:rFonts w:ascii="Times New Roman" w:hAnsi="Times New Roman" w:cs="Times New Roman"/>
          <w:b/>
          <w:sz w:val="24"/>
          <w:szCs w:val="24"/>
        </w:rPr>
        <w:t>Ковылкинского</w:t>
      </w:r>
      <w:proofErr w:type="spellEnd"/>
      <w:r w:rsidRPr="004838F1">
        <w:rPr>
          <w:rFonts w:ascii="Times New Roman" w:hAnsi="Times New Roman" w:cs="Times New Roman"/>
          <w:b/>
          <w:sz w:val="24"/>
          <w:szCs w:val="24"/>
        </w:rPr>
        <w:t xml:space="preserve"> муниципального района Республики Мордовия и оплаты денежных обязательств, подлежащих исполнению за счет бюджетных ассигнований по источникам финансирования дефицита бюджета </w:t>
      </w:r>
      <w:r w:rsidR="009944C3">
        <w:rPr>
          <w:rFonts w:ascii="Times New Roman" w:hAnsi="Times New Roman" w:cs="Times New Roman"/>
          <w:b/>
          <w:sz w:val="24"/>
          <w:szCs w:val="24"/>
        </w:rPr>
        <w:t>Казенно-</w:t>
      </w:r>
      <w:proofErr w:type="spellStart"/>
      <w:r w:rsidR="009944C3">
        <w:rPr>
          <w:rFonts w:ascii="Times New Roman" w:hAnsi="Times New Roman" w:cs="Times New Roman"/>
          <w:b/>
          <w:sz w:val="24"/>
          <w:szCs w:val="24"/>
        </w:rPr>
        <w:t>Майданского</w:t>
      </w:r>
      <w:proofErr w:type="spellEnd"/>
      <w:r w:rsidR="008B3B21" w:rsidRPr="004838F1">
        <w:rPr>
          <w:rFonts w:ascii="Times New Roman" w:hAnsi="Times New Roman" w:cs="Times New Roman"/>
          <w:b/>
          <w:sz w:val="24"/>
          <w:szCs w:val="24"/>
        </w:rPr>
        <w:t xml:space="preserve"> сельского поселения </w:t>
      </w:r>
      <w:proofErr w:type="spellStart"/>
      <w:r w:rsidRPr="004838F1">
        <w:rPr>
          <w:rFonts w:ascii="Times New Roman" w:hAnsi="Times New Roman" w:cs="Times New Roman"/>
          <w:b/>
          <w:sz w:val="24"/>
          <w:szCs w:val="24"/>
        </w:rPr>
        <w:t>Ковылкинского</w:t>
      </w:r>
      <w:proofErr w:type="spellEnd"/>
      <w:r w:rsidRPr="004838F1">
        <w:rPr>
          <w:rFonts w:ascii="Times New Roman" w:hAnsi="Times New Roman" w:cs="Times New Roman"/>
          <w:b/>
          <w:sz w:val="24"/>
          <w:szCs w:val="24"/>
        </w:rPr>
        <w:t xml:space="preserve"> муниципального района Республики Мордовия</w:t>
      </w:r>
    </w:p>
    <w:p w:rsidR="004838F1" w:rsidRDefault="004838F1" w:rsidP="004838F1">
      <w:pPr>
        <w:jc w:val="both"/>
        <w:rPr>
          <w:rFonts w:ascii="Times New Roman" w:hAnsi="Times New Roman" w:cs="Times New Roman"/>
          <w:sz w:val="24"/>
          <w:szCs w:val="24"/>
        </w:rPr>
      </w:pPr>
    </w:p>
    <w:p w:rsidR="00CA5905" w:rsidRPr="004838F1" w:rsidRDefault="00CA5905" w:rsidP="004838F1">
      <w:pPr>
        <w:ind w:firstLine="708"/>
        <w:jc w:val="both"/>
        <w:rPr>
          <w:rFonts w:ascii="Times New Roman" w:hAnsi="Times New Roman" w:cs="Times New Roman"/>
          <w:sz w:val="24"/>
          <w:szCs w:val="24"/>
        </w:rPr>
      </w:pPr>
      <w:r w:rsidRPr="004838F1">
        <w:rPr>
          <w:rFonts w:ascii="Times New Roman" w:hAnsi="Times New Roman" w:cs="Times New Roman"/>
          <w:sz w:val="24"/>
          <w:szCs w:val="24"/>
        </w:rPr>
        <w:t xml:space="preserve">В соответствии со </w:t>
      </w:r>
      <w:r w:rsidRPr="004838F1">
        <w:rPr>
          <w:rStyle w:val="a7"/>
          <w:sz w:val="24"/>
          <w:szCs w:val="24"/>
        </w:rPr>
        <w:t>статьями 219</w:t>
      </w:r>
      <w:r w:rsidRPr="004838F1">
        <w:rPr>
          <w:rFonts w:ascii="Times New Roman" w:hAnsi="Times New Roman" w:cs="Times New Roman"/>
          <w:sz w:val="24"/>
          <w:szCs w:val="24"/>
        </w:rPr>
        <w:t xml:space="preserve">, </w:t>
      </w:r>
      <w:r w:rsidRPr="004838F1">
        <w:rPr>
          <w:rStyle w:val="a7"/>
          <w:sz w:val="24"/>
          <w:szCs w:val="24"/>
        </w:rPr>
        <w:t>219.2</w:t>
      </w:r>
      <w:r w:rsidRPr="004838F1">
        <w:rPr>
          <w:rFonts w:ascii="Times New Roman" w:hAnsi="Times New Roman" w:cs="Times New Roman"/>
          <w:sz w:val="24"/>
          <w:szCs w:val="24"/>
        </w:rPr>
        <w:t xml:space="preserve"> Бюджетного кодекса Российской Федерации </w:t>
      </w:r>
      <w:r w:rsidR="008B3B21" w:rsidRPr="004838F1">
        <w:rPr>
          <w:rFonts w:ascii="Times New Roman" w:hAnsi="Times New Roman" w:cs="Times New Roman"/>
          <w:sz w:val="24"/>
          <w:szCs w:val="24"/>
        </w:rPr>
        <w:t>постановляю:</w:t>
      </w:r>
    </w:p>
    <w:p w:rsidR="00CA5905" w:rsidRPr="004838F1" w:rsidRDefault="00CA5905" w:rsidP="004838F1">
      <w:pPr>
        <w:ind w:firstLine="708"/>
        <w:jc w:val="both"/>
        <w:rPr>
          <w:rFonts w:ascii="Times New Roman" w:hAnsi="Times New Roman" w:cs="Times New Roman"/>
          <w:sz w:val="24"/>
          <w:szCs w:val="24"/>
        </w:rPr>
      </w:pPr>
      <w:bookmarkStart w:id="0" w:name="sub_1"/>
      <w:r w:rsidRPr="004838F1">
        <w:rPr>
          <w:rFonts w:ascii="Times New Roman" w:hAnsi="Times New Roman" w:cs="Times New Roman"/>
          <w:sz w:val="24"/>
          <w:szCs w:val="24"/>
        </w:rPr>
        <w:t xml:space="preserve">1. Утвердить прилагаемый </w:t>
      </w:r>
      <w:r w:rsidRPr="004838F1">
        <w:rPr>
          <w:rStyle w:val="a7"/>
          <w:sz w:val="24"/>
          <w:szCs w:val="24"/>
        </w:rPr>
        <w:t>Порядок</w:t>
      </w:r>
      <w:r w:rsidRPr="004838F1">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8B3B21" w:rsidRPr="004838F1">
        <w:rPr>
          <w:rFonts w:ascii="Times New Roman" w:hAnsi="Times New Roman" w:cs="Times New Roman"/>
          <w:sz w:val="24"/>
          <w:szCs w:val="24"/>
        </w:rPr>
        <w:t xml:space="preserve"> сельского поселения </w:t>
      </w:r>
      <w:proofErr w:type="spellStart"/>
      <w:r w:rsidRPr="004838F1">
        <w:rPr>
          <w:rFonts w:ascii="Times New Roman" w:hAnsi="Times New Roman" w:cs="Times New Roman"/>
          <w:sz w:val="24"/>
          <w:szCs w:val="24"/>
        </w:rPr>
        <w:t>Ковылкинского</w:t>
      </w:r>
      <w:proofErr w:type="spellEnd"/>
      <w:r w:rsidRPr="004838F1">
        <w:rPr>
          <w:rFonts w:ascii="Times New Roman" w:hAnsi="Times New Roman" w:cs="Times New Roman"/>
          <w:sz w:val="24"/>
          <w:szCs w:val="24"/>
        </w:rPr>
        <w:t xml:space="preserve"> муниципального района Республики Мордовия и оплаты денежных обязательств, подлежащих исполнению за счет бюджетных ассигнований по источникам финансирования дефицита бюджета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8B3B21" w:rsidRPr="004838F1">
        <w:rPr>
          <w:rFonts w:ascii="Times New Roman" w:hAnsi="Times New Roman" w:cs="Times New Roman"/>
          <w:sz w:val="24"/>
          <w:szCs w:val="24"/>
        </w:rPr>
        <w:t xml:space="preserve"> сельского поселения </w:t>
      </w:r>
      <w:proofErr w:type="spellStart"/>
      <w:r w:rsidRPr="004838F1">
        <w:rPr>
          <w:rFonts w:ascii="Times New Roman" w:hAnsi="Times New Roman" w:cs="Times New Roman"/>
          <w:sz w:val="24"/>
          <w:szCs w:val="24"/>
        </w:rPr>
        <w:t>Ковылкинского</w:t>
      </w:r>
      <w:proofErr w:type="spellEnd"/>
      <w:r w:rsidRPr="004838F1">
        <w:rPr>
          <w:rFonts w:ascii="Times New Roman" w:hAnsi="Times New Roman" w:cs="Times New Roman"/>
          <w:sz w:val="24"/>
          <w:szCs w:val="24"/>
        </w:rPr>
        <w:t xml:space="preserve"> муниципального района Республики Мордовия.</w:t>
      </w:r>
    </w:p>
    <w:p w:rsidR="00CA5905" w:rsidRPr="004838F1" w:rsidRDefault="00CA5905" w:rsidP="004838F1">
      <w:pPr>
        <w:ind w:firstLine="708"/>
        <w:jc w:val="both"/>
        <w:rPr>
          <w:rFonts w:ascii="Times New Roman" w:hAnsi="Times New Roman" w:cs="Times New Roman"/>
          <w:sz w:val="24"/>
          <w:szCs w:val="24"/>
        </w:rPr>
      </w:pPr>
      <w:bookmarkStart w:id="1" w:name="sub_2"/>
      <w:bookmarkEnd w:id="0"/>
      <w:r w:rsidRPr="004838F1">
        <w:rPr>
          <w:rFonts w:ascii="Times New Roman" w:hAnsi="Times New Roman" w:cs="Times New Roman"/>
          <w:sz w:val="24"/>
          <w:szCs w:val="24"/>
        </w:rPr>
        <w:t>2. Признать утратившими силу:</w:t>
      </w:r>
    </w:p>
    <w:p w:rsidR="00CA5905" w:rsidRPr="004838F1" w:rsidRDefault="006A50A7" w:rsidP="004838F1">
      <w:pPr>
        <w:ind w:firstLine="708"/>
        <w:jc w:val="both"/>
        <w:rPr>
          <w:rFonts w:ascii="Times New Roman" w:hAnsi="Times New Roman" w:cs="Times New Roman"/>
          <w:sz w:val="24"/>
          <w:szCs w:val="24"/>
        </w:rPr>
      </w:pPr>
      <w:bookmarkStart w:id="2" w:name="sub_21"/>
      <w:bookmarkEnd w:id="1"/>
      <w:r>
        <w:rPr>
          <w:rFonts w:ascii="Times New Roman" w:hAnsi="Times New Roman" w:cs="Times New Roman"/>
          <w:sz w:val="24"/>
          <w:szCs w:val="24"/>
        </w:rPr>
        <w:t>постановление</w:t>
      </w:r>
      <w:r w:rsidR="00CA5905" w:rsidRPr="004838F1">
        <w:rPr>
          <w:rFonts w:ascii="Times New Roman" w:hAnsi="Times New Roman" w:cs="Times New Roman"/>
          <w:sz w:val="24"/>
          <w:szCs w:val="24"/>
        </w:rPr>
        <w:t xml:space="preserve"> </w:t>
      </w:r>
      <w:r w:rsidR="004838F1" w:rsidRPr="004838F1">
        <w:rPr>
          <w:rFonts w:ascii="Times New Roman" w:hAnsi="Times New Roman" w:cs="Times New Roman"/>
          <w:sz w:val="24"/>
          <w:szCs w:val="24"/>
        </w:rPr>
        <w:t>А</w:t>
      </w:r>
      <w:r w:rsidR="00CA5905" w:rsidRPr="004838F1">
        <w:rPr>
          <w:rFonts w:ascii="Times New Roman" w:hAnsi="Times New Roman" w:cs="Times New Roman"/>
          <w:sz w:val="24"/>
          <w:szCs w:val="24"/>
        </w:rPr>
        <w:t>дминистрации</w:t>
      </w:r>
      <w:r w:rsidR="004838F1" w:rsidRPr="004838F1">
        <w:rPr>
          <w:rFonts w:ascii="Times New Roman" w:hAnsi="Times New Roman" w:cs="Times New Roman"/>
          <w:sz w:val="24"/>
          <w:szCs w:val="24"/>
        </w:rPr>
        <w:t xml:space="preserve">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4838F1" w:rsidRPr="004838F1">
        <w:rPr>
          <w:rFonts w:ascii="Times New Roman" w:hAnsi="Times New Roman" w:cs="Times New Roman"/>
          <w:sz w:val="24"/>
          <w:szCs w:val="24"/>
        </w:rPr>
        <w:t xml:space="preserve"> сельского поселения</w:t>
      </w:r>
      <w:r w:rsidR="00CA5905" w:rsidRPr="004838F1">
        <w:rPr>
          <w:rFonts w:ascii="Times New Roman" w:hAnsi="Times New Roman" w:cs="Times New Roman"/>
          <w:sz w:val="24"/>
          <w:szCs w:val="24"/>
        </w:rPr>
        <w:t xml:space="preserve"> </w:t>
      </w:r>
      <w:proofErr w:type="spellStart"/>
      <w:r w:rsidR="00CA5905" w:rsidRPr="004838F1">
        <w:rPr>
          <w:rFonts w:ascii="Times New Roman" w:hAnsi="Times New Roman" w:cs="Times New Roman"/>
          <w:sz w:val="24"/>
          <w:szCs w:val="24"/>
        </w:rPr>
        <w:t>Ковылкинского</w:t>
      </w:r>
      <w:proofErr w:type="spellEnd"/>
      <w:r w:rsidR="00CA5905" w:rsidRPr="004838F1">
        <w:rPr>
          <w:rFonts w:ascii="Times New Roman" w:hAnsi="Times New Roman" w:cs="Times New Roman"/>
          <w:sz w:val="24"/>
          <w:szCs w:val="24"/>
        </w:rPr>
        <w:t xml:space="preserve"> муниципального </w:t>
      </w:r>
      <w:r w:rsidR="004838F1" w:rsidRPr="004838F1">
        <w:rPr>
          <w:rFonts w:ascii="Times New Roman" w:hAnsi="Times New Roman" w:cs="Times New Roman"/>
          <w:sz w:val="24"/>
          <w:szCs w:val="24"/>
        </w:rPr>
        <w:t xml:space="preserve">района  Республики Мордовия от </w:t>
      </w:r>
      <w:r w:rsidR="009944C3">
        <w:rPr>
          <w:rFonts w:ascii="Times New Roman" w:hAnsi="Times New Roman" w:cs="Times New Roman"/>
          <w:sz w:val="24"/>
          <w:szCs w:val="24"/>
        </w:rPr>
        <w:t>27</w:t>
      </w:r>
      <w:r w:rsidR="00CA5905" w:rsidRPr="004838F1">
        <w:rPr>
          <w:rFonts w:ascii="Times New Roman" w:hAnsi="Times New Roman" w:cs="Times New Roman"/>
          <w:sz w:val="24"/>
          <w:szCs w:val="24"/>
        </w:rPr>
        <w:t xml:space="preserve"> </w:t>
      </w:r>
      <w:r>
        <w:rPr>
          <w:rFonts w:ascii="Times New Roman" w:hAnsi="Times New Roman" w:cs="Times New Roman"/>
          <w:sz w:val="24"/>
          <w:szCs w:val="24"/>
        </w:rPr>
        <w:t>декабря</w:t>
      </w:r>
      <w:r w:rsidR="00CA5905" w:rsidRPr="004838F1">
        <w:rPr>
          <w:rFonts w:ascii="Times New Roman" w:hAnsi="Times New Roman" w:cs="Times New Roman"/>
          <w:sz w:val="24"/>
          <w:szCs w:val="24"/>
        </w:rPr>
        <w:t xml:space="preserve"> 201</w:t>
      </w:r>
      <w:r>
        <w:rPr>
          <w:rFonts w:ascii="Times New Roman" w:hAnsi="Times New Roman" w:cs="Times New Roman"/>
          <w:sz w:val="24"/>
          <w:szCs w:val="24"/>
        </w:rPr>
        <w:t>8</w:t>
      </w:r>
      <w:r w:rsidR="0093279C">
        <w:rPr>
          <w:rFonts w:ascii="Times New Roman" w:hAnsi="Times New Roman" w:cs="Times New Roman"/>
          <w:sz w:val="24"/>
          <w:szCs w:val="24"/>
        </w:rPr>
        <w:t> г. №</w:t>
      </w:r>
      <w:r w:rsidR="00CA5905" w:rsidRPr="004838F1">
        <w:rPr>
          <w:rFonts w:ascii="Times New Roman" w:hAnsi="Times New Roman" w:cs="Times New Roman"/>
          <w:sz w:val="24"/>
          <w:szCs w:val="24"/>
        </w:rPr>
        <w:t> </w:t>
      </w:r>
      <w:r w:rsidR="009944C3">
        <w:rPr>
          <w:rFonts w:ascii="Times New Roman" w:hAnsi="Times New Roman" w:cs="Times New Roman"/>
          <w:sz w:val="24"/>
          <w:szCs w:val="24"/>
        </w:rPr>
        <w:t>117</w:t>
      </w:r>
      <w:r w:rsidR="00CA5905" w:rsidRPr="004838F1">
        <w:rPr>
          <w:rFonts w:ascii="Times New Roman" w:hAnsi="Times New Roman" w:cs="Times New Roman"/>
          <w:sz w:val="24"/>
          <w:szCs w:val="24"/>
        </w:rPr>
        <w:t xml:space="preserve"> </w:t>
      </w:r>
      <w:r w:rsidR="0093279C">
        <w:rPr>
          <w:rFonts w:ascii="Times New Roman" w:hAnsi="Times New Roman" w:cs="Times New Roman"/>
          <w:sz w:val="24"/>
          <w:szCs w:val="24"/>
        </w:rPr>
        <w:t>«</w:t>
      </w:r>
      <w:r w:rsidR="00CA5905" w:rsidRPr="004838F1">
        <w:rPr>
          <w:rFonts w:ascii="Times New Roman" w:hAnsi="Times New Roman" w:cs="Times New Roman"/>
          <w:sz w:val="24"/>
          <w:szCs w:val="24"/>
        </w:rPr>
        <w:t xml:space="preserve">Об утверждении Порядка санкционирования оплаты денежных обязательств получателей средств бюджета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4838F1" w:rsidRPr="004838F1">
        <w:rPr>
          <w:rFonts w:ascii="Times New Roman" w:hAnsi="Times New Roman" w:cs="Times New Roman"/>
          <w:sz w:val="24"/>
          <w:szCs w:val="24"/>
        </w:rPr>
        <w:t xml:space="preserve"> сельского поселения </w:t>
      </w:r>
      <w:proofErr w:type="spellStart"/>
      <w:r w:rsidR="00CA5905" w:rsidRPr="004838F1">
        <w:rPr>
          <w:rFonts w:ascii="Times New Roman" w:hAnsi="Times New Roman" w:cs="Times New Roman"/>
          <w:sz w:val="24"/>
          <w:szCs w:val="24"/>
        </w:rPr>
        <w:t>Ковылкинского</w:t>
      </w:r>
      <w:proofErr w:type="spellEnd"/>
      <w:r w:rsidR="00CA5905" w:rsidRPr="004838F1">
        <w:rPr>
          <w:rFonts w:ascii="Times New Roman" w:hAnsi="Times New Roman" w:cs="Times New Roman"/>
          <w:sz w:val="24"/>
          <w:szCs w:val="24"/>
        </w:rPr>
        <w:t xml:space="preserve"> муниципального района Республики Мордовия и администраторов источников финансирования дефицита бюджета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4838F1" w:rsidRPr="004838F1">
        <w:rPr>
          <w:rFonts w:ascii="Times New Roman" w:hAnsi="Times New Roman" w:cs="Times New Roman"/>
          <w:sz w:val="24"/>
          <w:szCs w:val="24"/>
        </w:rPr>
        <w:t xml:space="preserve"> сельского поселения </w:t>
      </w:r>
      <w:proofErr w:type="spellStart"/>
      <w:r w:rsidR="00CA5905" w:rsidRPr="004838F1">
        <w:rPr>
          <w:rFonts w:ascii="Times New Roman" w:hAnsi="Times New Roman" w:cs="Times New Roman"/>
          <w:sz w:val="24"/>
          <w:szCs w:val="24"/>
        </w:rPr>
        <w:t>Ковылкинского</w:t>
      </w:r>
      <w:proofErr w:type="spellEnd"/>
      <w:r w:rsidR="00CA5905" w:rsidRPr="004838F1">
        <w:rPr>
          <w:rFonts w:ascii="Times New Roman" w:hAnsi="Times New Roman" w:cs="Times New Roman"/>
          <w:sz w:val="24"/>
          <w:szCs w:val="24"/>
        </w:rPr>
        <w:t xml:space="preserve"> муниципального района Республики Мордовия</w:t>
      </w:r>
      <w:r w:rsidR="0093279C">
        <w:rPr>
          <w:rFonts w:ascii="Times New Roman" w:hAnsi="Times New Roman" w:cs="Times New Roman"/>
          <w:sz w:val="24"/>
          <w:szCs w:val="24"/>
        </w:rPr>
        <w:t>»</w:t>
      </w:r>
      <w:r w:rsidR="00CA5905" w:rsidRPr="004838F1">
        <w:rPr>
          <w:rFonts w:ascii="Times New Roman" w:hAnsi="Times New Roman" w:cs="Times New Roman"/>
          <w:sz w:val="24"/>
          <w:szCs w:val="24"/>
        </w:rPr>
        <w:t>;</w:t>
      </w:r>
    </w:p>
    <w:p w:rsidR="00CA5905" w:rsidRPr="004838F1" w:rsidRDefault="006A50A7" w:rsidP="004838F1">
      <w:pPr>
        <w:ind w:firstLine="708"/>
        <w:jc w:val="both"/>
        <w:rPr>
          <w:rFonts w:ascii="Times New Roman" w:hAnsi="Times New Roman" w:cs="Times New Roman"/>
          <w:sz w:val="24"/>
          <w:szCs w:val="24"/>
        </w:rPr>
      </w:pPr>
      <w:bookmarkStart w:id="3" w:name="sub_23"/>
      <w:bookmarkStart w:id="4" w:name="sub_22"/>
      <w:bookmarkEnd w:id="2"/>
      <w:r>
        <w:rPr>
          <w:rFonts w:ascii="Times New Roman" w:hAnsi="Times New Roman" w:cs="Times New Roman"/>
          <w:sz w:val="24"/>
          <w:szCs w:val="24"/>
        </w:rPr>
        <w:t>постановление</w:t>
      </w:r>
      <w:r w:rsidR="00CA5905" w:rsidRPr="004838F1">
        <w:rPr>
          <w:rFonts w:ascii="Times New Roman" w:hAnsi="Times New Roman" w:cs="Times New Roman"/>
          <w:sz w:val="24"/>
          <w:szCs w:val="24"/>
        </w:rPr>
        <w:t xml:space="preserve"> </w:t>
      </w:r>
      <w:r w:rsidR="004838F1" w:rsidRPr="004838F1">
        <w:rPr>
          <w:rFonts w:ascii="Times New Roman" w:hAnsi="Times New Roman" w:cs="Times New Roman"/>
          <w:sz w:val="24"/>
          <w:szCs w:val="24"/>
        </w:rPr>
        <w:t>А</w:t>
      </w:r>
      <w:r w:rsidR="00CA5905" w:rsidRPr="004838F1">
        <w:rPr>
          <w:rFonts w:ascii="Times New Roman" w:hAnsi="Times New Roman" w:cs="Times New Roman"/>
          <w:sz w:val="24"/>
          <w:szCs w:val="24"/>
        </w:rPr>
        <w:t xml:space="preserve">дминистрации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4838F1" w:rsidRPr="004838F1">
        <w:rPr>
          <w:rFonts w:ascii="Times New Roman" w:hAnsi="Times New Roman" w:cs="Times New Roman"/>
          <w:sz w:val="24"/>
          <w:szCs w:val="24"/>
        </w:rPr>
        <w:t xml:space="preserve"> сельского поселения </w:t>
      </w:r>
      <w:proofErr w:type="spellStart"/>
      <w:r w:rsidR="00CA5905" w:rsidRPr="004838F1">
        <w:rPr>
          <w:rFonts w:ascii="Times New Roman" w:hAnsi="Times New Roman" w:cs="Times New Roman"/>
          <w:sz w:val="24"/>
          <w:szCs w:val="24"/>
        </w:rPr>
        <w:t>Ковылкинского</w:t>
      </w:r>
      <w:proofErr w:type="spellEnd"/>
      <w:r w:rsidR="00CA5905" w:rsidRPr="004838F1">
        <w:rPr>
          <w:rFonts w:ascii="Times New Roman" w:hAnsi="Times New Roman" w:cs="Times New Roman"/>
          <w:sz w:val="24"/>
          <w:szCs w:val="24"/>
        </w:rPr>
        <w:t xml:space="preserve"> муниципального района  Республики Мордовия от 25 апре</w:t>
      </w:r>
      <w:r w:rsidR="004838F1" w:rsidRPr="004838F1">
        <w:rPr>
          <w:rFonts w:ascii="Times New Roman" w:hAnsi="Times New Roman" w:cs="Times New Roman"/>
          <w:sz w:val="24"/>
          <w:szCs w:val="24"/>
        </w:rPr>
        <w:t xml:space="preserve">ля 2019 г. </w:t>
      </w:r>
      <w:r w:rsidR="0093279C">
        <w:rPr>
          <w:rFonts w:ascii="Times New Roman" w:hAnsi="Times New Roman" w:cs="Times New Roman"/>
          <w:sz w:val="24"/>
          <w:szCs w:val="24"/>
        </w:rPr>
        <w:t>№</w:t>
      </w:r>
      <w:r w:rsidR="009944C3">
        <w:rPr>
          <w:rFonts w:ascii="Times New Roman" w:hAnsi="Times New Roman" w:cs="Times New Roman"/>
          <w:sz w:val="24"/>
          <w:szCs w:val="24"/>
        </w:rPr>
        <w:t> 24</w:t>
      </w:r>
      <w:r w:rsidR="0093279C">
        <w:rPr>
          <w:rFonts w:ascii="Times New Roman" w:hAnsi="Times New Roman" w:cs="Times New Roman"/>
          <w:sz w:val="24"/>
          <w:szCs w:val="24"/>
        </w:rPr>
        <w:t xml:space="preserve"> «</w:t>
      </w:r>
      <w:r w:rsidR="00CA5905" w:rsidRPr="004838F1">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постановление</w:t>
      </w:r>
      <w:r w:rsidR="00CA5905" w:rsidRPr="004838F1">
        <w:rPr>
          <w:rFonts w:ascii="Times New Roman" w:hAnsi="Times New Roman" w:cs="Times New Roman"/>
          <w:sz w:val="24"/>
          <w:szCs w:val="24"/>
        </w:rPr>
        <w:t xml:space="preserve"> </w:t>
      </w:r>
      <w:r w:rsidR="004838F1" w:rsidRPr="004838F1">
        <w:rPr>
          <w:rFonts w:ascii="Times New Roman" w:hAnsi="Times New Roman" w:cs="Times New Roman"/>
          <w:sz w:val="24"/>
          <w:szCs w:val="24"/>
        </w:rPr>
        <w:t>А</w:t>
      </w:r>
      <w:r w:rsidR="00CA5905" w:rsidRPr="004838F1">
        <w:rPr>
          <w:rFonts w:ascii="Times New Roman" w:hAnsi="Times New Roman" w:cs="Times New Roman"/>
          <w:sz w:val="24"/>
          <w:szCs w:val="24"/>
        </w:rPr>
        <w:t xml:space="preserve">дминистрации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4838F1" w:rsidRPr="004838F1">
        <w:rPr>
          <w:rFonts w:ascii="Times New Roman" w:hAnsi="Times New Roman" w:cs="Times New Roman"/>
          <w:sz w:val="24"/>
          <w:szCs w:val="24"/>
        </w:rPr>
        <w:t xml:space="preserve"> сельского поселения </w:t>
      </w:r>
      <w:proofErr w:type="spellStart"/>
      <w:r w:rsidR="00CA5905" w:rsidRPr="004838F1">
        <w:rPr>
          <w:rFonts w:ascii="Times New Roman" w:hAnsi="Times New Roman" w:cs="Times New Roman"/>
          <w:sz w:val="24"/>
          <w:szCs w:val="24"/>
        </w:rPr>
        <w:t>Ковылкинского</w:t>
      </w:r>
      <w:proofErr w:type="spellEnd"/>
      <w:r w:rsidR="00CA5905" w:rsidRPr="004838F1">
        <w:rPr>
          <w:rFonts w:ascii="Times New Roman" w:hAnsi="Times New Roman" w:cs="Times New Roman"/>
          <w:sz w:val="24"/>
          <w:szCs w:val="24"/>
        </w:rPr>
        <w:t xml:space="preserve"> муниципального</w:t>
      </w:r>
      <w:r w:rsidR="004838F1" w:rsidRPr="004838F1">
        <w:rPr>
          <w:rFonts w:ascii="Times New Roman" w:hAnsi="Times New Roman" w:cs="Times New Roman"/>
          <w:sz w:val="24"/>
          <w:szCs w:val="24"/>
        </w:rPr>
        <w:t xml:space="preserve"> района Республики Мордовия от </w:t>
      </w:r>
      <w:r w:rsidR="009944C3">
        <w:rPr>
          <w:rFonts w:ascii="Times New Roman" w:hAnsi="Times New Roman" w:cs="Times New Roman"/>
          <w:sz w:val="24"/>
          <w:szCs w:val="24"/>
        </w:rPr>
        <w:t>27</w:t>
      </w:r>
      <w:r w:rsidR="00CA5905" w:rsidRPr="004838F1">
        <w:rPr>
          <w:rFonts w:ascii="Times New Roman" w:hAnsi="Times New Roman" w:cs="Times New Roman"/>
          <w:sz w:val="24"/>
          <w:szCs w:val="24"/>
        </w:rPr>
        <w:t xml:space="preserve"> </w:t>
      </w:r>
      <w:r>
        <w:rPr>
          <w:rFonts w:ascii="Times New Roman" w:hAnsi="Times New Roman" w:cs="Times New Roman"/>
          <w:sz w:val="24"/>
          <w:szCs w:val="24"/>
        </w:rPr>
        <w:t>декабря</w:t>
      </w:r>
      <w:r w:rsidR="004838F1" w:rsidRPr="004838F1">
        <w:rPr>
          <w:rFonts w:ascii="Times New Roman" w:hAnsi="Times New Roman" w:cs="Times New Roman"/>
          <w:sz w:val="24"/>
          <w:szCs w:val="24"/>
        </w:rPr>
        <w:t xml:space="preserve"> 201</w:t>
      </w:r>
      <w:r w:rsidR="009944C3">
        <w:rPr>
          <w:rFonts w:ascii="Times New Roman" w:hAnsi="Times New Roman" w:cs="Times New Roman"/>
          <w:sz w:val="24"/>
          <w:szCs w:val="24"/>
        </w:rPr>
        <w:t>8 г. № 117</w:t>
      </w:r>
      <w:r w:rsidR="0093279C">
        <w:rPr>
          <w:rFonts w:ascii="Times New Roman" w:hAnsi="Times New Roman" w:cs="Times New Roman"/>
          <w:sz w:val="24"/>
          <w:szCs w:val="24"/>
        </w:rPr>
        <w:t>»</w:t>
      </w:r>
      <w:r w:rsidR="00CA5905" w:rsidRPr="004838F1">
        <w:rPr>
          <w:rFonts w:ascii="Times New Roman" w:hAnsi="Times New Roman" w:cs="Times New Roman"/>
          <w:sz w:val="24"/>
          <w:szCs w:val="24"/>
        </w:rPr>
        <w:t>;</w:t>
      </w:r>
    </w:p>
    <w:bookmarkEnd w:id="3"/>
    <w:p w:rsidR="00CA5905" w:rsidRPr="004838F1" w:rsidRDefault="006A50A7" w:rsidP="004838F1">
      <w:pPr>
        <w:ind w:firstLine="708"/>
        <w:jc w:val="both"/>
        <w:rPr>
          <w:rFonts w:ascii="Times New Roman" w:hAnsi="Times New Roman" w:cs="Times New Roman"/>
          <w:sz w:val="24"/>
          <w:szCs w:val="24"/>
        </w:rPr>
      </w:pPr>
      <w:r>
        <w:rPr>
          <w:rFonts w:ascii="Times New Roman" w:hAnsi="Times New Roman" w:cs="Times New Roman"/>
          <w:sz w:val="24"/>
          <w:szCs w:val="24"/>
        </w:rPr>
        <w:t>постановление</w:t>
      </w:r>
      <w:r w:rsidR="004838F1" w:rsidRPr="004838F1">
        <w:rPr>
          <w:rFonts w:ascii="Times New Roman" w:hAnsi="Times New Roman" w:cs="Times New Roman"/>
          <w:sz w:val="24"/>
          <w:szCs w:val="24"/>
        </w:rPr>
        <w:t xml:space="preserve"> Ад</w:t>
      </w:r>
      <w:r w:rsidR="00CA5905" w:rsidRPr="004838F1">
        <w:rPr>
          <w:rFonts w:ascii="Times New Roman" w:hAnsi="Times New Roman" w:cs="Times New Roman"/>
          <w:sz w:val="24"/>
          <w:szCs w:val="24"/>
        </w:rPr>
        <w:t>министрации</w:t>
      </w:r>
      <w:r w:rsidR="004838F1" w:rsidRPr="004838F1">
        <w:rPr>
          <w:rFonts w:ascii="Times New Roman" w:hAnsi="Times New Roman" w:cs="Times New Roman"/>
          <w:sz w:val="24"/>
          <w:szCs w:val="24"/>
        </w:rPr>
        <w:t xml:space="preserve">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4838F1" w:rsidRPr="004838F1">
        <w:rPr>
          <w:rFonts w:ascii="Times New Roman" w:hAnsi="Times New Roman" w:cs="Times New Roman"/>
          <w:sz w:val="24"/>
          <w:szCs w:val="24"/>
        </w:rPr>
        <w:t xml:space="preserve"> сельского поселения</w:t>
      </w:r>
      <w:r w:rsidR="00CA5905" w:rsidRPr="004838F1">
        <w:rPr>
          <w:rFonts w:ascii="Times New Roman" w:hAnsi="Times New Roman" w:cs="Times New Roman"/>
          <w:sz w:val="24"/>
          <w:szCs w:val="24"/>
        </w:rPr>
        <w:t xml:space="preserve"> </w:t>
      </w:r>
      <w:proofErr w:type="spellStart"/>
      <w:r w:rsidR="00CA5905" w:rsidRPr="004838F1">
        <w:rPr>
          <w:rFonts w:ascii="Times New Roman" w:hAnsi="Times New Roman" w:cs="Times New Roman"/>
          <w:sz w:val="24"/>
          <w:szCs w:val="24"/>
        </w:rPr>
        <w:t>Ковылкинского</w:t>
      </w:r>
      <w:proofErr w:type="spellEnd"/>
      <w:r w:rsidR="00CA5905" w:rsidRPr="004838F1">
        <w:rPr>
          <w:rFonts w:ascii="Times New Roman" w:hAnsi="Times New Roman" w:cs="Times New Roman"/>
          <w:sz w:val="24"/>
          <w:szCs w:val="24"/>
        </w:rPr>
        <w:t xml:space="preserve"> муниципального района  Респу</w:t>
      </w:r>
      <w:r w:rsidR="009944C3">
        <w:rPr>
          <w:rFonts w:ascii="Times New Roman" w:hAnsi="Times New Roman" w:cs="Times New Roman"/>
          <w:sz w:val="24"/>
          <w:szCs w:val="24"/>
        </w:rPr>
        <w:t>блики Мордовия от 16</w:t>
      </w:r>
      <w:r w:rsidR="00CA5905" w:rsidRPr="004838F1">
        <w:rPr>
          <w:rFonts w:ascii="Times New Roman" w:hAnsi="Times New Roman" w:cs="Times New Roman"/>
          <w:sz w:val="24"/>
          <w:szCs w:val="24"/>
        </w:rPr>
        <w:t xml:space="preserve"> декабря 2019 г. </w:t>
      </w:r>
      <w:r w:rsidR="0093279C">
        <w:rPr>
          <w:rFonts w:ascii="Times New Roman" w:hAnsi="Times New Roman" w:cs="Times New Roman"/>
          <w:sz w:val="24"/>
          <w:szCs w:val="24"/>
        </w:rPr>
        <w:t>№</w:t>
      </w:r>
      <w:r w:rsidR="009944C3">
        <w:rPr>
          <w:rFonts w:ascii="Times New Roman" w:hAnsi="Times New Roman" w:cs="Times New Roman"/>
          <w:sz w:val="24"/>
          <w:szCs w:val="24"/>
        </w:rPr>
        <w:t> 76/1</w:t>
      </w:r>
      <w:r w:rsidR="00CA5905" w:rsidRPr="004838F1">
        <w:rPr>
          <w:rFonts w:ascii="Times New Roman" w:hAnsi="Times New Roman" w:cs="Times New Roman"/>
          <w:sz w:val="24"/>
          <w:szCs w:val="24"/>
        </w:rPr>
        <w:t xml:space="preserve"> </w:t>
      </w:r>
      <w:r w:rsidR="0093279C">
        <w:rPr>
          <w:rFonts w:ascii="Times New Roman" w:hAnsi="Times New Roman" w:cs="Times New Roman"/>
          <w:sz w:val="24"/>
          <w:szCs w:val="24"/>
        </w:rPr>
        <w:t>«</w:t>
      </w:r>
      <w:r w:rsidR="00CA5905" w:rsidRPr="004838F1">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постановление</w:t>
      </w:r>
      <w:r w:rsidR="00CA5905" w:rsidRPr="004838F1">
        <w:rPr>
          <w:rFonts w:ascii="Times New Roman" w:hAnsi="Times New Roman" w:cs="Times New Roman"/>
          <w:sz w:val="24"/>
          <w:szCs w:val="24"/>
        </w:rPr>
        <w:t xml:space="preserve"> </w:t>
      </w:r>
      <w:r w:rsidR="004838F1" w:rsidRPr="004838F1">
        <w:rPr>
          <w:rFonts w:ascii="Times New Roman" w:hAnsi="Times New Roman" w:cs="Times New Roman"/>
          <w:sz w:val="24"/>
          <w:szCs w:val="24"/>
        </w:rPr>
        <w:t>А</w:t>
      </w:r>
      <w:r w:rsidR="00CA5905" w:rsidRPr="004838F1">
        <w:rPr>
          <w:rFonts w:ascii="Times New Roman" w:hAnsi="Times New Roman" w:cs="Times New Roman"/>
          <w:sz w:val="24"/>
          <w:szCs w:val="24"/>
        </w:rPr>
        <w:t xml:space="preserve">дминистрации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4838F1" w:rsidRPr="004838F1">
        <w:rPr>
          <w:rFonts w:ascii="Times New Roman" w:hAnsi="Times New Roman" w:cs="Times New Roman"/>
          <w:sz w:val="24"/>
          <w:szCs w:val="24"/>
        </w:rPr>
        <w:t xml:space="preserve"> сельского поселения </w:t>
      </w:r>
      <w:proofErr w:type="spellStart"/>
      <w:r w:rsidR="00CA5905" w:rsidRPr="004838F1">
        <w:rPr>
          <w:rFonts w:ascii="Times New Roman" w:hAnsi="Times New Roman" w:cs="Times New Roman"/>
          <w:sz w:val="24"/>
          <w:szCs w:val="24"/>
        </w:rPr>
        <w:t>Ковылкинского</w:t>
      </w:r>
      <w:proofErr w:type="spellEnd"/>
      <w:r w:rsidR="00CA5905" w:rsidRPr="004838F1">
        <w:rPr>
          <w:rFonts w:ascii="Times New Roman" w:hAnsi="Times New Roman" w:cs="Times New Roman"/>
          <w:sz w:val="24"/>
          <w:szCs w:val="24"/>
        </w:rPr>
        <w:t xml:space="preserve"> муниципального</w:t>
      </w:r>
      <w:r w:rsidR="004838F1" w:rsidRPr="004838F1">
        <w:rPr>
          <w:rFonts w:ascii="Times New Roman" w:hAnsi="Times New Roman" w:cs="Times New Roman"/>
          <w:sz w:val="24"/>
          <w:szCs w:val="24"/>
        </w:rPr>
        <w:t xml:space="preserve"> района Республики Мордовия от </w:t>
      </w:r>
      <w:bookmarkStart w:id="5" w:name="sub_24"/>
      <w:bookmarkEnd w:id="4"/>
      <w:r>
        <w:rPr>
          <w:rFonts w:ascii="Times New Roman" w:hAnsi="Times New Roman" w:cs="Times New Roman"/>
          <w:sz w:val="24"/>
          <w:szCs w:val="24"/>
        </w:rPr>
        <w:t>2</w:t>
      </w:r>
      <w:r w:rsidR="009944C3">
        <w:rPr>
          <w:rFonts w:ascii="Times New Roman" w:hAnsi="Times New Roman" w:cs="Times New Roman"/>
          <w:sz w:val="24"/>
          <w:szCs w:val="24"/>
        </w:rPr>
        <w:t>7</w:t>
      </w:r>
      <w:r w:rsidRPr="004838F1">
        <w:rPr>
          <w:rFonts w:ascii="Times New Roman" w:hAnsi="Times New Roman" w:cs="Times New Roman"/>
          <w:sz w:val="24"/>
          <w:szCs w:val="24"/>
        </w:rPr>
        <w:t xml:space="preserve"> </w:t>
      </w:r>
      <w:r>
        <w:rPr>
          <w:rFonts w:ascii="Times New Roman" w:hAnsi="Times New Roman" w:cs="Times New Roman"/>
          <w:sz w:val="24"/>
          <w:szCs w:val="24"/>
        </w:rPr>
        <w:t>декабря</w:t>
      </w:r>
      <w:r w:rsidRPr="004838F1">
        <w:rPr>
          <w:rFonts w:ascii="Times New Roman" w:hAnsi="Times New Roman" w:cs="Times New Roman"/>
          <w:sz w:val="24"/>
          <w:szCs w:val="24"/>
        </w:rPr>
        <w:t xml:space="preserve"> 201</w:t>
      </w:r>
      <w:r w:rsidR="00E42C70">
        <w:rPr>
          <w:rFonts w:ascii="Times New Roman" w:hAnsi="Times New Roman" w:cs="Times New Roman"/>
          <w:sz w:val="24"/>
          <w:szCs w:val="24"/>
        </w:rPr>
        <w:t>8 г. № 117</w:t>
      </w:r>
      <w:r w:rsidR="0093279C">
        <w:rPr>
          <w:rFonts w:ascii="Times New Roman" w:hAnsi="Times New Roman" w:cs="Times New Roman"/>
          <w:sz w:val="24"/>
          <w:szCs w:val="24"/>
        </w:rPr>
        <w:t>»</w:t>
      </w:r>
      <w:r w:rsidR="00CA5905" w:rsidRPr="004838F1">
        <w:rPr>
          <w:rFonts w:ascii="Times New Roman" w:hAnsi="Times New Roman" w:cs="Times New Roman"/>
          <w:sz w:val="24"/>
          <w:szCs w:val="24"/>
        </w:rPr>
        <w:t>.</w:t>
      </w:r>
    </w:p>
    <w:p w:rsidR="00CA5905" w:rsidRPr="009944C3" w:rsidRDefault="004838F1" w:rsidP="009944C3">
      <w:pPr>
        <w:ind w:firstLine="708"/>
        <w:jc w:val="both"/>
        <w:rPr>
          <w:rFonts w:ascii="Times New Roman" w:hAnsi="Times New Roman" w:cs="Times New Roman"/>
          <w:sz w:val="24"/>
          <w:szCs w:val="24"/>
        </w:rPr>
      </w:pPr>
      <w:bookmarkStart w:id="6" w:name="sub_4"/>
      <w:bookmarkEnd w:id="5"/>
      <w:r w:rsidRPr="004838F1">
        <w:rPr>
          <w:rFonts w:ascii="Times New Roman" w:hAnsi="Times New Roman" w:cs="Times New Roman"/>
          <w:sz w:val="24"/>
          <w:szCs w:val="24"/>
        </w:rPr>
        <w:t>3. Настоящее</w:t>
      </w:r>
      <w:r w:rsidR="00CA5905" w:rsidRPr="004838F1">
        <w:rPr>
          <w:rFonts w:ascii="Times New Roman" w:hAnsi="Times New Roman" w:cs="Times New Roman"/>
          <w:sz w:val="24"/>
          <w:szCs w:val="24"/>
        </w:rPr>
        <w:t xml:space="preserve"> </w:t>
      </w:r>
      <w:r w:rsidRPr="004838F1">
        <w:rPr>
          <w:rFonts w:ascii="Times New Roman" w:hAnsi="Times New Roman" w:cs="Times New Roman"/>
          <w:sz w:val="24"/>
          <w:szCs w:val="24"/>
        </w:rPr>
        <w:t>постановление</w:t>
      </w:r>
      <w:r w:rsidR="00CA5905" w:rsidRPr="004838F1">
        <w:rPr>
          <w:rFonts w:ascii="Times New Roman" w:hAnsi="Times New Roman" w:cs="Times New Roman"/>
          <w:sz w:val="24"/>
          <w:szCs w:val="24"/>
        </w:rPr>
        <w:t xml:space="preserve"> вступает в силу с 1 января 2022 года.</w:t>
      </w:r>
      <w:bookmarkEnd w:id="6"/>
    </w:p>
    <w:p w:rsidR="00CA5905" w:rsidRPr="004838F1" w:rsidRDefault="004838F1" w:rsidP="004838F1">
      <w:pPr>
        <w:jc w:val="both"/>
        <w:rPr>
          <w:rFonts w:ascii="Times New Roman" w:hAnsi="Times New Roman" w:cs="Times New Roman"/>
          <w:sz w:val="24"/>
          <w:szCs w:val="24"/>
        </w:rPr>
      </w:pPr>
      <w:r w:rsidRPr="004838F1">
        <w:rPr>
          <w:rFonts w:ascii="Times New Roman" w:hAnsi="Times New Roman" w:cs="Times New Roman"/>
          <w:sz w:val="24"/>
          <w:szCs w:val="24"/>
        </w:rPr>
        <w:t xml:space="preserve">Глава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Pr="004838F1">
        <w:rPr>
          <w:rFonts w:ascii="Times New Roman" w:hAnsi="Times New Roman" w:cs="Times New Roman"/>
          <w:sz w:val="24"/>
          <w:szCs w:val="24"/>
        </w:rPr>
        <w:t xml:space="preserve"> сельского поселения          </w:t>
      </w:r>
      <w:r w:rsidR="00E71832">
        <w:rPr>
          <w:rFonts w:ascii="Times New Roman" w:hAnsi="Times New Roman" w:cs="Times New Roman"/>
          <w:sz w:val="24"/>
          <w:szCs w:val="24"/>
        </w:rPr>
        <w:t xml:space="preserve">                               </w:t>
      </w:r>
      <w:r w:rsidR="00E42C70">
        <w:rPr>
          <w:rFonts w:ascii="Times New Roman" w:hAnsi="Times New Roman" w:cs="Times New Roman"/>
          <w:sz w:val="24"/>
          <w:szCs w:val="24"/>
        </w:rPr>
        <w:t xml:space="preserve">    Н</w:t>
      </w:r>
      <w:r w:rsidRPr="004838F1">
        <w:rPr>
          <w:rFonts w:ascii="Times New Roman" w:hAnsi="Times New Roman" w:cs="Times New Roman"/>
          <w:sz w:val="24"/>
          <w:szCs w:val="24"/>
        </w:rPr>
        <w:t>.</w:t>
      </w:r>
      <w:r w:rsidR="00E42C70">
        <w:rPr>
          <w:rFonts w:ascii="Times New Roman" w:hAnsi="Times New Roman" w:cs="Times New Roman"/>
          <w:sz w:val="24"/>
          <w:szCs w:val="24"/>
        </w:rPr>
        <w:t>М</w:t>
      </w:r>
      <w:r w:rsidRPr="004838F1">
        <w:rPr>
          <w:rFonts w:ascii="Times New Roman" w:hAnsi="Times New Roman" w:cs="Times New Roman"/>
          <w:sz w:val="24"/>
          <w:szCs w:val="24"/>
        </w:rPr>
        <w:t xml:space="preserve">. </w:t>
      </w:r>
      <w:r w:rsidR="00E42C70">
        <w:rPr>
          <w:rFonts w:ascii="Times New Roman" w:hAnsi="Times New Roman" w:cs="Times New Roman"/>
          <w:sz w:val="24"/>
          <w:szCs w:val="24"/>
        </w:rPr>
        <w:t>Уланов</w:t>
      </w:r>
    </w:p>
    <w:p w:rsidR="00CA5905" w:rsidRDefault="00CA5905" w:rsidP="004838F1">
      <w:pPr>
        <w:jc w:val="both"/>
      </w:pPr>
    </w:p>
    <w:p w:rsidR="00D0274C" w:rsidRDefault="00D0274C" w:rsidP="00D0274C">
      <w:pPr>
        <w:pStyle w:val="1"/>
        <w:spacing w:before="0" w:after="0"/>
        <w:rPr>
          <w:color w:val="auto"/>
        </w:rPr>
      </w:pPr>
      <w:r w:rsidRPr="008A1347">
        <w:rPr>
          <w:color w:val="auto"/>
        </w:rPr>
        <w:t>Порядок</w:t>
      </w:r>
      <w:r w:rsidRPr="008A1347">
        <w:rPr>
          <w:color w:val="auto"/>
        </w:rPr>
        <w:br/>
        <w:t xml:space="preserve">санкционирования оплаты денежных обязательств получателей средств бюджета </w:t>
      </w:r>
      <w:r w:rsidR="009944C3">
        <w:rPr>
          <w:color w:val="auto"/>
        </w:rPr>
        <w:t>Казенно-</w:t>
      </w:r>
      <w:proofErr w:type="spellStart"/>
      <w:r w:rsidR="009944C3">
        <w:rPr>
          <w:color w:val="auto"/>
        </w:rPr>
        <w:t>Майданского</w:t>
      </w:r>
      <w:proofErr w:type="spellEnd"/>
      <w:r>
        <w:rPr>
          <w:color w:val="auto"/>
        </w:rPr>
        <w:t xml:space="preserve"> сельского поселения </w:t>
      </w:r>
      <w:proofErr w:type="spellStart"/>
      <w:r w:rsidRPr="008A1347">
        <w:rPr>
          <w:color w:val="auto"/>
        </w:rPr>
        <w:t>Ковылкинского</w:t>
      </w:r>
      <w:proofErr w:type="spellEnd"/>
      <w:r w:rsidRPr="008A1347">
        <w:rPr>
          <w:color w:val="auto"/>
        </w:rPr>
        <w:t xml:space="preserve"> муниципального района Республики Мордовия и оплаты денежных обязательств, подлежащих исполнению за счет бюджетных ассигнований по источникам финансирования дефицита бюджета </w:t>
      </w:r>
      <w:r w:rsidR="009944C3">
        <w:rPr>
          <w:color w:val="auto"/>
        </w:rPr>
        <w:t>Казенно-</w:t>
      </w:r>
      <w:proofErr w:type="spellStart"/>
      <w:r w:rsidR="009944C3">
        <w:rPr>
          <w:color w:val="auto"/>
        </w:rPr>
        <w:t>Майданского</w:t>
      </w:r>
      <w:proofErr w:type="spellEnd"/>
      <w:r>
        <w:rPr>
          <w:color w:val="auto"/>
        </w:rPr>
        <w:t xml:space="preserve"> сельского поселения </w:t>
      </w:r>
      <w:proofErr w:type="spellStart"/>
      <w:r w:rsidRPr="008A1347">
        <w:rPr>
          <w:color w:val="auto"/>
        </w:rPr>
        <w:t>Ковылкинского</w:t>
      </w:r>
      <w:proofErr w:type="spellEnd"/>
      <w:r w:rsidRPr="008A1347">
        <w:rPr>
          <w:color w:val="auto"/>
        </w:rPr>
        <w:t xml:space="preserve"> муниципального района Республики Мордовия</w:t>
      </w:r>
    </w:p>
    <w:p w:rsidR="00D0274C" w:rsidRPr="00D0274C" w:rsidRDefault="00D0274C" w:rsidP="00D0274C">
      <w:pPr>
        <w:spacing w:after="0"/>
        <w:rPr>
          <w:sz w:val="10"/>
          <w:szCs w:val="10"/>
          <w:lang w:eastAsia="ru-RU"/>
        </w:rPr>
      </w:pPr>
    </w:p>
    <w:p w:rsidR="00D0274C" w:rsidRPr="00D0274C" w:rsidRDefault="00D0274C" w:rsidP="00565A01">
      <w:pPr>
        <w:pStyle w:val="1"/>
        <w:spacing w:before="0" w:after="0" w:line="276" w:lineRule="auto"/>
        <w:rPr>
          <w:b w:val="0"/>
          <w:i/>
          <w:color w:val="auto"/>
        </w:rPr>
      </w:pPr>
      <w:r w:rsidRPr="00D0274C">
        <w:rPr>
          <w:b w:val="0"/>
          <w:i/>
          <w:color w:val="auto"/>
        </w:rPr>
        <w:t xml:space="preserve">(утв. Постановлением Администрации </w:t>
      </w:r>
      <w:r w:rsidR="009944C3">
        <w:rPr>
          <w:b w:val="0"/>
          <w:i/>
          <w:color w:val="auto"/>
        </w:rPr>
        <w:t>Казенно-</w:t>
      </w:r>
      <w:proofErr w:type="spellStart"/>
      <w:r w:rsidR="009944C3">
        <w:rPr>
          <w:b w:val="0"/>
          <w:i/>
          <w:color w:val="auto"/>
        </w:rPr>
        <w:t>Майданского</w:t>
      </w:r>
      <w:proofErr w:type="spellEnd"/>
      <w:r w:rsidRPr="00D0274C">
        <w:rPr>
          <w:b w:val="0"/>
          <w:i/>
          <w:color w:val="auto"/>
        </w:rPr>
        <w:t xml:space="preserve"> сельского поселения </w:t>
      </w:r>
      <w:proofErr w:type="spellStart"/>
      <w:r w:rsidRPr="00D0274C">
        <w:rPr>
          <w:b w:val="0"/>
          <w:i/>
          <w:color w:val="auto"/>
        </w:rPr>
        <w:t>Ковылкинского</w:t>
      </w:r>
      <w:proofErr w:type="spellEnd"/>
      <w:r w:rsidRPr="00D0274C">
        <w:rPr>
          <w:b w:val="0"/>
          <w:i/>
          <w:color w:val="auto"/>
        </w:rPr>
        <w:t xml:space="preserve"> муниципального рай</w:t>
      </w:r>
      <w:r w:rsidR="00565A01">
        <w:rPr>
          <w:b w:val="0"/>
          <w:i/>
          <w:color w:val="auto"/>
        </w:rPr>
        <w:t>она Республики Мордовия                                                        от «28</w:t>
      </w:r>
      <w:r w:rsidRPr="00D0274C">
        <w:rPr>
          <w:b w:val="0"/>
          <w:i/>
          <w:color w:val="auto"/>
        </w:rPr>
        <w:t>» декабря 2021 г.</w:t>
      </w:r>
      <w:r w:rsidR="00565A01">
        <w:rPr>
          <w:b w:val="0"/>
          <w:i/>
          <w:color w:val="auto"/>
        </w:rPr>
        <w:t xml:space="preserve">  № 59</w:t>
      </w:r>
      <w:r w:rsidRPr="00D0274C">
        <w:rPr>
          <w:b w:val="0"/>
          <w:i/>
          <w:color w:val="auto"/>
        </w:rPr>
        <w:t>)</w:t>
      </w:r>
      <w:r w:rsidRPr="00D0274C">
        <w:rPr>
          <w:b w:val="0"/>
          <w:i/>
          <w:color w:val="auto"/>
        </w:rPr>
        <w:br/>
      </w:r>
    </w:p>
    <w:p w:rsidR="00D0274C" w:rsidRPr="00D0274C" w:rsidRDefault="00D0274C" w:rsidP="00565A01">
      <w:pPr>
        <w:ind w:firstLine="708"/>
        <w:jc w:val="both"/>
        <w:rPr>
          <w:rFonts w:ascii="Times New Roman" w:hAnsi="Times New Roman" w:cs="Times New Roman"/>
          <w:sz w:val="24"/>
          <w:szCs w:val="24"/>
        </w:rPr>
      </w:pPr>
      <w:bookmarkStart w:id="7" w:name="sub_1001"/>
      <w:r w:rsidRPr="00D0274C">
        <w:rPr>
          <w:rFonts w:ascii="Times New Roman" w:hAnsi="Times New Roman" w:cs="Times New Roman"/>
          <w:sz w:val="24"/>
          <w:szCs w:val="24"/>
        </w:rPr>
        <w:t>1. Настоящий Порядок устанавливает порядок санкционирования органом, осуществляющим открытие и ведение лицевых счетов получателей средств бюджета</w:t>
      </w:r>
      <w:r w:rsidR="0022374B">
        <w:rPr>
          <w:rFonts w:ascii="Times New Roman" w:hAnsi="Times New Roman" w:cs="Times New Roman"/>
          <w:sz w:val="24"/>
          <w:szCs w:val="24"/>
        </w:rPr>
        <w:t xml:space="preserve">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22374B">
        <w:rPr>
          <w:rFonts w:ascii="Times New Roman" w:hAnsi="Times New Roman" w:cs="Times New Roman"/>
          <w:sz w:val="24"/>
          <w:szCs w:val="24"/>
        </w:rPr>
        <w:t xml:space="preserve"> сельского поселения </w:t>
      </w:r>
      <w:proofErr w:type="spellStart"/>
      <w:r w:rsidRPr="00D0274C">
        <w:rPr>
          <w:rFonts w:ascii="Times New Roman" w:hAnsi="Times New Roman" w:cs="Times New Roman"/>
          <w:sz w:val="24"/>
          <w:szCs w:val="24"/>
        </w:rPr>
        <w:t>Ковылкинского</w:t>
      </w:r>
      <w:proofErr w:type="spellEnd"/>
      <w:r w:rsidRPr="00D0274C">
        <w:rPr>
          <w:rFonts w:ascii="Times New Roman" w:hAnsi="Times New Roman" w:cs="Times New Roman"/>
          <w:sz w:val="24"/>
          <w:szCs w:val="24"/>
        </w:rPr>
        <w:t xml:space="preserve"> муниципального района Республики Мордовия и администраторов источников финансирования дефицита бюджета</w:t>
      </w:r>
      <w:r w:rsidR="0022374B">
        <w:rPr>
          <w:rFonts w:ascii="Times New Roman" w:hAnsi="Times New Roman" w:cs="Times New Roman"/>
          <w:sz w:val="24"/>
          <w:szCs w:val="24"/>
        </w:rPr>
        <w:t xml:space="preserve">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22374B">
        <w:rPr>
          <w:rFonts w:ascii="Times New Roman" w:hAnsi="Times New Roman" w:cs="Times New Roman"/>
          <w:sz w:val="24"/>
          <w:szCs w:val="24"/>
        </w:rPr>
        <w:t xml:space="preserve"> сельского поселения </w:t>
      </w:r>
      <w:proofErr w:type="spellStart"/>
      <w:r w:rsidRPr="00D0274C">
        <w:rPr>
          <w:rFonts w:ascii="Times New Roman" w:hAnsi="Times New Roman" w:cs="Times New Roman"/>
          <w:sz w:val="24"/>
          <w:szCs w:val="24"/>
        </w:rPr>
        <w:t>Ковылкинского</w:t>
      </w:r>
      <w:proofErr w:type="spellEnd"/>
      <w:r w:rsidRPr="00D0274C">
        <w:rPr>
          <w:rFonts w:ascii="Times New Roman" w:hAnsi="Times New Roman" w:cs="Times New Roman"/>
          <w:sz w:val="24"/>
          <w:szCs w:val="24"/>
        </w:rPr>
        <w:t xml:space="preserve"> муниципального района Республики Мордовия (далее - орган, осуществляющий открытие и ведение лицевых счетов), оплаты за счет средств бюджета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22374B">
        <w:rPr>
          <w:rFonts w:ascii="Times New Roman" w:hAnsi="Times New Roman" w:cs="Times New Roman"/>
          <w:sz w:val="24"/>
          <w:szCs w:val="24"/>
        </w:rPr>
        <w:t xml:space="preserve"> сельского поселения </w:t>
      </w:r>
      <w:proofErr w:type="spellStart"/>
      <w:r w:rsidRPr="00D0274C">
        <w:rPr>
          <w:rFonts w:ascii="Times New Roman" w:hAnsi="Times New Roman" w:cs="Times New Roman"/>
          <w:sz w:val="24"/>
          <w:szCs w:val="24"/>
        </w:rPr>
        <w:t>Ковылкинского</w:t>
      </w:r>
      <w:proofErr w:type="spellEnd"/>
      <w:r w:rsidRPr="00D0274C">
        <w:rPr>
          <w:rFonts w:ascii="Times New Roman" w:hAnsi="Times New Roman" w:cs="Times New Roman"/>
          <w:sz w:val="24"/>
          <w:szCs w:val="24"/>
        </w:rPr>
        <w:t xml:space="preserve"> муниципального района Республики Мордовия (далее – местный бюджет)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D0274C" w:rsidRPr="00D0274C" w:rsidRDefault="00D0274C" w:rsidP="00565A01">
      <w:pPr>
        <w:ind w:firstLine="708"/>
        <w:jc w:val="both"/>
        <w:rPr>
          <w:rFonts w:ascii="Times New Roman" w:hAnsi="Times New Roman" w:cs="Times New Roman"/>
          <w:sz w:val="24"/>
          <w:szCs w:val="24"/>
        </w:rPr>
      </w:pPr>
      <w:bookmarkStart w:id="8" w:name="sub_1002"/>
      <w:bookmarkEnd w:id="7"/>
      <w:r w:rsidRPr="00D0274C">
        <w:rPr>
          <w:rFonts w:ascii="Times New Roman" w:hAnsi="Times New Roman" w:cs="Times New Roman"/>
          <w:sz w:val="24"/>
          <w:szCs w:val="24"/>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осуществляющий открытие и ведение лицевых счетов, распоряжение о совершении казначейских платежей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D0274C" w:rsidRPr="00D0274C" w:rsidRDefault="00D0274C" w:rsidP="00565A01">
      <w:pPr>
        <w:ind w:firstLine="708"/>
        <w:jc w:val="both"/>
        <w:rPr>
          <w:rFonts w:ascii="Times New Roman" w:hAnsi="Times New Roman" w:cs="Times New Roman"/>
          <w:sz w:val="24"/>
          <w:szCs w:val="24"/>
        </w:rPr>
      </w:pPr>
      <w:bookmarkStart w:id="9" w:name="sub_1003"/>
      <w:bookmarkEnd w:id="8"/>
      <w:r w:rsidRPr="00D0274C">
        <w:rPr>
          <w:rFonts w:ascii="Times New Roman" w:hAnsi="Times New Roman" w:cs="Times New Roman"/>
          <w:sz w:val="24"/>
          <w:szCs w:val="24"/>
        </w:rPr>
        <w:t xml:space="preserve">3. Орган, осуществляющий открытие и ведение лицевых счетов, проверяет Распоряжение на наличие в нем реквизитов и показателей, предусмотренных </w:t>
      </w:r>
      <w:r w:rsidRPr="00D0274C">
        <w:rPr>
          <w:rStyle w:val="a7"/>
          <w:sz w:val="24"/>
          <w:szCs w:val="24"/>
        </w:rPr>
        <w:t>пунктом 4</w:t>
      </w:r>
      <w:r w:rsidRPr="00D0274C">
        <w:rPr>
          <w:rFonts w:ascii="Times New Roman" w:hAnsi="Times New Roman" w:cs="Times New Roman"/>
          <w:sz w:val="24"/>
          <w:szCs w:val="24"/>
        </w:rPr>
        <w:t xml:space="preserve"> настоящего Порядка (с учетом положений </w:t>
      </w:r>
      <w:r w:rsidRPr="00D0274C">
        <w:rPr>
          <w:rStyle w:val="a7"/>
          <w:sz w:val="24"/>
          <w:szCs w:val="24"/>
        </w:rPr>
        <w:t>пункта 5</w:t>
      </w:r>
      <w:r w:rsidRPr="00D0274C">
        <w:rPr>
          <w:rFonts w:ascii="Times New Roman" w:hAnsi="Times New Roman" w:cs="Times New Roman"/>
          <w:sz w:val="24"/>
          <w:szCs w:val="24"/>
        </w:rPr>
        <w:t xml:space="preserve"> настоящего Порядка), на соответствие требованиям, установленным </w:t>
      </w:r>
      <w:r w:rsidRPr="00D0274C">
        <w:rPr>
          <w:rStyle w:val="a7"/>
          <w:sz w:val="24"/>
          <w:szCs w:val="24"/>
        </w:rPr>
        <w:t>пунктами 6</w:t>
      </w:r>
      <w:r w:rsidRPr="00D0274C">
        <w:rPr>
          <w:rFonts w:ascii="Times New Roman" w:hAnsi="Times New Roman" w:cs="Times New Roman"/>
          <w:sz w:val="24"/>
          <w:szCs w:val="24"/>
        </w:rPr>
        <w:t xml:space="preserve">, </w:t>
      </w:r>
      <w:r w:rsidRPr="00D0274C">
        <w:rPr>
          <w:rStyle w:val="a7"/>
          <w:sz w:val="24"/>
          <w:szCs w:val="24"/>
        </w:rPr>
        <w:t>7</w:t>
      </w:r>
      <w:r w:rsidRPr="00D0274C">
        <w:rPr>
          <w:rFonts w:ascii="Times New Roman" w:hAnsi="Times New Roman" w:cs="Times New Roman"/>
          <w:sz w:val="24"/>
          <w:szCs w:val="24"/>
        </w:rPr>
        <w:t xml:space="preserve">, </w:t>
      </w:r>
      <w:r w:rsidRPr="00D0274C">
        <w:rPr>
          <w:rStyle w:val="a7"/>
          <w:sz w:val="24"/>
          <w:szCs w:val="24"/>
        </w:rPr>
        <w:t>9</w:t>
      </w:r>
      <w:r w:rsidRPr="00D0274C">
        <w:rPr>
          <w:rFonts w:ascii="Times New Roman" w:hAnsi="Times New Roman" w:cs="Times New Roman"/>
          <w:sz w:val="24"/>
          <w:szCs w:val="24"/>
        </w:rPr>
        <w:t xml:space="preserve"> и </w:t>
      </w:r>
      <w:r w:rsidRPr="00D0274C">
        <w:rPr>
          <w:rStyle w:val="a7"/>
          <w:sz w:val="24"/>
          <w:szCs w:val="24"/>
        </w:rPr>
        <w:t>10</w:t>
      </w:r>
      <w:r w:rsidRPr="00D0274C">
        <w:rPr>
          <w:rFonts w:ascii="Times New Roman" w:hAnsi="Times New Roman" w:cs="Times New Roman"/>
          <w:sz w:val="24"/>
          <w:szCs w:val="24"/>
        </w:rPr>
        <w:t xml:space="preserve"> настоящего Порядка, а также наличие документов, предусмотренных пунктами 7 и </w:t>
      </w:r>
      <w:hyperlink w:anchor="sub_1008" w:history="1">
        <w:r w:rsidRPr="00D0274C">
          <w:rPr>
            <w:rStyle w:val="a7"/>
            <w:sz w:val="24"/>
            <w:szCs w:val="24"/>
          </w:rPr>
          <w:t>8</w:t>
        </w:r>
      </w:hyperlink>
      <w:r w:rsidRPr="00D0274C">
        <w:rPr>
          <w:rFonts w:ascii="Times New Roman" w:hAnsi="Times New Roman" w:cs="Times New Roman"/>
          <w:sz w:val="24"/>
          <w:szCs w:val="24"/>
        </w:rPr>
        <w:t xml:space="preserve"> настоящего Порядка:</w:t>
      </w:r>
    </w:p>
    <w:bookmarkEnd w:id="9"/>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осуществляющий открытие и ведение лицевых счетов;</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не позднее четвертого рабочего дня, следующего за днем представления получателем средств местного бюджета Распоряжения в орган, осуществляющий открытие и ведение лицевых счетов, в случаях, установленных </w:t>
      </w:r>
      <w:r w:rsidRPr="00D0274C">
        <w:rPr>
          <w:rStyle w:val="a7"/>
          <w:sz w:val="24"/>
          <w:szCs w:val="24"/>
        </w:rPr>
        <w:t>частью второй пункта 6</w:t>
      </w:r>
      <w:r w:rsidRPr="00D0274C">
        <w:rPr>
          <w:rFonts w:ascii="Times New Roman" w:hAnsi="Times New Roman" w:cs="Times New Roman"/>
          <w:sz w:val="24"/>
          <w:szCs w:val="24"/>
        </w:rPr>
        <w:t xml:space="preserve"> настоящего Порядка.</w:t>
      </w:r>
    </w:p>
    <w:p w:rsidR="00D0274C" w:rsidRPr="00D0274C" w:rsidRDefault="00D0274C" w:rsidP="00565A01">
      <w:pPr>
        <w:ind w:firstLine="708"/>
        <w:jc w:val="both"/>
        <w:rPr>
          <w:rFonts w:ascii="Times New Roman" w:hAnsi="Times New Roman" w:cs="Times New Roman"/>
          <w:sz w:val="24"/>
          <w:szCs w:val="24"/>
        </w:rPr>
      </w:pPr>
      <w:bookmarkStart w:id="10" w:name="sub_1004"/>
      <w:r w:rsidRPr="00D0274C">
        <w:rPr>
          <w:rFonts w:ascii="Times New Roman" w:hAnsi="Times New Roman" w:cs="Times New Roman"/>
          <w:sz w:val="24"/>
          <w:szCs w:val="24"/>
        </w:rPr>
        <w:t>4. Распоряжение проверяется на наличие в нем следующих реквизитов и показателей:</w:t>
      </w:r>
    </w:p>
    <w:bookmarkEnd w:id="10"/>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w:t>
      </w:r>
      <w:r w:rsidRPr="00D0274C">
        <w:rPr>
          <w:rFonts w:ascii="Times New Roman" w:hAnsi="Times New Roman" w:cs="Times New Roman"/>
          <w:sz w:val="24"/>
          <w:szCs w:val="24"/>
        </w:rPr>
        <w:lastRenderedPageBreak/>
        <w:t xml:space="preserve">установленном в соответствии с </w:t>
      </w:r>
      <w:r w:rsidRPr="00D0274C">
        <w:rPr>
          <w:rStyle w:val="a7"/>
          <w:sz w:val="24"/>
          <w:szCs w:val="24"/>
        </w:rPr>
        <w:t>пунктом 9 статьи 220.1</w:t>
      </w:r>
      <w:r w:rsidRPr="00D0274C">
        <w:rPr>
          <w:rFonts w:ascii="Times New Roman" w:hAnsi="Times New Roman" w:cs="Times New Roman"/>
          <w:sz w:val="24"/>
          <w:szCs w:val="24"/>
        </w:rPr>
        <w:t xml:space="preserve"> Бюджетного кодекса Российской Федерации;</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в соответствии с </w:t>
      </w:r>
      <w:r w:rsidRPr="00D0274C">
        <w:rPr>
          <w:rStyle w:val="a7"/>
          <w:sz w:val="24"/>
          <w:szCs w:val="24"/>
        </w:rPr>
        <w:t>абзацем двадцатым статьи 165</w:t>
      </w:r>
      <w:r w:rsidRPr="00D0274C">
        <w:rPr>
          <w:rFonts w:ascii="Times New Roman" w:hAnsi="Times New Roman" w:cs="Times New Roman"/>
          <w:sz w:val="24"/>
          <w:szCs w:val="24"/>
        </w:rPr>
        <w:t xml:space="preserve"> Бюджетного кодекса Российской Федерации (далее - код участника бюджетного процесса по Сводному реестру), и номера соответствующего лицевого счета;</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а также текстового назначения платежа;</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4) суммы перечисления и кода валюты в соответствии с </w:t>
      </w:r>
      <w:r w:rsidRPr="00D0274C">
        <w:rPr>
          <w:rStyle w:val="a7"/>
          <w:sz w:val="24"/>
          <w:szCs w:val="24"/>
        </w:rPr>
        <w:t>Общероссийским классификатором валют</w:t>
      </w:r>
      <w:r w:rsidRPr="00D0274C">
        <w:rPr>
          <w:rFonts w:ascii="Times New Roman" w:hAnsi="Times New Roman" w:cs="Times New Roman"/>
          <w:sz w:val="24"/>
          <w:szCs w:val="24"/>
        </w:rPr>
        <w:t>, в которой он должен быть произведен;</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5) суммы перечисления в </w:t>
      </w:r>
      <w:r w:rsidRPr="00D0274C">
        <w:rPr>
          <w:rStyle w:val="a7"/>
          <w:sz w:val="24"/>
          <w:szCs w:val="24"/>
        </w:rPr>
        <w:t>валюте</w:t>
      </w:r>
      <w:r w:rsidRPr="00D0274C">
        <w:rPr>
          <w:rFonts w:ascii="Times New Roman" w:hAnsi="Times New Roman" w:cs="Times New Roman"/>
          <w:sz w:val="24"/>
          <w:szCs w:val="24"/>
        </w:rPr>
        <w:t xml:space="preserve"> Российской Федерации, в рублевом эквиваленте, исчисленном на дату оформления Распоряжения;</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6) вида средств;</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7) наименования, банковских реквизитов, идентификационного номера налогоплательщика (далее - ИНН) и кода причины постановки на учет (далее - КПП) (при наличии) получателя денежных средств в Распоряжении;</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8) номера учтенного в органе, осуществляющем открытие и ведение лицевых счетов, бюджетного обязательства и номера денежного обязательства получателя средств местного бюджета (при наличии);</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9) номера и серии чека;</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10) срока действия чека;</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11) фамилии, имени и отчества получателя средств по чеку;</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12) данных документов, удостоверяющих личность получателя средств по чеку;</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13) данных для осуществления налоговых и иных обязательных платежей в бюджеты бюджетной системы Российской Федерации, предусмотренных </w:t>
      </w:r>
      <w:r w:rsidRPr="00D0274C">
        <w:rPr>
          <w:rStyle w:val="a7"/>
          <w:sz w:val="24"/>
          <w:szCs w:val="24"/>
        </w:rPr>
        <w:t>Правилами</w:t>
      </w:r>
      <w:r w:rsidRPr="00D0274C">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установленными в соответствии с </w:t>
      </w:r>
      <w:r w:rsidRPr="00D0274C">
        <w:rPr>
          <w:rStyle w:val="a7"/>
          <w:sz w:val="24"/>
          <w:szCs w:val="24"/>
        </w:rPr>
        <w:t>пунктом 7 статьи 45</w:t>
      </w:r>
      <w:r w:rsidRPr="00D0274C">
        <w:rPr>
          <w:rFonts w:ascii="Times New Roman" w:hAnsi="Times New Roman" w:cs="Times New Roman"/>
          <w:sz w:val="24"/>
          <w:szCs w:val="24"/>
        </w:rPr>
        <w:t xml:space="preserve"> Налогового кодекса Российской Федерации;</w:t>
      </w:r>
    </w:p>
    <w:p w:rsidR="00D0274C" w:rsidRPr="00D0274C" w:rsidRDefault="00D0274C" w:rsidP="00565A01">
      <w:pPr>
        <w:ind w:firstLine="708"/>
        <w:jc w:val="both"/>
        <w:rPr>
          <w:rFonts w:ascii="Times New Roman" w:hAnsi="Times New Roman" w:cs="Times New Roman"/>
          <w:sz w:val="24"/>
          <w:szCs w:val="24"/>
        </w:rPr>
      </w:pPr>
      <w:bookmarkStart w:id="11" w:name="sub_100414"/>
      <w:r w:rsidRPr="00D0274C">
        <w:rPr>
          <w:rFonts w:ascii="Times New Roman" w:hAnsi="Times New Roman" w:cs="Times New Roman"/>
          <w:sz w:val="24"/>
          <w:szCs w:val="24"/>
        </w:rPr>
        <w:t xml:space="preserve">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22374B">
        <w:rPr>
          <w:rFonts w:ascii="Times New Roman" w:hAnsi="Times New Roman" w:cs="Times New Roman"/>
          <w:sz w:val="24"/>
          <w:szCs w:val="24"/>
        </w:rPr>
        <w:t xml:space="preserve"> сельского поселения </w:t>
      </w:r>
      <w:proofErr w:type="spellStart"/>
      <w:r w:rsidRPr="00D0274C">
        <w:rPr>
          <w:rFonts w:ascii="Times New Roman" w:hAnsi="Times New Roman" w:cs="Times New Roman"/>
          <w:sz w:val="24"/>
          <w:szCs w:val="24"/>
        </w:rPr>
        <w:t>Ковылкинского</w:t>
      </w:r>
      <w:proofErr w:type="spellEnd"/>
      <w:r w:rsidRPr="00D0274C">
        <w:rPr>
          <w:rFonts w:ascii="Times New Roman" w:hAnsi="Times New Roman" w:cs="Times New Roman"/>
          <w:sz w:val="24"/>
          <w:szCs w:val="24"/>
        </w:rPr>
        <w:t xml:space="preserve"> муниципального района Республики Мордовия, установленным </w:t>
      </w:r>
      <w:r w:rsidR="00DC1C8B">
        <w:rPr>
          <w:rFonts w:ascii="Times New Roman" w:hAnsi="Times New Roman" w:cs="Times New Roman"/>
          <w:sz w:val="24"/>
          <w:szCs w:val="24"/>
        </w:rPr>
        <w:t>А</w:t>
      </w:r>
      <w:r w:rsidRPr="00D0274C">
        <w:rPr>
          <w:rFonts w:ascii="Times New Roman" w:hAnsi="Times New Roman" w:cs="Times New Roman"/>
          <w:sz w:val="24"/>
          <w:szCs w:val="24"/>
        </w:rPr>
        <w:t>дминистраци</w:t>
      </w:r>
      <w:r w:rsidR="00DC1C8B">
        <w:rPr>
          <w:rFonts w:ascii="Times New Roman" w:hAnsi="Times New Roman" w:cs="Times New Roman"/>
          <w:sz w:val="24"/>
          <w:szCs w:val="24"/>
        </w:rPr>
        <w:t xml:space="preserve">ей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DC1C8B">
        <w:rPr>
          <w:rFonts w:ascii="Times New Roman" w:hAnsi="Times New Roman" w:cs="Times New Roman"/>
          <w:sz w:val="24"/>
          <w:szCs w:val="24"/>
        </w:rPr>
        <w:t xml:space="preserve"> сельского поселения </w:t>
      </w:r>
      <w:r w:rsidRPr="00D0274C">
        <w:rPr>
          <w:rFonts w:ascii="Times New Roman" w:hAnsi="Times New Roman" w:cs="Times New Roman"/>
          <w:sz w:val="24"/>
          <w:szCs w:val="24"/>
        </w:rPr>
        <w:t xml:space="preserve"> </w:t>
      </w:r>
      <w:proofErr w:type="spellStart"/>
      <w:r w:rsidRPr="00D0274C">
        <w:rPr>
          <w:rFonts w:ascii="Times New Roman" w:hAnsi="Times New Roman" w:cs="Times New Roman"/>
          <w:sz w:val="24"/>
          <w:szCs w:val="24"/>
        </w:rPr>
        <w:t>Ковылкинского</w:t>
      </w:r>
      <w:proofErr w:type="spellEnd"/>
      <w:r w:rsidRPr="00D0274C">
        <w:rPr>
          <w:rFonts w:ascii="Times New Roman" w:hAnsi="Times New Roman" w:cs="Times New Roman"/>
          <w:sz w:val="24"/>
          <w:szCs w:val="24"/>
        </w:rPr>
        <w:t xml:space="preserve"> муниципального района Республики Мордовия (далее - порядок учета обязательств);</w:t>
      </w:r>
    </w:p>
    <w:bookmarkEnd w:id="11"/>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lastRenderedPageBreak/>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w:t>
      </w:r>
      <w:r w:rsidRPr="00D0274C">
        <w:rPr>
          <w:rStyle w:val="a7"/>
          <w:sz w:val="24"/>
          <w:szCs w:val="24"/>
        </w:rPr>
        <w:t>счет-фактура</w:t>
      </w:r>
      <w:r w:rsidRPr="00D0274C">
        <w:rPr>
          <w:rFonts w:ascii="Times New Roman" w:hAnsi="Times New Roman" w:cs="Times New Roman"/>
          <w:sz w:val="24"/>
          <w:szCs w:val="24"/>
        </w:rPr>
        <w:t>),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16) кода источника поступлений целевых средств в соответствии с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17) номера лицевого счета </w:t>
      </w:r>
      <w:proofErr w:type="spellStart"/>
      <w:r w:rsidRPr="00D0274C">
        <w:rPr>
          <w:rFonts w:ascii="Times New Roman" w:hAnsi="Times New Roman" w:cs="Times New Roman"/>
          <w:sz w:val="24"/>
          <w:szCs w:val="24"/>
        </w:rPr>
        <w:t>неучастника</w:t>
      </w:r>
      <w:proofErr w:type="spellEnd"/>
      <w:r w:rsidRPr="00D0274C">
        <w:rPr>
          <w:rFonts w:ascii="Times New Roman" w:hAnsi="Times New Roman" w:cs="Times New Roman"/>
          <w:sz w:val="24"/>
          <w:szCs w:val="24"/>
        </w:rPr>
        <w:t xml:space="preserve"> бюджетного процесса - получателя денежных средств по Заявке, идентификатора муниципального контракта (контракта, договора, соглашения), сформированного в соответствии с порядком формирования идентификатора соглашения, муниципального контракта, договора о капитальных вложениях, контракта учреждения и договора о проведении капитального ремонта при казначейском сопровождении средств в </w:t>
      </w:r>
      <w:r w:rsidRPr="00D0274C">
        <w:rPr>
          <w:rStyle w:val="a7"/>
          <w:sz w:val="24"/>
          <w:szCs w:val="24"/>
        </w:rPr>
        <w:t>валюте</w:t>
      </w:r>
      <w:r w:rsidRPr="00D0274C">
        <w:rPr>
          <w:rFonts w:ascii="Times New Roman" w:hAnsi="Times New Roman" w:cs="Times New Roman"/>
          <w:sz w:val="24"/>
          <w:szCs w:val="24"/>
        </w:rPr>
        <w:t xml:space="preserve"> Российской Федерации (далее - идентификатор муниципального контракта (контракта, договора, соглашения)), а также иной информации, необходимой для выполнения условия о казначейском сопровождении платежа, в случае, если платеж подлежит казначейскому сопровождению;</w:t>
      </w:r>
    </w:p>
    <w:p w:rsidR="00D0274C" w:rsidRPr="00D0274C" w:rsidRDefault="00D0274C" w:rsidP="00565A01">
      <w:pPr>
        <w:ind w:firstLine="709"/>
        <w:jc w:val="both"/>
        <w:rPr>
          <w:rFonts w:ascii="Times New Roman" w:hAnsi="Times New Roman" w:cs="Times New Roman"/>
          <w:sz w:val="24"/>
          <w:szCs w:val="24"/>
        </w:rPr>
      </w:pPr>
      <w:r w:rsidRPr="00D0274C">
        <w:rPr>
          <w:rFonts w:ascii="Times New Roman" w:hAnsi="Times New Roman" w:cs="Times New Roman"/>
          <w:sz w:val="24"/>
          <w:szCs w:val="24"/>
        </w:rPr>
        <w:t xml:space="preserve">18) оформления назначения платежа: </w:t>
      </w:r>
    </w:p>
    <w:p w:rsidR="00D0274C" w:rsidRPr="00D0274C" w:rsidRDefault="00D0274C" w:rsidP="00565A01">
      <w:pPr>
        <w:jc w:val="both"/>
        <w:rPr>
          <w:rFonts w:ascii="Times New Roman" w:hAnsi="Times New Roman" w:cs="Times New Roman"/>
          <w:sz w:val="24"/>
          <w:szCs w:val="24"/>
        </w:rPr>
      </w:pPr>
      <w:r w:rsidRPr="00D0274C">
        <w:rPr>
          <w:rFonts w:ascii="Times New Roman" w:hAnsi="Times New Roman" w:cs="Times New Roman"/>
          <w:sz w:val="24"/>
          <w:szCs w:val="24"/>
        </w:rPr>
        <w:t>перед текстом в скобках проставляется код бюджетной классификации и номер лицевого счета, далее в скобках «КОСГУ» и значение кода операций сектора государственного управления. При осуществлении кассового расхода по целевым средствам после скобок с КБК и  КОСГУ, указывается код цели (в скобках).</w:t>
      </w:r>
    </w:p>
    <w:p w:rsidR="00D0274C" w:rsidRPr="00D0274C" w:rsidRDefault="00D0274C" w:rsidP="00565A01">
      <w:pPr>
        <w:ind w:firstLine="708"/>
        <w:jc w:val="both"/>
        <w:rPr>
          <w:rFonts w:ascii="Times New Roman" w:hAnsi="Times New Roman" w:cs="Times New Roman"/>
          <w:sz w:val="24"/>
          <w:szCs w:val="24"/>
        </w:rPr>
      </w:pPr>
      <w:bookmarkStart w:id="12" w:name="sub_1005"/>
      <w:r w:rsidRPr="00D0274C">
        <w:rPr>
          <w:rFonts w:ascii="Times New Roman" w:hAnsi="Times New Roman" w:cs="Times New Roman"/>
          <w:sz w:val="24"/>
          <w:szCs w:val="24"/>
        </w:rPr>
        <w:t xml:space="preserve">5. Требования </w:t>
      </w:r>
      <w:r w:rsidRPr="00D0274C">
        <w:rPr>
          <w:rStyle w:val="a7"/>
          <w:sz w:val="24"/>
          <w:szCs w:val="24"/>
        </w:rPr>
        <w:t>подпунктов 14 - 16 пункта 4</w:t>
      </w:r>
      <w:r w:rsidRPr="00D0274C">
        <w:rPr>
          <w:rFonts w:ascii="Times New Roman" w:hAnsi="Times New Roman" w:cs="Times New Roman"/>
          <w:sz w:val="24"/>
          <w:szCs w:val="24"/>
        </w:rPr>
        <w:t xml:space="preserve"> настоящего Порядка не применяются в отношении Распоряжений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bookmarkEnd w:id="12"/>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Требования </w:t>
      </w:r>
      <w:r w:rsidRPr="00D0274C">
        <w:rPr>
          <w:rStyle w:val="a7"/>
          <w:sz w:val="24"/>
          <w:szCs w:val="24"/>
        </w:rPr>
        <w:t>подпункта 14 пункта 4</w:t>
      </w:r>
      <w:r w:rsidRPr="00D0274C">
        <w:rPr>
          <w:rFonts w:ascii="Times New Roman" w:hAnsi="Times New Roman" w:cs="Times New Roman"/>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В одном Распоряжении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D0274C" w:rsidRPr="00D0274C" w:rsidRDefault="00D0274C" w:rsidP="00565A01">
      <w:pPr>
        <w:ind w:firstLine="708"/>
        <w:jc w:val="both"/>
        <w:rPr>
          <w:rFonts w:ascii="Times New Roman" w:hAnsi="Times New Roman" w:cs="Times New Roman"/>
          <w:sz w:val="24"/>
          <w:szCs w:val="24"/>
        </w:rPr>
      </w:pPr>
      <w:bookmarkStart w:id="13" w:name="sub_1006"/>
      <w:r w:rsidRPr="00D0274C">
        <w:rPr>
          <w:rFonts w:ascii="Times New Roman" w:hAnsi="Times New Roman" w:cs="Times New Roman"/>
          <w:sz w:val="24"/>
          <w:szCs w:val="24"/>
        </w:rPr>
        <w:lastRenderedPageBreak/>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D0274C" w:rsidRPr="00D0274C" w:rsidRDefault="00D0274C" w:rsidP="00565A01">
      <w:pPr>
        <w:ind w:firstLine="708"/>
        <w:jc w:val="both"/>
        <w:rPr>
          <w:rFonts w:ascii="Times New Roman" w:hAnsi="Times New Roman" w:cs="Times New Roman"/>
          <w:sz w:val="24"/>
          <w:szCs w:val="24"/>
        </w:rPr>
      </w:pPr>
      <w:bookmarkStart w:id="14" w:name="sub_10061"/>
      <w:bookmarkEnd w:id="13"/>
      <w:r w:rsidRPr="00D0274C">
        <w:rPr>
          <w:rFonts w:ascii="Times New Roman" w:hAnsi="Times New Roman" w:cs="Times New Roman"/>
          <w:sz w:val="24"/>
          <w:szCs w:val="24"/>
        </w:rPr>
        <w:t xml:space="preserve">1) соответствие указанных в Распоряжении кодов классификации расходов местного бюджета кодам </w:t>
      </w:r>
      <w:r w:rsidRPr="00D0274C">
        <w:rPr>
          <w:rStyle w:val="a7"/>
          <w:sz w:val="24"/>
          <w:szCs w:val="24"/>
        </w:rPr>
        <w:t>бюджетной классификации</w:t>
      </w:r>
      <w:r w:rsidRPr="00D0274C">
        <w:rPr>
          <w:rFonts w:ascii="Times New Roman" w:hAnsi="Times New Roman" w:cs="Times New Roman"/>
          <w:sz w:val="24"/>
          <w:szCs w:val="24"/>
        </w:rPr>
        <w:t xml:space="preserve"> Российской Федерации, действующим в текущем финансовом году на момент представления Распоряжения;</w:t>
      </w:r>
    </w:p>
    <w:bookmarkEnd w:id="14"/>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согласно порядку применения кодов </w:t>
      </w:r>
      <w:r w:rsidRPr="00D0274C">
        <w:rPr>
          <w:rStyle w:val="a7"/>
          <w:sz w:val="24"/>
          <w:szCs w:val="24"/>
        </w:rPr>
        <w:t>бюджетной классификации</w:t>
      </w:r>
      <w:r w:rsidRPr="00D0274C">
        <w:rPr>
          <w:rFonts w:ascii="Times New Roman" w:hAnsi="Times New Roman" w:cs="Times New Roman"/>
          <w:sz w:val="24"/>
          <w:szCs w:val="24"/>
        </w:rPr>
        <w:t xml:space="preserve"> Российской Федерации, установленному в соответствии с </w:t>
      </w:r>
      <w:r w:rsidRPr="00D0274C">
        <w:rPr>
          <w:rStyle w:val="a7"/>
          <w:sz w:val="24"/>
          <w:szCs w:val="24"/>
        </w:rPr>
        <w:t>пунктом 2 статьи 18</w:t>
      </w:r>
      <w:r w:rsidRPr="00D0274C">
        <w:rPr>
          <w:rFonts w:ascii="Times New Roman" w:hAnsi="Times New Roman" w:cs="Times New Roman"/>
          <w:sz w:val="24"/>
          <w:szCs w:val="24"/>
        </w:rPr>
        <w:t xml:space="preserve"> Бюджетного кодекса Российской Федерации (далее - порядок применения бюджетной классификации);</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4) </w:t>
      </w:r>
      <w:proofErr w:type="spellStart"/>
      <w:r w:rsidRPr="00D0274C">
        <w:rPr>
          <w:rFonts w:ascii="Times New Roman" w:hAnsi="Times New Roman" w:cs="Times New Roman"/>
          <w:sz w:val="24"/>
          <w:szCs w:val="24"/>
        </w:rPr>
        <w:t>непревышение</w:t>
      </w:r>
      <w:proofErr w:type="spellEnd"/>
      <w:r w:rsidRPr="00D0274C">
        <w:rPr>
          <w:rFonts w:ascii="Times New Roman" w:hAnsi="Times New Roman" w:cs="Times New Roman"/>
          <w:sz w:val="24"/>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6) соответствие реквизитов Распоряжения требованиям </w:t>
      </w:r>
      <w:r w:rsidRPr="00D0274C">
        <w:rPr>
          <w:rStyle w:val="a7"/>
          <w:sz w:val="24"/>
          <w:szCs w:val="24"/>
        </w:rPr>
        <w:t>бюджетного законодательства</w:t>
      </w:r>
      <w:r w:rsidRPr="00D0274C">
        <w:rPr>
          <w:rFonts w:ascii="Times New Roman" w:hAnsi="Times New Roman" w:cs="Times New Roman"/>
          <w:sz w:val="24"/>
          <w:szCs w:val="24"/>
        </w:rPr>
        <w:t xml:space="preserve"> Российской Федерации о перечислении средств местного бюджета на соответствующие казначейские счета;</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8) идентичность кода (кодов) классификации расходов местного бюджета по денежному обязательству и платежу;</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10) </w:t>
      </w:r>
      <w:proofErr w:type="spellStart"/>
      <w:r w:rsidRPr="00D0274C">
        <w:rPr>
          <w:rFonts w:ascii="Times New Roman" w:hAnsi="Times New Roman" w:cs="Times New Roman"/>
          <w:sz w:val="24"/>
          <w:szCs w:val="24"/>
        </w:rPr>
        <w:t>непревышение</w:t>
      </w:r>
      <w:proofErr w:type="spellEnd"/>
      <w:r w:rsidRPr="00D0274C">
        <w:rPr>
          <w:rFonts w:ascii="Times New Roman" w:hAnsi="Times New Roman" w:cs="Times New Roman"/>
          <w:sz w:val="24"/>
          <w:szCs w:val="24"/>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11) соответствие кода классификации расходов местного бюджета по денежному обязательству и платежу;</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12) </w:t>
      </w:r>
      <w:proofErr w:type="spellStart"/>
      <w:r w:rsidRPr="00D0274C">
        <w:rPr>
          <w:rFonts w:ascii="Times New Roman" w:hAnsi="Times New Roman" w:cs="Times New Roman"/>
          <w:sz w:val="24"/>
          <w:szCs w:val="24"/>
        </w:rPr>
        <w:t>непревышение</w:t>
      </w:r>
      <w:proofErr w:type="spellEnd"/>
      <w:r w:rsidRPr="00D0274C">
        <w:rPr>
          <w:rFonts w:ascii="Times New Roman" w:hAnsi="Times New Roman" w:cs="Times New Roman"/>
          <w:sz w:val="24"/>
          <w:szCs w:val="24"/>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lastRenderedPageBreak/>
        <w:t xml:space="preserve">13) соответствие уникального номера реестровой записи в определенном </w:t>
      </w:r>
      <w:r w:rsidRPr="00D0274C">
        <w:rPr>
          <w:rStyle w:val="a7"/>
          <w:sz w:val="24"/>
          <w:szCs w:val="24"/>
        </w:rPr>
        <w:t>законодательством</w:t>
      </w:r>
      <w:r w:rsidRPr="00D0274C">
        <w:rPr>
          <w:rFonts w:ascii="Times New Roman" w:hAnsi="Times New Roman" w:cs="Times New Roman"/>
          <w:sz w:val="24"/>
          <w:szCs w:val="24"/>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контрактов или реестр контрактов, составляющих государственную тайну, указанных в Распоряжении.</w:t>
      </w:r>
    </w:p>
    <w:p w:rsidR="00D0274C" w:rsidRPr="00D0274C" w:rsidRDefault="00D0274C" w:rsidP="00565A01">
      <w:pPr>
        <w:ind w:firstLine="708"/>
        <w:jc w:val="both"/>
        <w:rPr>
          <w:rFonts w:ascii="Times New Roman" w:hAnsi="Times New Roman" w:cs="Times New Roman"/>
          <w:sz w:val="24"/>
          <w:szCs w:val="24"/>
        </w:rPr>
      </w:pPr>
      <w:bookmarkStart w:id="15" w:name="sub_10062"/>
      <w:r w:rsidRPr="00D0274C">
        <w:rPr>
          <w:rFonts w:ascii="Times New Roman" w:hAnsi="Times New Roman" w:cs="Times New Roman"/>
          <w:sz w:val="24"/>
          <w:szCs w:val="24"/>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D0274C" w:rsidRPr="00D0274C" w:rsidRDefault="00D0274C" w:rsidP="00565A01">
      <w:pPr>
        <w:ind w:firstLine="708"/>
        <w:jc w:val="both"/>
        <w:rPr>
          <w:rFonts w:ascii="Times New Roman" w:hAnsi="Times New Roman" w:cs="Times New Roman"/>
          <w:sz w:val="24"/>
          <w:szCs w:val="24"/>
        </w:rPr>
      </w:pPr>
      <w:bookmarkStart w:id="16" w:name="sub_10614"/>
      <w:bookmarkEnd w:id="15"/>
      <w:r w:rsidRPr="00D0274C">
        <w:rPr>
          <w:rFonts w:ascii="Times New Roman" w:hAnsi="Times New Roman" w:cs="Times New Roman"/>
          <w:sz w:val="24"/>
          <w:szCs w:val="24"/>
        </w:rPr>
        <w:t xml:space="preserve">14) </w:t>
      </w:r>
      <w:proofErr w:type="spellStart"/>
      <w:r w:rsidRPr="00D0274C">
        <w:rPr>
          <w:rFonts w:ascii="Times New Roman" w:hAnsi="Times New Roman" w:cs="Times New Roman"/>
          <w:sz w:val="24"/>
          <w:szCs w:val="24"/>
        </w:rPr>
        <w:t>непревышение</w:t>
      </w:r>
      <w:proofErr w:type="spellEnd"/>
      <w:r w:rsidRPr="00D0274C">
        <w:rPr>
          <w:rFonts w:ascii="Times New Roman" w:hAnsi="Times New Roman" w:cs="Times New Roman"/>
          <w:sz w:val="24"/>
          <w:szCs w:val="24"/>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Правительством Республики Мордовия;</w:t>
      </w:r>
    </w:p>
    <w:p w:rsidR="00D0274C" w:rsidRPr="00D0274C" w:rsidRDefault="00D0274C" w:rsidP="00565A01">
      <w:pPr>
        <w:ind w:firstLine="708"/>
        <w:jc w:val="both"/>
        <w:rPr>
          <w:rFonts w:ascii="Times New Roman" w:hAnsi="Times New Roman" w:cs="Times New Roman"/>
          <w:sz w:val="24"/>
          <w:szCs w:val="24"/>
        </w:rPr>
      </w:pPr>
      <w:bookmarkStart w:id="17" w:name="sub_10615"/>
      <w:bookmarkEnd w:id="16"/>
      <w:r w:rsidRPr="00D0274C">
        <w:rPr>
          <w:rFonts w:ascii="Times New Roman" w:hAnsi="Times New Roman" w:cs="Times New Roman"/>
          <w:sz w:val="24"/>
          <w:szCs w:val="24"/>
        </w:rPr>
        <w:t xml:space="preserve">15) </w:t>
      </w:r>
      <w:proofErr w:type="spellStart"/>
      <w:r w:rsidRPr="00D0274C">
        <w:rPr>
          <w:rFonts w:ascii="Times New Roman" w:hAnsi="Times New Roman" w:cs="Times New Roman"/>
          <w:sz w:val="24"/>
          <w:szCs w:val="24"/>
        </w:rPr>
        <w:t>неопережение</w:t>
      </w:r>
      <w:proofErr w:type="spellEnd"/>
      <w:r w:rsidRPr="00D0274C">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D0274C" w:rsidRPr="00D0274C" w:rsidRDefault="00D0274C" w:rsidP="00565A01">
      <w:pPr>
        <w:ind w:firstLine="708"/>
        <w:jc w:val="both"/>
        <w:rPr>
          <w:rFonts w:ascii="Times New Roman" w:hAnsi="Times New Roman" w:cs="Times New Roman"/>
          <w:sz w:val="24"/>
          <w:szCs w:val="24"/>
        </w:rPr>
      </w:pPr>
      <w:bookmarkStart w:id="18" w:name="sub_10616"/>
      <w:bookmarkEnd w:id="17"/>
      <w:r w:rsidRPr="00D0274C">
        <w:rPr>
          <w:rFonts w:ascii="Times New Roman" w:hAnsi="Times New Roman" w:cs="Times New Roman"/>
          <w:sz w:val="24"/>
          <w:szCs w:val="24"/>
        </w:rPr>
        <w:t>16) соответствие идентификатора муниципального контракта (контракта, договора, соглашения), указанного в Распоряжении, идентификатору муниципального контракта (контракта, договора, соглашения), указанному в бюджетном обязательстве и в документах, подтверждающих возникновение бюджетных и денежных обязательств;</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17) наличие в текстовом назначении платежа кода КОСГУ.</w:t>
      </w:r>
    </w:p>
    <w:p w:rsidR="00D0274C" w:rsidRPr="00D0274C" w:rsidRDefault="00D0274C" w:rsidP="00565A01">
      <w:pPr>
        <w:ind w:firstLine="708"/>
        <w:jc w:val="both"/>
        <w:rPr>
          <w:rFonts w:ascii="Times New Roman" w:hAnsi="Times New Roman" w:cs="Times New Roman"/>
          <w:sz w:val="24"/>
          <w:szCs w:val="24"/>
        </w:rPr>
      </w:pPr>
      <w:bookmarkStart w:id="19" w:name="sub_162"/>
      <w:bookmarkEnd w:id="18"/>
      <w:r w:rsidRPr="00D0274C">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D0274C" w:rsidRPr="00D0274C" w:rsidRDefault="00D0274C" w:rsidP="00565A01">
      <w:pPr>
        <w:ind w:firstLine="708"/>
        <w:jc w:val="both"/>
        <w:rPr>
          <w:rFonts w:ascii="Times New Roman" w:hAnsi="Times New Roman" w:cs="Times New Roman"/>
          <w:sz w:val="24"/>
          <w:szCs w:val="24"/>
        </w:rPr>
      </w:pPr>
      <w:bookmarkStart w:id="20" w:name="sub_1007"/>
      <w:bookmarkEnd w:id="19"/>
      <w:r w:rsidRPr="00D0274C">
        <w:rPr>
          <w:rFonts w:ascii="Times New Roman" w:hAnsi="Times New Roman" w:cs="Times New Roman"/>
          <w:sz w:val="24"/>
          <w:szCs w:val="24"/>
        </w:rPr>
        <w:t>7. В случае если Распоряжение представляется для оплаты денежного обязательства, сформированного в соответствии с порядком учета обязательств органом, осуществляющим открытие и ведение лицевых счетов, получатель средств местного бюджета представляет в орган, осуществляющий открытие и ведение лицевых счетов, вместе с Распоряжением указанный в нем документ, подтверждающий возникновение денежного обязательства, за исключением документов, указанных в пункте 10, строке 3 пункта 11, строках 1, 5 - 7, 10 – 13, 23 пункта 13 графы 3 Перечня документов, на основании которых возникают бюджетные обязательства получателей средств бюджета</w:t>
      </w:r>
      <w:r w:rsidR="00DC1C8B">
        <w:rPr>
          <w:rFonts w:ascii="Times New Roman" w:hAnsi="Times New Roman" w:cs="Times New Roman"/>
          <w:sz w:val="24"/>
          <w:szCs w:val="24"/>
        </w:rPr>
        <w:t xml:space="preserve">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DC1C8B">
        <w:rPr>
          <w:rFonts w:ascii="Times New Roman" w:hAnsi="Times New Roman" w:cs="Times New Roman"/>
          <w:sz w:val="24"/>
          <w:szCs w:val="24"/>
        </w:rPr>
        <w:t xml:space="preserve"> сельского поселения</w:t>
      </w:r>
      <w:r w:rsidRPr="00D0274C">
        <w:rPr>
          <w:rFonts w:ascii="Times New Roman" w:hAnsi="Times New Roman" w:cs="Times New Roman"/>
          <w:sz w:val="24"/>
          <w:szCs w:val="24"/>
        </w:rPr>
        <w:t xml:space="preserve"> </w:t>
      </w:r>
      <w:proofErr w:type="spellStart"/>
      <w:r w:rsidRPr="00D0274C">
        <w:rPr>
          <w:rFonts w:ascii="Times New Roman" w:hAnsi="Times New Roman" w:cs="Times New Roman"/>
          <w:sz w:val="24"/>
          <w:szCs w:val="24"/>
        </w:rPr>
        <w:t>Ковылкинского</w:t>
      </w:r>
      <w:proofErr w:type="spellEnd"/>
      <w:r w:rsidRPr="00D0274C">
        <w:rPr>
          <w:rFonts w:ascii="Times New Roman" w:hAnsi="Times New Roman" w:cs="Times New Roman"/>
          <w:sz w:val="24"/>
          <w:szCs w:val="24"/>
        </w:rPr>
        <w:t xml:space="preserve"> муниципального района Республики Мордовия, и документов, подтверждающих возникновение денежных обязательств получателей средств бюджета </w:t>
      </w:r>
      <w:r w:rsidR="009944C3">
        <w:rPr>
          <w:rFonts w:ascii="Times New Roman" w:hAnsi="Times New Roman" w:cs="Times New Roman"/>
          <w:sz w:val="24"/>
          <w:szCs w:val="24"/>
        </w:rPr>
        <w:t>Казенно-</w:t>
      </w:r>
      <w:proofErr w:type="spellStart"/>
      <w:r w:rsidR="009944C3">
        <w:rPr>
          <w:rFonts w:ascii="Times New Roman" w:hAnsi="Times New Roman" w:cs="Times New Roman"/>
          <w:sz w:val="24"/>
          <w:szCs w:val="24"/>
        </w:rPr>
        <w:t>Майданского</w:t>
      </w:r>
      <w:proofErr w:type="spellEnd"/>
      <w:r w:rsidR="00DC1C8B">
        <w:rPr>
          <w:rFonts w:ascii="Times New Roman" w:hAnsi="Times New Roman" w:cs="Times New Roman"/>
          <w:sz w:val="24"/>
          <w:szCs w:val="24"/>
        </w:rPr>
        <w:t xml:space="preserve"> сельского поселения </w:t>
      </w:r>
      <w:proofErr w:type="spellStart"/>
      <w:r w:rsidRPr="00D0274C">
        <w:rPr>
          <w:rFonts w:ascii="Times New Roman" w:hAnsi="Times New Roman" w:cs="Times New Roman"/>
          <w:sz w:val="24"/>
          <w:szCs w:val="24"/>
        </w:rPr>
        <w:t>Ковылкинского</w:t>
      </w:r>
      <w:proofErr w:type="spellEnd"/>
      <w:r w:rsidRPr="00D0274C">
        <w:rPr>
          <w:rFonts w:ascii="Times New Roman" w:hAnsi="Times New Roman" w:cs="Times New Roman"/>
          <w:sz w:val="24"/>
          <w:szCs w:val="24"/>
        </w:rPr>
        <w:t xml:space="preserve"> муниципального района Республики Мордовия (далее - Перечень документов), а также документов, содержащих сведения, составляющих государственную и иную охраняемую законом тайну.</w:t>
      </w:r>
    </w:p>
    <w:bookmarkEnd w:id="20"/>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r w:rsidRPr="00D0274C">
        <w:rPr>
          <w:rStyle w:val="a7"/>
          <w:sz w:val="24"/>
          <w:szCs w:val="24"/>
        </w:rPr>
        <w:t>пунктом 6</w:t>
      </w:r>
      <w:r w:rsidRPr="00D0274C">
        <w:rPr>
          <w:rFonts w:ascii="Times New Roman" w:hAnsi="Times New Roman" w:cs="Times New Roman"/>
          <w:sz w:val="24"/>
          <w:szCs w:val="24"/>
        </w:rPr>
        <w:t xml:space="preserve"> </w:t>
      </w:r>
      <w:r w:rsidRPr="00D0274C">
        <w:rPr>
          <w:rFonts w:ascii="Times New Roman" w:hAnsi="Times New Roman" w:cs="Times New Roman"/>
          <w:sz w:val="24"/>
          <w:szCs w:val="24"/>
        </w:rPr>
        <w:lastRenderedPageBreak/>
        <w:t>настоящего Порядка, осуществляется проверка равенства сумм Распоряжения сумме соответствующего денежного обязательства.</w:t>
      </w:r>
    </w:p>
    <w:p w:rsidR="00D0274C" w:rsidRPr="00D0274C" w:rsidRDefault="00D0274C" w:rsidP="00565A01">
      <w:pPr>
        <w:ind w:firstLine="708"/>
        <w:jc w:val="both"/>
        <w:rPr>
          <w:rFonts w:ascii="Times New Roman" w:hAnsi="Times New Roman" w:cs="Times New Roman"/>
          <w:sz w:val="24"/>
          <w:szCs w:val="24"/>
        </w:rPr>
      </w:pPr>
      <w:bookmarkStart w:id="21" w:name="sub_1008"/>
      <w:r w:rsidRPr="00D0274C">
        <w:rPr>
          <w:rFonts w:ascii="Times New Roman" w:hAnsi="Times New Roman" w:cs="Times New Roman"/>
          <w:sz w:val="24"/>
          <w:szCs w:val="24"/>
        </w:rPr>
        <w:t xml:space="preserve">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w:t>
      </w:r>
      <w:r w:rsidRPr="00D0274C">
        <w:rPr>
          <w:rStyle w:val="a7"/>
          <w:sz w:val="24"/>
          <w:szCs w:val="24"/>
        </w:rPr>
        <w:t>законодательства</w:t>
      </w:r>
      <w:r w:rsidRPr="00D0274C">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осуществляющий открытие и ведение лицевых счетов,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D0274C" w:rsidRPr="00D0274C" w:rsidRDefault="00D0274C" w:rsidP="00565A01">
      <w:pPr>
        <w:ind w:firstLine="708"/>
        <w:jc w:val="both"/>
        <w:rPr>
          <w:rFonts w:ascii="Times New Roman" w:hAnsi="Times New Roman" w:cs="Times New Roman"/>
          <w:sz w:val="24"/>
          <w:szCs w:val="24"/>
        </w:rPr>
      </w:pPr>
      <w:bookmarkStart w:id="22" w:name="sub_1009"/>
      <w:bookmarkEnd w:id="21"/>
      <w:r w:rsidRPr="00D0274C">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bookmarkEnd w:id="22"/>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1) соответствие указанных в Распоряжении кодов классификации расходов местного бюджета кодам </w:t>
      </w:r>
      <w:r w:rsidRPr="00D0274C">
        <w:rPr>
          <w:rStyle w:val="a7"/>
          <w:sz w:val="24"/>
          <w:szCs w:val="24"/>
        </w:rPr>
        <w:t>бюджетной классификации</w:t>
      </w:r>
      <w:r w:rsidRPr="00D0274C">
        <w:rPr>
          <w:rFonts w:ascii="Times New Roman" w:hAnsi="Times New Roman" w:cs="Times New Roman"/>
          <w:sz w:val="24"/>
          <w:szCs w:val="24"/>
        </w:rPr>
        <w:t xml:space="preserve"> Российской Федерации, действующим в текущем финансовом году на момент представления Распоряжения;</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w:t>
      </w:r>
      <w:r w:rsidRPr="00D0274C">
        <w:rPr>
          <w:rStyle w:val="a7"/>
          <w:sz w:val="24"/>
          <w:szCs w:val="24"/>
        </w:rPr>
        <w:t>бюджетной классификации</w:t>
      </w:r>
      <w:r w:rsidRPr="00D0274C">
        <w:rPr>
          <w:rFonts w:ascii="Times New Roman" w:hAnsi="Times New Roman" w:cs="Times New Roman"/>
          <w:sz w:val="24"/>
          <w:szCs w:val="24"/>
        </w:rPr>
        <w:t>;</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3) </w:t>
      </w:r>
      <w:proofErr w:type="spellStart"/>
      <w:r w:rsidRPr="00D0274C">
        <w:rPr>
          <w:rFonts w:ascii="Times New Roman" w:hAnsi="Times New Roman" w:cs="Times New Roman"/>
          <w:sz w:val="24"/>
          <w:szCs w:val="24"/>
        </w:rPr>
        <w:t>непревышение</w:t>
      </w:r>
      <w:proofErr w:type="spellEnd"/>
      <w:r w:rsidRPr="00D0274C">
        <w:rPr>
          <w:rFonts w:ascii="Times New Roman" w:hAnsi="Times New Roman" w:cs="Times New Roman"/>
          <w:sz w:val="24"/>
          <w:szCs w:val="24"/>
        </w:rPr>
        <w:t xml:space="preserve"> сумм, указанных в Распоряжении, над остатками соответствующих бюджетных ассигнований, учтенных на лицевом счете получателя средств местного бюджета.</w:t>
      </w:r>
    </w:p>
    <w:p w:rsidR="00D0274C" w:rsidRPr="00D0274C" w:rsidRDefault="00D0274C" w:rsidP="00565A01">
      <w:pPr>
        <w:ind w:firstLine="708"/>
        <w:jc w:val="both"/>
        <w:rPr>
          <w:rFonts w:ascii="Times New Roman" w:hAnsi="Times New Roman" w:cs="Times New Roman"/>
          <w:sz w:val="24"/>
          <w:szCs w:val="24"/>
        </w:rPr>
      </w:pPr>
      <w:bookmarkStart w:id="23" w:name="sub_1010"/>
      <w:r w:rsidRPr="00D0274C">
        <w:rPr>
          <w:rFonts w:ascii="Times New Roman" w:hAnsi="Times New Roman" w:cs="Times New Roman"/>
          <w:sz w:val="24"/>
          <w:szCs w:val="24"/>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bookmarkEnd w:id="23"/>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1) соответствие указанных в Распоряжении кодов классификации источников финансирования дефицита местного бюджета кодам </w:t>
      </w:r>
      <w:r w:rsidRPr="00D0274C">
        <w:rPr>
          <w:rStyle w:val="a7"/>
          <w:sz w:val="24"/>
          <w:szCs w:val="24"/>
        </w:rPr>
        <w:t>бюджетной классификации</w:t>
      </w:r>
      <w:r w:rsidRPr="00D0274C">
        <w:rPr>
          <w:rFonts w:ascii="Times New Roman" w:hAnsi="Times New Roman" w:cs="Times New Roman"/>
          <w:sz w:val="24"/>
          <w:szCs w:val="24"/>
        </w:rPr>
        <w:t xml:space="preserve"> Российской Федерации, действующим в текущем финансовом году на момент представления Распоряжения;</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w:t>
      </w:r>
      <w:r w:rsidRPr="00D0274C">
        <w:rPr>
          <w:rStyle w:val="a7"/>
          <w:sz w:val="24"/>
          <w:szCs w:val="24"/>
        </w:rPr>
        <w:t>бюджетной классификации</w:t>
      </w:r>
      <w:r w:rsidRPr="00D0274C">
        <w:rPr>
          <w:rFonts w:ascii="Times New Roman" w:hAnsi="Times New Roman" w:cs="Times New Roman"/>
          <w:sz w:val="24"/>
          <w:szCs w:val="24"/>
        </w:rPr>
        <w:t>;</w:t>
      </w:r>
    </w:p>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3) </w:t>
      </w:r>
      <w:proofErr w:type="spellStart"/>
      <w:r w:rsidRPr="00D0274C">
        <w:rPr>
          <w:rFonts w:ascii="Times New Roman" w:hAnsi="Times New Roman" w:cs="Times New Roman"/>
          <w:sz w:val="24"/>
          <w:szCs w:val="24"/>
        </w:rPr>
        <w:t>непревышение</w:t>
      </w:r>
      <w:proofErr w:type="spellEnd"/>
      <w:r w:rsidRPr="00D0274C">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источников финансирования дефицита местного бюджета.</w:t>
      </w:r>
    </w:p>
    <w:p w:rsidR="00D0274C" w:rsidRPr="00D0274C" w:rsidRDefault="00D0274C" w:rsidP="00565A01">
      <w:pPr>
        <w:ind w:firstLine="708"/>
        <w:jc w:val="both"/>
        <w:rPr>
          <w:rFonts w:ascii="Times New Roman" w:hAnsi="Times New Roman" w:cs="Times New Roman"/>
          <w:sz w:val="24"/>
          <w:szCs w:val="24"/>
        </w:rPr>
      </w:pPr>
      <w:bookmarkStart w:id="24" w:name="sub_1011"/>
      <w:r w:rsidRPr="00D0274C">
        <w:rPr>
          <w:rFonts w:ascii="Times New Roman" w:hAnsi="Times New Roman" w:cs="Times New Roman"/>
          <w:sz w:val="24"/>
          <w:szCs w:val="24"/>
        </w:rPr>
        <w:t xml:space="preserve">11. В случае если информация, указанная в Распоряжении, или его форма, не соответствуют требованиям, установленным </w:t>
      </w:r>
      <w:r w:rsidRPr="00D0274C">
        <w:rPr>
          <w:rStyle w:val="a7"/>
          <w:sz w:val="24"/>
          <w:szCs w:val="24"/>
        </w:rPr>
        <w:t>пунктами 3</w:t>
      </w:r>
      <w:r w:rsidRPr="00D0274C">
        <w:rPr>
          <w:rFonts w:ascii="Times New Roman" w:hAnsi="Times New Roman" w:cs="Times New Roman"/>
          <w:sz w:val="24"/>
          <w:szCs w:val="24"/>
        </w:rPr>
        <w:t xml:space="preserve">, </w:t>
      </w:r>
      <w:r w:rsidRPr="00D0274C">
        <w:rPr>
          <w:rStyle w:val="a7"/>
          <w:sz w:val="24"/>
          <w:szCs w:val="24"/>
        </w:rPr>
        <w:t>4</w:t>
      </w:r>
      <w:r w:rsidRPr="00D0274C">
        <w:rPr>
          <w:rFonts w:ascii="Times New Roman" w:hAnsi="Times New Roman" w:cs="Times New Roman"/>
          <w:sz w:val="24"/>
          <w:szCs w:val="24"/>
        </w:rPr>
        <w:t xml:space="preserve">, </w:t>
      </w:r>
      <w:r w:rsidRPr="00D0274C">
        <w:rPr>
          <w:rStyle w:val="a7"/>
          <w:sz w:val="24"/>
          <w:szCs w:val="24"/>
        </w:rPr>
        <w:t>подпунктами 1 - 13</w:t>
      </w:r>
      <w:r w:rsidRPr="00D0274C">
        <w:rPr>
          <w:rFonts w:ascii="Times New Roman" w:hAnsi="Times New Roman" w:cs="Times New Roman"/>
          <w:sz w:val="24"/>
          <w:szCs w:val="24"/>
        </w:rPr>
        <w:t xml:space="preserve">, </w:t>
      </w:r>
      <w:r w:rsidRPr="00D0274C">
        <w:rPr>
          <w:rStyle w:val="a7"/>
          <w:sz w:val="24"/>
          <w:szCs w:val="24"/>
        </w:rPr>
        <w:t>16, 17 части первой</w:t>
      </w:r>
      <w:r w:rsidRPr="00D0274C">
        <w:rPr>
          <w:rFonts w:ascii="Times New Roman" w:hAnsi="Times New Roman" w:cs="Times New Roman"/>
          <w:sz w:val="24"/>
          <w:szCs w:val="24"/>
        </w:rPr>
        <w:t xml:space="preserve"> и </w:t>
      </w:r>
      <w:r w:rsidRPr="00D0274C">
        <w:rPr>
          <w:rStyle w:val="a7"/>
          <w:sz w:val="24"/>
          <w:szCs w:val="24"/>
        </w:rPr>
        <w:t>частью второй пункта 6</w:t>
      </w:r>
      <w:r w:rsidRPr="00D0274C">
        <w:rPr>
          <w:rFonts w:ascii="Times New Roman" w:hAnsi="Times New Roman" w:cs="Times New Roman"/>
          <w:sz w:val="24"/>
          <w:szCs w:val="24"/>
        </w:rPr>
        <w:t xml:space="preserve">, </w:t>
      </w:r>
      <w:r w:rsidRPr="00D0274C">
        <w:rPr>
          <w:rStyle w:val="a7"/>
          <w:sz w:val="24"/>
          <w:szCs w:val="24"/>
        </w:rPr>
        <w:t>пунктами 7</w:t>
      </w:r>
      <w:r w:rsidRPr="00D0274C">
        <w:rPr>
          <w:rFonts w:ascii="Times New Roman" w:hAnsi="Times New Roman" w:cs="Times New Roman"/>
          <w:sz w:val="24"/>
          <w:szCs w:val="24"/>
        </w:rPr>
        <w:t xml:space="preserve">, </w:t>
      </w:r>
      <w:r w:rsidRPr="00D0274C">
        <w:rPr>
          <w:rStyle w:val="a7"/>
          <w:sz w:val="24"/>
          <w:szCs w:val="24"/>
        </w:rPr>
        <w:t>9</w:t>
      </w:r>
      <w:r w:rsidRPr="00D0274C">
        <w:rPr>
          <w:rFonts w:ascii="Times New Roman" w:hAnsi="Times New Roman" w:cs="Times New Roman"/>
          <w:sz w:val="24"/>
          <w:szCs w:val="24"/>
        </w:rPr>
        <w:t xml:space="preserve"> и </w:t>
      </w:r>
      <w:r w:rsidRPr="00D0274C">
        <w:rPr>
          <w:rStyle w:val="a7"/>
          <w:sz w:val="24"/>
          <w:szCs w:val="24"/>
        </w:rPr>
        <w:t>10</w:t>
      </w:r>
      <w:r w:rsidRPr="00D0274C">
        <w:rPr>
          <w:rFonts w:ascii="Times New Roman" w:hAnsi="Times New Roman" w:cs="Times New Roman"/>
          <w:sz w:val="24"/>
          <w:szCs w:val="24"/>
        </w:rPr>
        <w:t xml:space="preserve"> настоящего Порядка, или в </w:t>
      </w:r>
      <w:r w:rsidRPr="00D0274C">
        <w:rPr>
          <w:rFonts w:ascii="Times New Roman" w:hAnsi="Times New Roman" w:cs="Times New Roman"/>
          <w:sz w:val="24"/>
          <w:szCs w:val="24"/>
        </w:rPr>
        <w:lastRenderedPageBreak/>
        <w:t xml:space="preserve">случае установления нарушения получателем средств местного бюджета условий, установленных </w:t>
      </w:r>
      <w:r w:rsidRPr="00D0274C">
        <w:rPr>
          <w:rStyle w:val="a7"/>
          <w:sz w:val="24"/>
          <w:szCs w:val="24"/>
        </w:rPr>
        <w:t>пунктом 8</w:t>
      </w:r>
      <w:r w:rsidRPr="00D0274C">
        <w:rPr>
          <w:rFonts w:ascii="Times New Roman" w:hAnsi="Times New Roman" w:cs="Times New Roman"/>
          <w:sz w:val="24"/>
          <w:szCs w:val="24"/>
        </w:rPr>
        <w:t xml:space="preserve"> настоящего Порядка, орган, осуществляющий открытие и ведение лицевых счетов, в сроки, установленные пунктом 3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с </w:t>
      </w:r>
      <w:r w:rsidRPr="00D0274C">
        <w:rPr>
          <w:rStyle w:val="a7"/>
          <w:sz w:val="24"/>
          <w:szCs w:val="24"/>
        </w:rPr>
        <w:t>пунктом 5 статьи 242.7</w:t>
      </w:r>
      <w:r w:rsidRPr="00D0274C">
        <w:rPr>
          <w:rFonts w:ascii="Times New Roman" w:hAnsi="Times New Roman" w:cs="Times New Roman"/>
          <w:sz w:val="24"/>
          <w:szCs w:val="24"/>
        </w:rPr>
        <w:t xml:space="preserve"> Бюджетного кодекса Российской Федерации.</w:t>
      </w:r>
    </w:p>
    <w:bookmarkEnd w:id="24"/>
    <w:p w:rsidR="00D0274C" w:rsidRPr="00D0274C" w:rsidRDefault="00D0274C" w:rsidP="00565A01">
      <w:pPr>
        <w:ind w:firstLine="708"/>
        <w:jc w:val="both"/>
        <w:rPr>
          <w:rFonts w:ascii="Times New Roman" w:hAnsi="Times New Roman" w:cs="Times New Roman"/>
          <w:sz w:val="24"/>
          <w:szCs w:val="24"/>
        </w:rPr>
      </w:pPr>
      <w:r w:rsidRPr="00D0274C">
        <w:rPr>
          <w:rFonts w:ascii="Times New Roman" w:hAnsi="Times New Roman" w:cs="Times New Roman"/>
          <w:sz w:val="24"/>
          <w:szCs w:val="24"/>
        </w:rPr>
        <w:t xml:space="preserve">При установлении органом, осуществляющим открытие и ведение лицевых счетов, нарушений получателем средств местного бюджета условий, указанных в </w:t>
      </w:r>
      <w:r w:rsidRPr="00D0274C">
        <w:rPr>
          <w:rStyle w:val="a7"/>
          <w:sz w:val="24"/>
          <w:szCs w:val="24"/>
        </w:rPr>
        <w:t>подпунктах 14</w:t>
      </w:r>
      <w:r w:rsidRPr="00D0274C">
        <w:rPr>
          <w:rFonts w:ascii="Times New Roman" w:hAnsi="Times New Roman" w:cs="Times New Roman"/>
          <w:sz w:val="24"/>
          <w:szCs w:val="24"/>
        </w:rPr>
        <w:t xml:space="preserve"> и (или) </w:t>
      </w:r>
      <w:r w:rsidRPr="00D0274C">
        <w:rPr>
          <w:rStyle w:val="a7"/>
          <w:sz w:val="24"/>
          <w:szCs w:val="24"/>
        </w:rPr>
        <w:t xml:space="preserve">15 пункта 6 </w:t>
      </w:r>
      <w:r w:rsidRPr="00D0274C">
        <w:rPr>
          <w:rFonts w:ascii="Times New Roman" w:hAnsi="Times New Roman" w:cs="Times New Roman"/>
          <w:sz w:val="24"/>
          <w:szCs w:val="24"/>
        </w:rPr>
        <w:t xml:space="preserve">настоящего Порядка, орган, осуществляющий открытие и ведение лицевых счетов, не позднее двух рабочих дней после отражения операций, вызвавших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уведомлений по формам в соответствии с </w:t>
      </w:r>
      <w:r w:rsidRPr="00D0274C">
        <w:rPr>
          <w:rStyle w:val="a7"/>
          <w:sz w:val="24"/>
          <w:szCs w:val="24"/>
        </w:rPr>
        <w:t>приложениями N 1</w:t>
      </w:r>
      <w:r w:rsidRPr="00D0274C">
        <w:rPr>
          <w:rFonts w:ascii="Times New Roman" w:hAnsi="Times New Roman" w:cs="Times New Roman"/>
          <w:sz w:val="24"/>
          <w:szCs w:val="24"/>
        </w:rPr>
        <w:t xml:space="preserve"> и </w:t>
      </w:r>
      <w:r w:rsidRPr="00D0274C">
        <w:rPr>
          <w:rStyle w:val="a7"/>
          <w:sz w:val="24"/>
          <w:szCs w:val="24"/>
        </w:rPr>
        <w:t>N 2</w:t>
      </w:r>
      <w:r w:rsidRPr="00D0274C">
        <w:rPr>
          <w:rFonts w:ascii="Times New Roman" w:hAnsi="Times New Roman" w:cs="Times New Roman"/>
          <w:sz w:val="24"/>
          <w:szCs w:val="24"/>
        </w:rPr>
        <w:t xml:space="preserve"> к Порядку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утвержденному </w:t>
      </w:r>
      <w:r w:rsidRPr="00D0274C">
        <w:rPr>
          <w:rStyle w:val="a7"/>
          <w:sz w:val="24"/>
          <w:szCs w:val="24"/>
        </w:rPr>
        <w:t>приказом</w:t>
      </w:r>
      <w:r w:rsidRPr="00D0274C">
        <w:rPr>
          <w:rFonts w:ascii="Times New Roman" w:hAnsi="Times New Roman" w:cs="Times New Roman"/>
          <w:sz w:val="24"/>
          <w:szCs w:val="24"/>
        </w:rPr>
        <w:t xml:space="preserve"> Министерства финансов Российской Федерации от 30 октября 2020 г. N 257н, а также обеспечивает доведение указанной информации до главного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D0274C" w:rsidRPr="00D0274C" w:rsidRDefault="00D0274C" w:rsidP="00565A01">
      <w:pPr>
        <w:ind w:firstLine="708"/>
        <w:jc w:val="both"/>
        <w:rPr>
          <w:rFonts w:ascii="Times New Roman" w:hAnsi="Times New Roman" w:cs="Times New Roman"/>
          <w:sz w:val="24"/>
          <w:szCs w:val="24"/>
        </w:rPr>
      </w:pPr>
      <w:bookmarkStart w:id="25" w:name="sub_1012"/>
      <w:r w:rsidRPr="00D0274C">
        <w:rPr>
          <w:rFonts w:ascii="Times New Roman" w:hAnsi="Times New Roman" w:cs="Times New Roman"/>
          <w:sz w:val="24"/>
          <w:szCs w:val="24"/>
        </w:rPr>
        <w:t>12.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осуществляющим открытие и ведение лицевых счетов,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и Распоряжение принимается к исполнению.</w:t>
      </w:r>
    </w:p>
    <w:p w:rsidR="00D0274C" w:rsidRPr="00D0274C" w:rsidRDefault="00D0274C" w:rsidP="00565A01">
      <w:pPr>
        <w:ind w:firstLine="708"/>
        <w:jc w:val="both"/>
        <w:rPr>
          <w:rFonts w:ascii="Times New Roman" w:hAnsi="Times New Roman" w:cs="Times New Roman"/>
          <w:sz w:val="24"/>
          <w:szCs w:val="24"/>
        </w:rPr>
      </w:pPr>
      <w:bookmarkStart w:id="26" w:name="sub_1013"/>
      <w:bookmarkEnd w:id="25"/>
      <w:r w:rsidRPr="00D0274C">
        <w:rPr>
          <w:rFonts w:ascii="Times New Roman" w:hAnsi="Times New Roman" w:cs="Times New Roman"/>
          <w:sz w:val="24"/>
          <w:szCs w:val="24"/>
        </w:rPr>
        <w:t xml:space="preserve">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содержащей сведения, составляющие государственную тайну, осуществляется в соответствии с настоящим Порядком с соблюдением норм </w:t>
      </w:r>
      <w:r w:rsidRPr="00D0274C">
        <w:rPr>
          <w:rStyle w:val="a7"/>
          <w:sz w:val="24"/>
          <w:szCs w:val="24"/>
        </w:rPr>
        <w:t>законодательства</w:t>
      </w:r>
      <w:r w:rsidRPr="00D0274C">
        <w:rPr>
          <w:rFonts w:ascii="Times New Roman" w:hAnsi="Times New Roman" w:cs="Times New Roman"/>
          <w:sz w:val="24"/>
          <w:szCs w:val="24"/>
        </w:rPr>
        <w:t xml:space="preserve"> Российской Федерации о защите государственной тайны.</w:t>
      </w:r>
    </w:p>
    <w:bookmarkEnd w:id="26"/>
    <w:p w:rsidR="00D0274C" w:rsidRPr="00D0274C" w:rsidRDefault="00D0274C" w:rsidP="00565A01">
      <w:pPr>
        <w:jc w:val="both"/>
        <w:rPr>
          <w:rFonts w:ascii="Times New Roman" w:hAnsi="Times New Roman" w:cs="Times New Roman"/>
          <w:sz w:val="24"/>
          <w:szCs w:val="24"/>
        </w:rPr>
      </w:pPr>
    </w:p>
    <w:p w:rsidR="00D0274C" w:rsidRPr="00D0274C" w:rsidRDefault="00D0274C" w:rsidP="00565A01">
      <w:pPr>
        <w:jc w:val="both"/>
        <w:rPr>
          <w:rFonts w:ascii="Times New Roman" w:hAnsi="Times New Roman" w:cs="Times New Roman"/>
          <w:sz w:val="24"/>
          <w:szCs w:val="24"/>
        </w:rPr>
      </w:pPr>
      <w:bookmarkStart w:id="27" w:name="_GoBack"/>
      <w:bookmarkEnd w:id="27"/>
    </w:p>
    <w:sectPr w:rsidR="00D0274C" w:rsidRPr="00D0274C" w:rsidSect="00E71832">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3B"/>
    <w:rsid w:val="0022374B"/>
    <w:rsid w:val="004838F1"/>
    <w:rsid w:val="00565A01"/>
    <w:rsid w:val="0061283B"/>
    <w:rsid w:val="006A50A7"/>
    <w:rsid w:val="008B3B21"/>
    <w:rsid w:val="0093279C"/>
    <w:rsid w:val="009944C3"/>
    <w:rsid w:val="009C7024"/>
    <w:rsid w:val="00A87176"/>
    <w:rsid w:val="00C97825"/>
    <w:rsid w:val="00CA5905"/>
    <w:rsid w:val="00D0274C"/>
    <w:rsid w:val="00DC1C8B"/>
    <w:rsid w:val="00E42C70"/>
    <w:rsid w:val="00E71832"/>
    <w:rsid w:val="00F73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C493"/>
  <w15:docId w15:val="{EA28E74F-20D4-4DC4-BA72-723A0400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ED5"/>
  </w:style>
  <w:style w:type="paragraph" w:styleId="1">
    <w:name w:val="heading 1"/>
    <w:basedOn w:val="a"/>
    <w:next w:val="a"/>
    <w:link w:val="10"/>
    <w:uiPriority w:val="99"/>
    <w:qFormat/>
    <w:rsid w:val="00D0274C"/>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73ED5"/>
    <w:pPr>
      <w:spacing w:after="0" w:line="240" w:lineRule="auto"/>
      <w:jc w:val="center"/>
    </w:pPr>
    <w:rPr>
      <w:rFonts w:ascii="Arial" w:eastAsia="Times New Roman" w:hAnsi="Arial" w:cs="Arial"/>
      <w:b/>
      <w:bCs/>
      <w:sz w:val="40"/>
      <w:szCs w:val="40"/>
    </w:rPr>
  </w:style>
  <w:style w:type="character" w:styleId="a4">
    <w:name w:val="Strong"/>
    <w:basedOn w:val="a0"/>
    <w:uiPriority w:val="22"/>
    <w:qFormat/>
    <w:rsid w:val="00F73ED5"/>
    <w:rPr>
      <w:b/>
      <w:bCs/>
    </w:rPr>
  </w:style>
  <w:style w:type="paragraph" w:styleId="a5">
    <w:name w:val="No Spacing"/>
    <w:uiPriority w:val="1"/>
    <w:qFormat/>
    <w:rsid w:val="00F73ED5"/>
    <w:pPr>
      <w:spacing w:after="0" w:line="240" w:lineRule="auto"/>
    </w:pPr>
  </w:style>
  <w:style w:type="paragraph" w:styleId="a6">
    <w:name w:val="List Paragraph"/>
    <w:basedOn w:val="a"/>
    <w:uiPriority w:val="34"/>
    <w:qFormat/>
    <w:rsid w:val="00F73ED5"/>
    <w:pPr>
      <w:ind w:left="720"/>
      <w:contextualSpacing/>
    </w:pPr>
  </w:style>
  <w:style w:type="character" w:customStyle="1" w:styleId="a7">
    <w:name w:val="Гипертекстовая ссылка"/>
    <w:basedOn w:val="a0"/>
    <w:uiPriority w:val="99"/>
    <w:rsid w:val="00CA5905"/>
    <w:rPr>
      <w:rFonts w:ascii="Times New Roman" w:hAnsi="Times New Roman" w:cs="Times New Roman" w:hint="default"/>
      <w:b w:val="0"/>
      <w:bCs w:val="0"/>
      <w:color w:val="000000"/>
    </w:rPr>
  </w:style>
  <w:style w:type="character" w:customStyle="1" w:styleId="10">
    <w:name w:val="Заголовок 1 Знак"/>
    <w:basedOn w:val="a0"/>
    <w:link w:val="1"/>
    <w:uiPriority w:val="99"/>
    <w:rsid w:val="00D0274C"/>
    <w:rPr>
      <w:rFonts w:ascii="Times New Roman CYR" w:eastAsiaTheme="minorEastAsia" w:hAnsi="Times New Roman CYR"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3459</Words>
  <Characters>19718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cp:revision>
  <dcterms:created xsi:type="dcterms:W3CDTF">2022-01-12T08:56:00Z</dcterms:created>
  <dcterms:modified xsi:type="dcterms:W3CDTF">2022-01-13T08:20:00Z</dcterms:modified>
</cp:coreProperties>
</file>