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bookmarkStart w:id="0" w:name="__DdeLink__126_1405890649"/>
      <w:bookmarkEnd w:id="0"/>
      <w:r>
        <w:rPr>
          <w:b/>
          <w:bCs/>
          <w:sz w:val="24"/>
          <w:szCs w:val="24"/>
        </w:rPr>
        <w:t xml:space="preserve">ВИДЫ ПЕНСИЙ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Страховая пенсия– это ежемесячная денежная выплата в целях компенсации лицам заработной платы и иных выплат, утраченных с наступлением недееспособности по старости, инвалидности или по случаю потери кормильца. Этот вид пенсии формируется у большинства россиян. Ее размер зависит от продолжительности страхового стажа и сформированных пенсионных коэффициентов.</w:t>
        <w:br/>
        <w:t>- по старости - получают те, кто утрачивает способность к трудовой деятельности из-за достижения определенного возраста.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по инвалидности - получают те, кто имеет инвалидность из-за серьезных проблем со здоровьем, а не по возрасту.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случаю потери кормильца - этот вид пенсии для нетрудоспособных членов семьи умершего человека, у которого формировалась страховая пенсия.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Страховой стаж – общая продолжительность периодов работы или иной деятельности, когда за человека уплачиваются страховые взносы на обязательное пенсионное страхование, а также иные социально значимые периоды. Формирование пенсии по обязательному пенсионному страхованию происходит за счет страховых взносов, которые работодатели уплачивают в период трудовой деятельности за своих работников, а самозанятые граждане – за себя в Пенсионный фонд России.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Пенсия по государственному пенсионному обеспечению – ежемесячная государственная денежная выплата гражданам в целях компенсации им заработка (дохода). Выплачивается федеральным служащим, военнослужащим и членам их семей, гражданам, пострадавшим в результате Чернобыльской и других радиационных или техногенных катастроф, и членам их семей, а также нетрудоспособным гражданам.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пенсия – выплачивается из средств государственного бюджета, назначается тем, кто в силу жизненных обстоятельств не смог приобрести необходимый страховой стаж и пенсионные коэффициенты для назначения страховой пенсии.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по старости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по инвалидности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случаю потери кормильца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Накопительная пенсия - это ежемесячная пожизненная выплата пенсионных накоплений, сформированных за счет страховых взносов работодателей и дохода от их инвестирования. Она формировалась у граждан 1967 года рождения и моложе в случае, если до конца 2015 был сделан выбор в ее пользу. Пока гражданин не станет пенсионером, он не сможет воспользоваться пенсионными накоплениями. Пенсионные накопления по выбору гражданина находятся в управляющей компании или негосударственном пенсионном фонде.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2014-2021 годах по решению государства все средства страховых взносов работодателей на обязательное пенсионное страхование направляются на формирование только страховой пенсии, независимо от ранее выбранного гражданином вариантом пенсионного обеспечения.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Добровольная пенсия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государственной системой обязательного пенсионного страхования в России существует негосударственное пенсионное страхование, в рамках которого у россиян есть возможность формировать еще одну пенсию. Для этого гражданину необходимо заключить договор с негосударственным пенсионным фондом и в течение определенного времени делать личные взносы. Если работодатель делает отчисления на добровольную пенсию своих работников, такая пенсия называется корпоративной.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2021-07-05T17:15:06Z</dcterms:created>
  <dc:language>ru-RU</dc:language>
  <dcterms:modified xsi:type="dcterms:W3CDTF">2021-07-05T17:22:02Z</dcterms:modified>
  <cp:revision>1</cp:revision>
</cp:coreProperties>
</file>