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280"/>
        <w:ind w:left="0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ПФР Мордовии объясняет разницу в размерах пенсии за февраль и март.</w:t>
      </w:r>
    </w:p>
    <w:p>
      <w:pPr>
        <w:pStyle w:val="NoSpacing"/>
        <w:spacing w:lineRule="auto" w:line="3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Отделение ПФР по Республике Мордовия поясняет, что  пенсию за март неработающие пенсионеры получают в размере, установленном после проведения индексации на 8,6%. Теперь такой размер пенсии они будут получать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в последующие месяцы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Выплата за февраль была больше  (нежели в марте),  потому  что тогда вместе с февральской пенсий, которая была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проиндексирована  на 8,6 процента</w:t>
      </w:r>
      <w:r>
        <w:rPr>
          <w:rFonts w:cs="Times New Roman" w:ascii="Times New Roman" w:hAnsi="Times New Roman"/>
          <w:sz w:val="28"/>
          <w:szCs w:val="28"/>
        </w:rPr>
        <w:t>,  пенсионеры получили еще доплату (</w:t>
      </w:r>
      <w:r>
        <w:rPr>
          <w:rFonts w:cs="Times New Roman" w:ascii="Times New Roman" w:hAnsi="Times New Roman"/>
          <w:i/>
          <w:sz w:val="28"/>
          <w:szCs w:val="28"/>
        </w:rPr>
        <w:t>доиндексацию</w:t>
      </w:r>
      <w:r>
        <w:rPr>
          <w:rFonts w:cs="Times New Roman" w:ascii="Times New Roman" w:hAnsi="Times New Roman"/>
          <w:sz w:val="28"/>
          <w:szCs w:val="28"/>
        </w:rPr>
        <w:t xml:space="preserve">) за январь. </w:t>
      </w:r>
    </w:p>
    <w:p>
      <w:pPr>
        <w:pStyle w:val="NormalWeb"/>
        <w:spacing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Напомним, индексация проходила в два этапа. Изначально с 1 января пенсии были увеличены на 5,9%. Именно с такой прибавкой пенсионеры получили выплаты в январе. С 1 февраля, по поручению Президента России в соответствии с федеральным законом, дополнительно пенсии были проиндексированы до 8,6%. Январская пенсия, уже полученная пенсионерами, тоже была доиндексирована до этого показателя. И вот эта разница  2,7% ( между 5,9 и 8,6%) была выплачена вместе с февральской пенсий. В марте же пенсия перечислена уже без январской доплаты.</w:t>
      </w:r>
    </w:p>
    <w:p>
      <w:pPr>
        <w:pStyle w:val="Normal"/>
        <w:spacing w:lineRule="auto" w:line="3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чный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размер пенсии можно узнать через сайт ПФР или через портал госуслуг, заказав соотвествующую справку.   </w:t>
      </w:r>
    </w:p>
    <w:p>
      <w:pPr>
        <w:pStyle w:val="Normal"/>
        <w:bidi w:val="0"/>
        <w:spacing w:lineRule="auto" w:line="240" w:before="0" w:after="0"/>
        <w:ind w:left="0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spacing w:lineRule="auto" w:line="3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34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627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6270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2022-03-18T05:19:00Z</dcterms:created>
  <dc:creator>011MokrousovaMV</dc:creator>
  <dc:language>ru-RU</dc:language>
  <cp:lastPrinted>2022-03-18T11:22:00Z</cp:lastPrinted>
  <dcterms:modified xsi:type="dcterms:W3CDTF">2022-03-22T08:44:55Z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