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794_208309053"/>
      <w:bookmarkEnd w:id="0"/>
      <w:r>
        <w:rPr/>
        <w:t>Срок рассмотрения заявлений на новые пособия</w:t>
      </w:r>
    </w:p>
    <w:p>
      <w:pPr>
        <w:pStyle w:val="Normal"/>
        <w:jc w:val="center"/>
        <w:rPr/>
      </w:pPr>
      <w:bookmarkStart w:id="1" w:name="__DdeLink__794_208309053"/>
      <w:bookmarkStart w:id="2" w:name="__DdeLink__794_208309053"/>
      <w:bookmarkEnd w:id="2"/>
      <w:r>
        <w:rPr/>
      </w:r>
    </w:p>
    <w:p>
      <w:pPr>
        <w:pStyle w:val="Normal"/>
        <w:jc w:val="both"/>
        <w:rPr/>
      </w:pPr>
      <w:r>
        <w:rPr/>
        <w:t xml:space="preserve">УПФР в </w:t>
      </w:r>
      <w:r>
        <w:rPr>
          <w:lang w:val="ru-RU"/>
        </w:rPr>
        <w:t>Краснослободском муниципальном районе РМ (межрайонное)</w:t>
      </w:r>
      <w:r>
        <w:rPr/>
        <w:t xml:space="preserve"> обращает внимание жителей республики, подавших заявление на пособия для беременных и одиноких родителей с детьми от 8 до 17 лет, что решение о назначении или отказе в выплате, может приниматься до 30 рабочих дней. Этот срок не учитывает выходные и праздники.</w:t>
      </w:r>
    </w:p>
    <w:p>
      <w:pPr>
        <w:pStyle w:val="Normal"/>
        <w:jc w:val="both"/>
        <w:rPr/>
      </w:pPr>
      <w:r>
        <w:rPr/>
        <w:t>Сроки рассмотрения заявлений составляют:</w:t>
      </w:r>
    </w:p>
    <w:p>
      <w:pPr>
        <w:pStyle w:val="Normal"/>
        <w:jc w:val="both"/>
        <w:rPr/>
      </w:pPr>
      <w:r>
        <w:rPr/>
        <w:t>- 10 рабочих дней со дня регистрации заявления — для принятия решения о назначении или отказе;</w:t>
      </w:r>
    </w:p>
    <w:p>
      <w:pPr>
        <w:pStyle w:val="Normal"/>
        <w:jc w:val="both"/>
        <w:rPr/>
      </w:pPr>
      <w:r>
        <w:rPr/>
        <w:t>- еще 20 рабочих дней — срок продления для принятия решения, если необходима дополнительная проверка сведений, либо сведения еще не поступили.</w:t>
      </w:r>
    </w:p>
    <w:p>
      <w:pPr>
        <w:pStyle w:val="Normal"/>
        <w:jc w:val="both"/>
        <w:rPr/>
      </w:pPr>
      <w:r>
        <w:rPr/>
        <w:t xml:space="preserve">Когда заявителю приходит запрос подтверждающих документов, их нужно представить в течение 10 рабочих дней со дня регистрации заявления - если заявление отправлено на доработку, его нужно скорректировать в течение 5 рабочих дней со дня возврата. Срок принятия решения при этом приостанавливается и возобновится после отправки доработанного заявления или предоставления запрашиваемых сведений. Если перечисленные выше сроки не соблюдены заявителем, принимается решение об отказе в назначении пособия. После этого можно подать заявление заново.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982085" cy="3982085"/>
            <wp:effectExtent l="0" t="0" r="0" b="0"/>
            <wp:wrapSquare wrapText="largest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85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2021-09-14T16:00:51Z</dcterms:created>
  <dc:language>ru-RU</dc:language>
  <dcterms:modified xsi:type="dcterms:W3CDTF">2021-09-14T16:02:01Z</dcterms:modified>
  <cp:revision>1</cp:revision>
</cp:coreProperties>
</file>