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F0" w:rsidRPr="00640501" w:rsidRDefault="003539F0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C2E3E" w:rsidRDefault="009C2E3E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640501" w:rsidRPr="00640501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5600B0" w:rsidRDefault="003B28CA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40501"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600B0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 </w:t>
      </w: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501" w:rsidRPr="00640501" w:rsidRDefault="00AD26E8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Default="00640501" w:rsidP="005C530A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6E8">
        <w:rPr>
          <w:rFonts w:ascii="Times New Roman" w:hAnsi="Times New Roman" w:cs="Times New Roman"/>
          <w:b/>
          <w:sz w:val="28"/>
          <w:szCs w:val="28"/>
        </w:rPr>
        <w:t xml:space="preserve">от  23.08.2017 г.                                                                            </w:t>
      </w:r>
      <w:r w:rsidR="00AD26E8" w:rsidRPr="00AD26E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C530A" w:rsidRPr="005C530A" w:rsidRDefault="005C530A" w:rsidP="005C530A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50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3B28CA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</w:t>
      </w:r>
      <w:proofErr w:type="gramEnd"/>
      <w:r w:rsidRPr="00640501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8 июля 2013 г. N 613 "Вопросы противодействия коррупции", Совет депутатов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решил: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050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</w:t>
      </w:r>
      <w:proofErr w:type="gramEnd"/>
      <w:r w:rsidRPr="00640501">
        <w:rPr>
          <w:rFonts w:ascii="Times New Roman" w:hAnsi="Times New Roman" w:cs="Times New Roman"/>
          <w:sz w:val="28"/>
          <w:szCs w:val="28"/>
        </w:rPr>
        <w:t xml:space="preserve"> для опубликования.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050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Порядок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опубликования, утвержденный решением Совета депутатов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proofErr w:type="gramEnd"/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</w:t>
      </w:r>
      <w:r w:rsidR="00BF36BA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BF36BA" w:rsidRPr="005600B0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B28CA">
        <w:rPr>
          <w:rFonts w:ascii="Times New Roman" w:hAnsi="Times New Roman" w:cs="Times New Roman"/>
          <w:sz w:val="28"/>
          <w:szCs w:val="28"/>
        </w:rPr>
        <w:t>06.04.2017 №1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B28CA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40501" w:rsidRDefault="00640501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Pr="00640501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640501">
        <w:rPr>
          <w:rFonts w:ascii="Times New Roman" w:hAnsi="Times New Roman" w:cs="Times New Roman"/>
          <w:b/>
          <w:sz w:val="28"/>
          <w:szCs w:val="28"/>
        </w:rPr>
        <w:t>Е.</w:t>
      </w:r>
      <w:r w:rsidR="003B28CA">
        <w:rPr>
          <w:rFonts w:ascii="Times New Roman" w:hAnsi="Times New Roman" w:cs="Times New Roman"/>
          <w:b/>
          <w:sz w:val="28"/>
          <w:szCs w:val="28"/>
        </w:rPr>
        <w:t>Е.Кечина</w:t>
      </w:r>
      <w:proofErr w:type="spellEnd"/>
    </w:p>
    <w:p w:rsidR="003B28CA" w:rsidRPr="00640501" w:rsidRDefault="003B28CA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r w:rsidR="003B28CA">
        <w:rPr>
          <w:rFonts w:ascii="Times New Roman" w:hAnsi="Times New Roman" w:cs="Times New Roman"/>
          <w:sz w:val="24"/>
          <w:szCs w:val="24"/>
        </w:rPr>
        <w:t>Парапинского</w:t>
      </w:r>
      <w:r w:rsidRPr="006405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</w:t>
      </w:r>
      <w:r w:rsidR="003B28CA">
        <w:rPr>
          <w:rFonts w:ascii="Times New Roman" w:hAnsi="Times New Roman" w:cs="Times New Roman"/>
          <w:sz w:val="24"/>
          <w:szCs w:val="24"/>
        </w:rPr>
        <w:t>23.08.</w:t>
      </w:r>
      <w:r w:rsidRPr="00640501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3B28CA">
        <w:rPr>
          <w:rFonts w:ascii="Times New Roman" w:hAnsi="Times New Roman" w:cs="Times New Roman"/>
          <w:sz w:val="24"/>
          <w:szCs w:val="24"/>
        </w:rPr>
        <w:t>1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501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3B28CA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  <w:proofErr w:type="gramEnd"/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501">
        <w:rPr>
          <w:rFonts w:ascii="Times New Roman" w:hAnsi="Times New Roman" w:cs="Times New Roman"/>
          <w:sz w:val="28"/>
          <w:szCs w:val="28"/>
        </w:rPr>
        <w:t>1.Настоящим Порядком устанавливаются обязанности кадровой службы администрации</w:t>
      </w:r>
      <w:r w:rsidR="00245F70" w:rsidRPr="00245F70">
        <w:t xml:space="preserve">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r w:rsidR="00245F70" w:rsidRPr="00245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 по размещению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</w:t>
      </w:r>
      <w:proofErr w:type="gramEnd"/>
      <w:r w:rsidRPr="0064050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45F70" w:rsidRPr="00245F70">
        <w:t xml:space="preserve">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r w:rsidR="00245F70" w:rsidRPr="00245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Данный порядок распространяется на лиц, замещающих муниципальные должности, и лиц, замещающих должности главы местной администрации по контракту.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0501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включенные в перечень должностей, при назначении на которые граждане и при замещении которых муниципальные служащие обязаны</w:t>
      </w:r>
      <w:proofErr w:type="gramEnd"/>
      <w:r w:rsidRPr="00640501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расходах):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</w:t>
      </w:r>
      <w:r w:rsidRPr="00640501">
        <w:rPr>
          <w:rFonts w:ascii="Times New Roman" w:hAnsi="Times New Roman" w:cs="Times New Roman"/>
          <w:sz w:val="28"/>
          <w:szCs w:val="28"/>
        </w:rPr>
        <w:lastRenderedPageBreak/>
        <w:t>замещающему муниципальную должность на постоянной основе,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основе, должность муниципальной службы, его супруге (супругу) и несовершеннолетним детям;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муниципальную должность на постоянной основе, должность муниципальной службы, его супруги (супруга) и несовершеннолетних детей;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501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45F70" w:rsidRPr="00245F7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на постоянной основе, должность муниципальной службы</w:t>
      </w:r>
      <w:r w:rsidRPr="00640501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  <w:proofErr w:type="gramEnd"/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501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 на постоянной основе,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основе, должность муниципальной службы;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должность муниципальной службы, его супруги (супруга), детей и иных членов семьи;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4. Сведения о доходах, расходах находятся на официальном сайте за весь период замещения должностей лицами, указанными в пункте 2 настоящего Порядка, и ежегодно обновляются в течение 14 рабочих дней со дня истечения срока, установленного для их подачи.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указанных в пункте 2 настоящего Порядка обеспечивается кадровой службой администрации</w:t>
      </w:r>
      <w:r w:rsidR="00427DCB" w:rsidRPr="00427DCB">
        <w:t xml:space="preserve">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r w:rsidR="00427DCB"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 w:rsidRPr="0064050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Республики Мордовия.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6. Кадровая служба администрации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r w:rsidR="00427DCB"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0501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средства кассовой информации сообщают о нем лицу, замещающему муниципальную должность на постоянной основе, должность муниципальной службы, в </w:t>
      </w:r>
      <w:proofErr w:type="gramStart"/>
      <w:r w:rsidRPr="0064050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40501">
        <w:rPr>
          <w:rFonts w:ascii="Times New Roman" w:hAnsi="Times New Roman" w:cs="Times New Roman"/>
          <w:sz w:val="28"/>
          <w:szCs w:val="28"/>
        </w:rPr>
        <w:t xml:space="preserve"> которого поступил запрос;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7. Муниципальные служащие кадровой службы администрации </w:t>
      </w:r>
      <w:r w:rsidR="003B28CA">
        <w:rPr>
          <w:rFonts w:ascii="Times New Roman" w:hAnsi="Times New Roman" w:cs="Times New Roman"/>
          <w:sz w:val="28"/>
          <w:szCs w:val="28"/>
        </w:rPr>
        <w:t>Парапинского</w:t>
      </w:r>
      <w:r w:rsidR="00427DCB"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0501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8. Сведения, указанные в подпунктах 1, 2 и 3 пункта 2 настоящего Порядка, размещаются на официальном сайте и предоставляются средствам массовой информации по форме 1, прилагаемой к настоящему Порядку.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Default="00640501" w:rsidP="00640501">
      <w:pPr>
        <w:pStyle w:val="ConsPlusNormal"/>
        <w:jc w:val="both"/>
      </w:pPr>
    </w:p>
    <w:p w:rsidR="00640501" w:rsidRDefault="00640501" w:rsidP="00640501">
      <w:pPr>
        <w:pStyle w:val="ConsPlusNormal"/>
        <w:jc w:val="both"/>
      </w:pPr>
    </w:p>
    <w:p w:rsidR="003539F0" w:rsidRDefault="003539F0" w:rsidP="00640501">
      <w:pPr>
        <w:pStyle w:val="ConsPlusNormal"/>
        <w:jc w:val="both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B28CA" w:rsidRDefault="003B28CA">
      <w:pPr>
        <w:pStyle w:val="ConsPlusNormal"/>
        <w:jc w:val="right"/>
      </w:pPr>
    </w:p>
    <w:p w:rsidR="006D4B8B" w:rsidRDefault="006D4B8B" w:rsidP="006D4B8B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Приложение</w:t>
      </w:r>
    </w:p>
    <w:p w:rsidR="00640501" w:rsidRDefault="00D45B66" w:rsidP="00640501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к Порядку </w:t>
      </w:r>
      <w:r w:rsidR="00640501" w:rsidRPr="00640501">
        <w:rPr>
          <w:rFonts w:ascii="Times New Roman" w:hAnsi="Times New Roman" w:cs="Times New Roman"/>
          <w:b/>
        </w:rPr>
        <w:t>размещения сведений о доходах, расходах,</w:t>
      </w:r>
    </w:p>
    <w:p w:rsidR="00D45B66" w:rsidRPr="00D45B66" w:rsidRDefault="00640501" w:rsidP="00640501">
      <w:pPr>
        <w:pStyle w:val="ConsPlusNormal"/>
        <w:jc w:val="right"/>
        <w:rPr>
          <w:rFonts w:ascii="Times New Roman" w:hAnsi="Times New Roman" w:cs="Times New Roman"/>
          <w:b/>
        </w:rPr>
      </w:pPr>
      <w:r w:rsidRPr="00640501">
        <w:rPr>
          <w:rFonts w:ascii="Times New Roman" w:hAnsi="Times New Roman" w:cs="Times New Roman"/>
          <w:b/>
        </w:rPr>
        <w:t xml:space="preserve"> </w:t>
      </w:r>
      <w:proofErr w:type="gramStart"/>
      <w:r w:rsidRPr="00640501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3B28CA">
        <w:rPr>
          <w:rFonts w:ascii="Times New Roman" w:hAnsi="Times New Roman" w:cs="Times New Roman"/>
          <w:b/>
        </w:rPr>
        <w:t>Парапинского</w:t>
      </w:r>
      <w:r w:rsidRPr="00640501">
        <w:rPr>
          <w:rFonts w:ascii="Times New Roman" w:hAnsi="Times New Roman" w:cs="Times New Roman"/>
          <w:b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  <w:proofErr w:type="gramEnd"/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Форма</w:t>
      </w: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Сведения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предоставленные ____________________________________________________________________________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B00BFC">
        <w:rPr>
          <w:rFonts w:ascii="Times New Roman" w:hAnsi="Times New Roman" w:cs="Times New Roman"/>
          <w:b/>
          <w:szCs w:val="22"/>
        </w:rPr>
        <w:t>(</w:t>
      </w:r>
      <w:r w:rsidR="00640501" w:rsidRPr="00640501">
        <w:rPr>
          <w:rFonts w:ascii="Times New Roman" w:hAnsi="Times New Roman" w:cs="Times New Roman"/>
          <w:b/>
          <w:szCs w:val="22"/>
        </w:rPr>
        <w:t xml:space="preserve">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3B28CA">
        <w:rPr>
          <w:rFonts w:ascii="Times New Roman" w:hAnsi="Times New Roman" w:cs="Times New Roman"/>
          <w:b/>
          <w:szCs w:val="22"/>
        </w:rPr>
        <w:t>Парапинского</w:t>
      </w:r>
      <w:r w:rsidR="00640501" w:rsidRPr="00640501">
        <w:rPr>
          <w:rFonts w:ascii="Times New Roman" w:hAnsi="Times New Roman" w:cs="Times New Roman"/>
          <w:b/>
          <w:szCs w:val="22"/>
        </w:rPr>
        <w:t xml:space="preserve"> сельского поселения Ковылкинского муниципального района Республики Мордовия</w:t>
      </w:r>
      <w:r w:rsidRPr="00D45B66">
        <w:rPr>
          <w:rFonts w:ascii="Times New Roman" w:hAnsi="Times New Roman" w:cs="Times New Roman"/>
          <w:b/>
        </w:rPr>
        <w:t>)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за отчетный период с 1 января по 31 декабря 20__ года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и подлежащие размещению на официальном сайте органов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местного самоуправления Ковылкинского муниципального района Республики Мордовия</w:t>
      </w:r>
    </w:p>
    <w:p w:rsidR="00206978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(предоставлению средствам массовой информации для опубликования</w:t>
      </w:r>
      <w:r w:rsidR="008B330C">
        <w:rPr>
          <w:rFonts w:ascii="Times New Roman" w:hAnsi="Times New Roman" w:cs="Times New Roman"/>
          <w:b/>
        </w:rPr>
        <w:t>)</w:t>
      </w:r>
    </w:p>
    <w:p w:rsidR="00206978" w:rsidRPr="00206978" w:rsidRDefault="00206978" w:rsidP="00206978">
      <w:pPr>
        <w:pStyle w:val="ConsPlusNormal"/>
        <w:jc w:val="right"/>
        <w:rPr>
          <w:rFonts w:ascii="Times New Roman" w:hAnsi="Times New Roman" w:cs="Times New Roman"/>
          <w:b/>
        </w:rPr>
      </w:pP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710"/>
        <w:gridCol w:w="567"/>
        <w:gridCol w:w="851"/>
        <w:gridCol w:w="567"/>
        <w:gridCol w:w="709"/>
        <w:gridCol w:w="850"/>
        <w:gridCol w:w="851"/>
        <w:gridCol w:w="992"/>
        <w:gridCol w:w="992"/>
        <w:gridCol w:w="709"/>
        <w:gridCol w:w="992"/>
        <w:gridCol w:w="1276"/>
      </w:tblGrid>
      <w:tr w:rsidR="00924D50" w:rsidRPr="00BB2F93" w:rsidTr="00155E96">
        <w:tc>
          <w:tcPr>
            <w:tcW w:w="282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0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gridSpan w:val="4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203" w:history="1">
              <w:r w:rsidRPr="00BB2F9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924D50" w:rsidRPr="00BB2F93" w:rsidTr="00155E96">
        <w:tc>
          <w:tcPr>
            <w:tcW w:w="282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 w:val="restart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 w:val="restart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 xml:space="preserve">Супруг </w:t>
            </w:r>
            <w:r w:rsidRPr="00BB2F93">
              <w:rPr>
                <w:rFonts w:ascii="Times New Roman" w:hAnsi="Times New Roman" w:cs="Times New Roman"/>
              </w:rPr>
              <w:lastRenderedPageBreak/>
              <w:t>(супруга)</w:t>
            </w: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D50" w:rsidRPr="00BB2F93" w:rsidRDefault="00924D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4D50" w:rsidRPr="00BB2F93" w:rsidRDefault="00924D50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________________ ____________________________________________ _____________</w:t>
      </w:r>
    </w:p>
    <w:p w:rsidR="00924D50" w:rsidRPr="00BB2F93" w:rsidRDefault="00924D50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 xml:space="preserve">   (подпись)        (фамилия, имя, отчество руководителя)        (дата)</w:t>
      </w:r>
    </w:p>
    <w:p w:rsidR="00BB2F93" w:rsidRDefault="00BB2F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03"/>
      <w:bookmarkEnd w:id="0"/>
    </w:p>
    <w:p w:rsidR="00924D50" w:rsidRPr="00BB2F93" w:rsidRDefault="00924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&lt;*&gt;</w:t>
      </w:r>
      <w:r w:rsidR="00BB2F93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</w:t>
      </w:r>
    </w:p>
    <w:p w:rsidR="00924D50" w:rsidRDefault="00924D50">
      <w:pPr>
        <w:pStyle w:val="ConsPlusNormal"/>
        <w:jc w:val="both"/>
      </w:pPr>
    </w:p>
    <w:p w:rsidR="00C455F2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A1DD9" w:rsidRDefault="002A1DD9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67C9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FB1E8C">
      <w:pPr>
        <w:pStyle w:val="a6"/>
        <w:rPr>
          <w:rFonts w:ascii="Times New Roman" w:hAnsi="Times New Roman" w:cs="Times New Roman"/>
          <w:b/>
        </w:rPr>
      </w:pPr>
    </w:p>
    <w:p w:rsidR="00FB1E8C" w:rsidRPr="00B44F19" w:rsidRDefault="00FB1E8C" w:rsidP="00FB1E8C">
      <w:pPr>
        <w:pStyle w:val="a6"/>
        <w:rPr>
          <w:rFonts w:ascii="Times New Roman" w:hAnsi="Times New Roman" w:cs="Times New Roman"/>
          <w:b/>
        </w:rPr>
      </w:pPr>
      <w:bookmarkStart w:id="1" w:name="_GoBack"/>
      <w:r>
        <w:rPr>
          <w:rFonts w:ascii="Times New Roman" w:hAnsi="Times New Roman" w:cs="Times New Roman"/>
          <w:b/>
        </w:rPr>
        <w:t xml:space="preserve">         </w:t>
      </w:r>
      <w:r w:rsidRPr="00B44F19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B44F19">
        <w:rPr>
          <w:rFonts w:ascii="Times New Roman" w:hAnsi="Times New Roman" w:cs="Times New Roman"/>
          <w:b/>
        </w:rPr>
        <w:t xml:space="preserve">Информационный бюллетень </w:t>
      </w:r>
    </w:p>
    <w:p w:rsidR="00FB1E8C" w:rsidRPr="00B44F19" w:rsidRDefault="00FB1E8C" w:rsidP="00FB1E8C">
      <w:pPr>
        <w:pStyle w:val="a6"/>
        <w:rPr>
          <w:rFonts w:ascii="Times New Roman" w:hAnsi="Times New Roman" w:cs="Times New Roman"/>
          <w:b/>
        </w:rPr>
      </w:pPr>
      <w:r w:rsidRPr="00B44F19">
        <w:rPr>
          <w:rFonts w:ascii="Times New Roman" w:hAnsi="Times New Roman" w:cs="Times New Roman"/>
          <w:b/>
        </w:rPr>
        <w:t xml:space="preserve">                                                   Парапинского сельского поселения</w:t>
      </w:r>
    </w:p>
    <w:p w:rsidR="00FB1E8C" w:rsidRPr="00B44F19" w:rsidRDefault="00FB1E8C" w:rsidP="00FB1E8C">
      <w:pPr>
        <w:pStyle w:val="a6"/>
        <w:rPr>
          <w:rFonts w:ascii="Times New Roman" w:hAnsi="Times New Roman" w:cs="Times New Roman"/>
          <w:b/>
        </w:rPr>
      </w:pPr>
      <w:r w:rsidRPr="00B44F19">
        <w:rPr>
          <w:rFonts w:ascii="Times New Roman" w:hAnsi="Times New Roman" w:cs="Times New Roman"/>
          <w:b/>
        </w:rPr>
        <w:t xml:space="preserve">                                                Ковылкинского муниципального района</w:t>
      </w:r>
    </w:p>
    <w:p w:rsidR="00FB1E8C" w:rsidRPr="00B44F19" w:rsidRDefault="00FB1E8C" w:rsidP="00FB1E8C">
      <w:pPr>
        <w:pStyle w:val="a6"/>
        <w:rPr>
          <w:rFonts w:ascii="Times New Roman" w:hAnsi="Times New Roman" w:cs="Times New Roman"/>
          <w:b/>
        </w:rPr>
      </w:pPr>
    </w:p>
    <w:p w:rsidR="00FB1E8C" w:rsidRPr="00B44F19" w:rsidRDefault="00FB1E8C" w:rsidP="00FB1E8C">
      <w:pPr>
        <w:pStyle w:val="a6"/>
        <w:rPr>
          <w:rFonts w:ascii="Times New Roman" w:hAnsi="Times New Roman" w:cs="Times New Roman"/>
          <w:b/>
        </w:rPr>
      </w:pPr>
      <w:r w:rsidRPr="00B44F19">
        <w:rPr>
          <w:rFonts w:ascii="Times New Roman" w:hAnsi="Times New Roman" w:cs="Times New Roman"/>
          <w:b/>
        </w:rPr>
        <w:t xml:space="preserve">Является официальным печатным </w:t>
      </w:r>
    </w:p>
    <w:p w:rsidR="00FB1E8C" w:rsidRPr="00B44F19" w:rsidRDefault="00FB1E8C" w:rsidP="00FB1E8C">
      <w:pPr>
        <w:pStyle w:val="a6"/>
        <w:rPr>
          <w:rFonts w:ascii="Times New Roman" w:hAnsi="Times New Roman" w:cs="Times New Roman"/>
          <w:b/>
        </w:rPr>
      </w:pPr>
      <w:r w:rsidRPr="00B44F19">
        <w:rPr>
          <w:rFonts w:ascii="Times New Roman" w:hAnsi="Times New Roman" w:cs="Times New Roman"/>
          <w:b/>
        </w:rPr>
        <w:t xml:space="preserve">изданием Парапинского </w:t>
      </w:r>
      <w:proofErr w:type="gramStart"/>
      <w:r w:rsidRPr="00B44F19">
        <w:rPr>
          <w:rFonts w:ascii="Times New Roman" w:hAnsi="Times New Roman" w:cs="Times New Roman"/>
          <w:b/>
        </w:rPr>
        <w:t>сельского</w:t>
      </w:r>
      <w:proofErr w:type="gramEnd"/>
    </w:p>
    <w:p w:rsidR="00FB1E8C" w:rsidRPr="00B44F19" w:rsidRDefault="00FB1E8C" w:rsidP="00FB1E8C">
      <w:pPr>
        <w:pStyle w:val="a6"/>
        <w:rPr>
          <w:rFonts w:ascii="Times New Roman" w:hAnsi="Times New Roman" w:cs="Times New Roman"/>
          <w:b/>
        </w:rPr>
      </w:pPr>
      <w:r w:rsidRPr="00B44F19">
        <w:rPr>
          <w:rFonts w:ascii="Times New Roman" w:hAnsi="Times New Roman" w:cs="Times New Roman"/>
          <w:b/>
        </w:rPr>
        <w:t>поселения Ковылкинского  района</w:t>
      </w:r>
    </w:p>
    <w:p w:rsidR="00FB1E8C" w:rsidRPr="00B44F19" w:rsidRDefault="00FB1E8C" w:rsidP="00FB1E8C">
      <w:pPr>
        <w:pStyle w:val="a6"/>
        <w:rPr>
          <w:rFonts w:ascii="Times New Roman" w:hAnsi="Times New Roman" w:cs="Times New Roman"/>
          <w:b/>
        </w:rPr>
      </w:pPr>
      <w:r w:rsidRPr="00B44F19">
        <w:rPr>
          <w:rFonts w:ascii="Times New Roman" w:hAnsi="Times New Roman" w:cs="Times New Roman"/>
          <w:b/>
        </w:rPr>
        <w:t xml:space="preserve">Республики Мордовия                       </w:t>
      </w:r>
    </w:p>
    <w:p w:rsidR="00FB1E8C" w:rsidRPr="00B44F19" w:rsidRDefault="00FB1E8C" w:rsidP="00FB1E8C">
      <w:pPr>
        <w:pStyle w:val="a6"/>
        <w:rPr>
          <w:rFonts w:ascii="Times New Roman" w:hAnsi="Times New Roman" w:cs="Times New Roman"/>
          <w:b/>
        </w:rPr>
      </w:pPr>
      <w:r w:rsidRPr="00B44F19">
        <w:rPr>
          <w:rFonts w:ascii="Times New Roman" w:hAnsi="Times New Roman" w:cs="Times New Roman"/>
          <w:b/>
        </w:rPr>
        <w:t xml:space="preserve">От   </w:t>
      </w: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 </w:t>
      </w:r>
      <w:r w:rsidRPr="00B44F1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</w:t>
      </w:r>
      <w:r w:rsidRPr="00B44F19">
        <w:rPr>
          <w:rFonts w:ascii="Times New Roman" w:hAnsi="Times New Roman" w:cs="Times New Roman"/>
          <w:b/>
        </w:rPr>
        <w:t>. 201</w:t>
      </w:r>
      <w:r>
        <w:rPr>
          <w:rFonts w:ascii="Times New Roman" w:hAnsi="Times New Roman" w:cs="Times New Roman"/>
          <w:b/>
        </w:rPr>
        <w:t>7</w:t>
      </w:r>
      <w:r w:rsidRPr="00B44F19">
        <w:rPr>
          <w:rFonts w:ascii="Times New Roman" w:hAnsi="Times New Roman" w:cs="Times New Roman"/>
          <w:b/>
        </w:rPr>
        <w:t xml:space="preserve">г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12</w:t>
      </w:r>
    </w:p>
    <w:p w:rsidR="00FB1E8C" w:rsidRPr="00FB1E8C" w:rsidRDefault="00FB1E8C" w:rsidP="00FB1E8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8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B1E8C" w:rsidRPr="00FB1E8C" w:rsidRDefault="00FB1E8C" w:rsidP="00FB1E8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8C">
        <w:rPr>
          <w:rFonts w:ascii="Times New Roman" w:hAnsi="Times New Roman" w:cs="Times New Roman"/>
          <w:b/>
          <w:sz w:val="24"/>
          <w:szCs w:val="24"/>
        </w:rPr>
        <w:t>Парапинского сельского поселения</w:t>
      </w:r>
    </w:p>
    <w:p w:rsidR="00FB1E8C" w:rsidRPr="00FB1E8C" w:rsidRDefault="00FB1E8C" w:rsidP="00FB1E8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8C">
        <w:rPr>
          <w:rFonts w:ascii="Times New Roman" w:hAnsi="Times New Roman" w:cs="Times New Roman"/>
          <w:b/>
          <w:sz w:val="24"/>
          <w:szCs w:val="24"/>
        </w:rPr>
        <w:t xml:space="preserve"> Ковылкинского муниципального района </w:t>
      </w:r>
    </w:p>
    <w:p w:rsidR="00FB1E8C" w:rsidRPr="00FB1E8C" w:rsidRDefault="00FB1E8C" w:rsidP="00FB1E8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8C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B1E8C" w:rsidRPr="00FB1E8C" w:rsidRDefault="00FB1E8C" w:rsidP="00FB1E8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E8C" w:rsidRPr="00FB1E8C" w:rsidRDefault="00FB1E8C" w:rsidP="00FB1E8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B1E8C" w:rsidRPr="00FB1E8C" w:rsidRDefault="00FB1E8C" w:rsidP="00FB1E8C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E8C" w:rsidRPr="00FB1E8C" w:rsidRDefault="00FB1E8C" w:rsidP="00FB1E8C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E8C">
        <w:rPr>
          <w:rFonts w:ascii="Times New Roman" w:hAnsi="Times New Roman" w:cs="Times New Roman"/>
          <w:b/>
          <w:sz w:val="24"/>
          <w:szCs w:val="24"/>
        </w:rPr>
        <w:t>от  23.08.2017 г.                                                                             №1</w:t>
      </w:r>
    </w:p>
    <w:p w:rsidR="00FB1E8C" w:rsidRPr="00FB1E8C" w:rsidRDefault="00FB1E8C" w:rsidP="00FB1E8C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E8C" w:rsidRPr="00FB1E8C" w:rsidRDefault="00FB1E8C" w:rsidP="00FB1E8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1E8C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Парапинского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</w:t>
      </w:r>
      <w:proofErr w:type="gramEnd"/>
      <w:r w:rsidRPr="00FB1E8C">
        <w:rPr>
          <w:rFonts w:ascii="Times New Roman" w:hAnsi="Times New Roman" w:cs="Times New Roman"/>
          <w:b/>
          <w:sz w:val="24"/>
          <w:szCs w:val="24"/>
        </w:rPr>
        <w:t xml:space="preserve"> для опубликования</w:t>
      </w:r>
    </w:p>
    <w:p w:rsidR="00FB1E8C" w:rsidRPr="00FB1E8C" w:rsidRDefault="00FB1E8C" w:rsidP="00FB1E8C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E8C" w:rsidRPr="00FB1E8C" w:rsidRDefault="00FB1E8C" w:rsidP="00FB1E8C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8C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8 июля 2013 г. N 613 "Вопросы противодействия коррупции", Совет депутатов Парапинского сельского поселения Ковылкинского муниципального района решил:</w:t>
      </w:r>
    </w:p>
    <w:p w:rsidR="00FB1E8C" w:rsidRPr="00FB1E8C" w:rsidRDefault="00FB1E8C" w:rsidP="00FB1E8C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1E8C">
        <w:rPr>
          <w:rFonts w:ascii="Times New Roman" w:hAnsi="Times New Roman" w:cs="Times New Roman"/>
          <w:sz w:val="24"/>
          <w:szCs w:val="24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Парапинского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</w:t>
      </w:r>
      <w:proofErr w:type="gramEnd"/>
      <w:r w:rsidRPr="00FB1E8C">
        <w:rPr>
          <w:rFonts w:ascii="Times New Roman" w:hAnsi="Times New Roman" w:cs="Times New Roman"/>
          <w:sz w:val="24"/>
          <w:szCs w:val="24"/>
        </w:rPr>
        <w:t xml:space="preserve"> для опубликования.</w:t>
      </w:r>
    </w:p>
    <w:p w:rsidR="00FB1E8C" w:rsidRPr="00FB1E8C" w:rsidRDefault="00FB1E8C" w:rsidP="00FB1E8C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B1E8C">
        <w:rPr>
          <w:rFonts w:ascii="Times New Roman" w:hAnsi="Times New Roman" w:cs="Times New Roman"/>
          <w:sz w:val="24"/>
          <w:szCs w:val="24"/>
        </w:rPr>
        <w:t>Признать утратившим силу Порядок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Парапинского сельского поселения Ковылкинского муниципального района Республики Мордовия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опубликования, утвержденный решением Совета депутатов Парапинского</w:t>
      </w:r>
      <w:proofErr w:type="gramEnd"/>
      <w:r w:rsidRPr="00FB1E8C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от 06.04.2017 №1</w:t>
      </w:r>
    </w:p>
    <w:p w:rsidR="00FB1E8C" w:rsidRPr="00FB1E8C" w:rsidRDefault="00FB1E8C" w:rsidP="00FB1E8C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8C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B1E8C" w:rsidRPr="00FB1E8C" w:rsidRDefault="00FB1E8C" w:rsidP="00FB1E8C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E8C" w:rsidRPr="00FB1E8C" w:rsidRDefault="00FB1E8C" w:rsidP="00FB1E8C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E8C">
        <w:rPr>
          <w:rFonts w:ascii="Times New Roman" w:hAnsi="Times New Roman" w:cs="Times New Roman"/>
          <w:b/>
          <w:sz w:val="24"/>
          <w:szCs w:val="24"/>
        </w:rPr>
        <w:t>Глава Парапинского сельского поселения</w:t>
      </w:r>
    </w:p>
    <w:p w:rsidR="00FB1E8C" w:rsidRDefault="00FB1E8C" w:rsidP="00FB1E8C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8C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  <w:r w:rsidRPr="00FB1E8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proofErr w:type="spellStart"/>
      <w:r w:rsidRPr="00FB1E8C">
        <w:rPr>
          <w:rFonts w:ascii="Times New Roman" w:hAnsi="Times New Roman" w:cs="Times New Roman"/>
          <w:b/>
          <w:sz w:val="24"/>
          <w:szCs w:val="24"/>
        </w:rPr>
        <w:t>Е.Е.Кечина</w:t>
      </w:r>
      <w:proofErr w:type="spellEnd"/>
    </w:p>
    <w:p w:rsidR="00FB1E8C" w:rsidRPr="00B44F19" w:rsidRDefault="00FB1E8C" w:rsidP="00FB1E8C">
      <w:pPr>
        <w:pStyle w:val="a6"/>
        <w:rPr>
          <w:b/>
        </w:rPr>
      </w:pPr>
      <w:r w:rsidRPr="00B44F19">
        <w:rPr>
          <w:b/>
        </w:rPr>
        <w:t>Информационный бюллетень Парапинского сельского поселения</w:t>
      </w:r>
    </w:p>
    <w:p w:rsidR="00FB1E8C" w:rsidRPr="00B44F19" w:rsidRDefault="00FB1E8C" w:rsidP="00FB1E8C">
      <w:pPr>
        <w:pStyle w:val="a6"/>
        <w:rPr>
          <w:b/>
        </w:rPr>
      </w:pPr>
      <w:r w:rsidRPr="00B44F19">
        <w:rPr>
          <w:b/>
        </w:rPr>
        <w:t>Ковылкинского муниципального района №</w:t>
      </w:r>
      <w:r>
        <w:rPr>
          <w:b/>
        </w:rPr>
        <w:t>12</w:t>
      </w:r>
      <w:r>
        <w:rPr>
          <w:b/>
        </w:rPr>
        <w:t xml:space="preserve">     </w:t>
      </w:r>
      <w:r w:rsidRPr="00B44F19">
        <w:rPr>
          <w:b/>
        </w:rPr>
        <w:t xml:space="preserve">от </w:t>
      </w:r>
      <w:r>
        <w:rPr>
          <w:b/>
        </w:rPr>
        <w:t xml:space="preserve">  </w:t>
      </w:r>
      <w:r>
        <w:rPr>
          <w:b/>
        </w:rPr>
        <w:t>23</w:t>
      </w:r>
      <w:r>
        <w:rPr>
          <w:b/>
        </w:rPr>
        <w:t>.0</w:t>
      </w:r>
      <w:r>
        <w:rPr>
          <w:b/>
        </w:rPr>
        <w:t>8</w:t>
      </w:r>
      <w:r w:rsidRPr="00B44F19">
        <w:rPr>
          <w:b/>
        </w:rPr>
        <w:t>.201</w:t>
      </w:r>
      <w:r>
        <w:rPr>
          <w:b/>
        </w:rPr>
        <w:t>7</w:t>
      </w:r>
      <w:r w:rsidRPr="00B44F19">
        <w:rPr>
          <w:b/>
        </w:rPr>
        <w:t>г.</w:t>
      </w:r>
    </w:p>
    <w:p w:rsidR="00FB1E8C" w:rsidRPr="00B44F19" w:rsidRDefault="00FB1E8C" w:rsidP="00FB1E8C">
      <w:pPr>
        <w:pStyle w:val="a6"/>
        <w:rPr>
          <w:b/>
        </w:rPr>
      </w:pPr>
      <w:r w:rsidRPr="00B44F19">
        <w:rPr>
          <w:b/>
        </w:rPr>
        <w:t>Учредитель: Совет депутатов Парапинского сельского поселения Ковылкинского муниципального района</w:t>
      </w:r>
    </w:p>
    <w:p w:rsidR="00FB1E8C" w:rsidRDefault="00FB1E8C" w:rsidP="00FB1E8C"/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1E8C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FB1E8C" w:rsidRPr="002A1DD9" w:rsidRDefault="00FB1E8C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FB1E8C" w:rsidRPr="002A1DD9" w:rsidSect="005C530A">
      <w:pgSz w:w="11905" w:h="16838"/>
      <w:pgMar w:top="567" w:right="851" w:bottom="709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4A62A5"/>
    <w:multiLevelType w:val="hybridMultilevel"/>
    <w:tmpl w:val="25F8187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E513F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5F70"/>
    <w:rsid w:val="0024769A"/>
    <w:rsid w:val="00262C7A"/>
    <w:rsid w:val="002670D7"/>
    <w:rsid w:val="00275B98"/>
    <w:rsid w:val="00280A8D"/>
    <w:rsid w:val="0028109D"/>
    <w:rsid w:val="002904E1"/>
    <w:rsid w:val="00291BBB"/>
    <w:rsid w:val="00292713"/>
    <w:rsid w:val="002A1DD9"/>
    <w:rsid w:val="002B09D5"/>
    <w:rsid w:val="002B191F"/>
    <w:rsid w:val="002B3616"/>
    <w:rsid w:val="002C39A7"/>
    <w:rsid w:val="002C4A3C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71E28"/>
    <w:rsid w:val="00372D32"/>
    <w:rsid w:val="003730EE"/>
    <w:rsid w:val="00382000"/>
    <w:rsid w:val="003914D9"/>
    <w:rsid w:val="003938D0"/>
    <w:rsid w:val="00395E59"/>
    <w:rsid w:val="003A36B8"/>
    <w:rsid w:val="003A3F88"/>
    <w:rsid w:val="003B28CA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27DCB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816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600B0"/>
    <w:rsid w:val="00572F52"/>
    <w:rsid w:val="005909FD"/>
    <w:rsid w:val="005930E2"/>
    <w:rsid w:val="005A0982"/>
    <w:rsid w:val="005B03E7"/>
    <w:rsid w:val="005B0A01"/>
    <w:rsid w:val="005C20E9"/>
    <w:rsid w:val="005C23A2"/>
    <w:rsid w:val="005C530A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018C"/>
    <w:rsid w:val="00633542"/>
    <w:rsid w:val="006364BB"/>
    <w:rsid w:val="0063676F"/>
    <w:rsid w:val="00640501"/>
    <w:rsid w:val="00644679"/>
    <w:rsid w:val="00646389"/>
    <w:rsid w:val="00651DF7"/>
    <w:rsid w:val="0065598A"/>
    <w:rsid w:val="00655AAB"/>
    <w:rsid w:val="006576C7"/>
    <w:rsid w:val="0065772C"/>
    <w:rsid w:val="00657B33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092"/>
    <w:rsid w:val="006A6A6A"/>
    <w:rsid w:val="006A764D"/>
    <w:rsid w:val="006B1318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06BA"/>
    <w:rsid w:val="00791211"/>
    <w:rsid w:val="0079492F"/>
    <w:rsid w:val="00795726"/>
    <w:rsid w:val="007A1FD2"/>
    <w:rsid w:val="007A7E14"/>
    <w:rsid w:val="007B220F"/>
    <w:rsid w:val="007B5DB1"/>
    <w:rsid w:val="007D0BDB"/>
    <w:rsid w:val="007D2D96"/>
    <w:rsid w:val="007D58C9"/>
    <w:rsid w:val="007E5387"/>
    <w:rsid w:val="007E7C55"/>
    <w:rsid w:val="007F61A3"/>
    <w:rsid w:val="007F6BF7"/>
    <w:rsid w:val="008019E0"/>
    <w:rsid w:val="00803287"/>
    <w:rsid w:val="0080441F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C2E3E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4926"/>
    <w:rsid w:val="00A967A0"/>
    <w:rsid w:val="00A96C92"/>
    <w:rsid w:val="00AB0AAF"/>
    <w:rsid w:val="00AB0B14"/>
    <w:rsid w:val="00AC67C6"/>
    <w:rsid w:val="00AC6B6D"/>
    <w:rsid w:val="00AD26E8"/>
    <w:rsid w:val="00AD4DA0"/>
    <w:rsid w:val="00AF0A10"/>
    <w:rsid w:val="00AF1247"/>
    <w:rsid w:val="00AF157A"/>
    <w:rsid w:val="00AF1C41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C7590"/>
    <w:rsid w:val="00BC7CD0"/>
    <w:rsid w:val="00BE1F25"/>
    <w:rsid w:val="00BE4421"/>
    <w:rsid w:val="00BE5EE0"/>
    <w:rsid w:val="00BF25B1"/>
    <w:rsid w:val="00BF36BA"/>
    <w:rsid w:val="00BF4379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293A"/>
    <w:rsid w:val="00E6404B"/>
    <w:rsid w:val="00E66DF7"/>
    <w:rsid w:val="00E70AC8"/>
    <w:rsid w:val="00E72DAA"/>
    <w:rsid w:val="00E772ED"/>
    <w:rsid w:val="00E86E4D"/>
    <w:rsid w:val="00E93066"/>
    <w:rsid w:val="00E943A8"/>
    <w:rsid w:val="00EB32F8"/>
    <w:rsid w:val="00EC39E1"/>
    <w:rsid w:val="00EC6695"/>
    <w:rsid w:val="00ED2EAA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1E8C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1E8C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FB1E8C"/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B1E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22</cp:revision>
  <cp:lastPrinted>2017-08-24T08:37:00Z</cp:lastPrinted>
  <dcterms:created xsi:type="dcterms:W3CDTF">2017-03-28T05:14:00Z</dcterms:created>
  <dcterms:modified xsi:type="dcterms:W3CDTF">2017-08-24T08:38:00Z</dcterms:modified>
</cp:coreProperties>
</file>