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49" w:rsidRDefault="00981149" w:rsidP="00981149">
      <w:pPr>
        <w:pStyle w:val="a4"/>
        <w:jc w:val="center"/>
        <w:rPr>
          <w:rFonts w:ascii="Times New Roman" w:hAnsi="Times New Roman"/>
          <w:b/>
          <w:sz w:val="28"/>
          <w:szCs w:val="28"/>
        </w:rPr>
      </w:pPr>
      <w:r>
        <w:rPr>
          <w:rFonts w:ascii="Times New Roman" w:hAnsi="Times New Roman"/>
          <w:b/>
          <w:sz w:val="28"/>
          <w:szCs w:val="28"/>
        </w:rPr>
        <w:t>АДМИНИСТРАЦИЯ ПАРАПИНСКОГО СЕЛЬСКОГО ПОСЕЛЕНИЯ</w:t>
      </w:r>
    </w:p>
    <w:p w:rsidR="00981149" w:rsidRDefault="00981149" w:rsidP="00981149">
      <w:pPr>
        <w:pStyle w:val="a4"/>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rsidR="00981149" w:rsidRDefault="00981149" w:rsidP="00981149">
      <w:pPr>
        <w:pStyle w:val="a4"/>
        <w:jc w:val="center"/>
        <w:rPr>
          <w:rFonts w:ascii="Times New Roman" w:hAnsi="Times New Roman"/>
          <w:sz w:val="28"/>
          <w:szCs w:val="28"/>
        </w:rPr>
      </w:pPr>
      <w:r>
        <w:rPr>
          <w:rFonts w:ascii="Times New Roman" w:hAnsi="Times New Roman"/>
          <w:b/>
          <w:sz w:val="28"/>
          <w:szCs w:val="28"/>
        </w:rPr>
        <w:t>РЕСПУБЛИКИ МОРДОВИЯ</w:t>
      </w:r>
    </w:p>
    <w:p w:rsidR="00981149" w:rsidRDefault="00CA35DA" w:rsidP="00981149">
      <w:pPr>
        <w:pStyle w:val="a4"/>
        <w:rPr>
          <w:rFonts w:ascii="Times New Roman" w:hAnsi="Times New Roman"/>
          <w:sz w:val="24"/>
          <w:szCs w:val="24"/>
        </w:rPr>
      </w:pPr>
      <w:r>
        <w:rPr>
          <w:rFonts w:ascii="Calibri" w:hAnsi="Calibri"/>
          <w:lang w:eastAsia="en-US"/>
        </w:rPr>
        <w:pict>
          <v:line id="Прямая соединительная линия 1" o:spid="_x0000_s1027" style="position:absolute;z-index:251660288;visibility:visible" from="1.1pt,9.95pt" to="4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" o:allowincell="f" strokeweight="4.5pt">
            <v:stroke linestyle="thickThin"/>
          </v:line>
        </w:pict>
      </w:r>
    </w:p>
    <w:p w:rsidR="00981149" w:rsidRDefault="00981149" w:rsidP="00981149">
      <w:pPr>
        <w:pStyle w:val="a4"/>
        <w:jc w:val="center"/>
        <w:rPr>
          <w:rFonts w:ascii="Times New Roman" w:hAnsi="Times New Roman"/>
          <w:b/>
          <w:sz w:val="24"/>
          <w:szCs w:val="24"/>
        </w:rPr>
      </w:pPr>
    </w:p>
    <w:p w:rsidR="00981149" w:rsidRDefault="00981149" w:rsidP="00981149">
      <w:pPr>
        <w:pStyle w:val="a5"/>
        <w:rPr>
          <w:rFonts w:ascii="Times New Roman" w:hAnsi="Times New Roman" w:cs="Times New Roman"/>
          <w:sz w:val="28"/>
          <w:szCs w:val="28"/>
        </w:rPr>
      </w:pPr>
      <w:r>
        <w:rPr>
          <w:rFonts w:ascii="Times New Roman" w:hAnsi="Times New Roman" w:cs="Times New Roman"/>
          <w:sz w:val="28"/>
          <w:szCs w:val="28"/>
        </w:rPr>
        <w:t>ПОСТАНОВЛЕНИЕ</w:t>
      </w:r>
    </w:p>
    <w:p w:rsidR="00C8252D" w:rsidRPr="00FF3AFF" w:rsidRDefault="00C8252D" w:rsidP="00FF3AFF">
      <w:pPr>
        <w:pStyle w:val="a4"/>
        <w:jc w:val="center"/>
        <w:rPr>
          <w:rFonts w:ascii="Times New Roman" w:hAnsi="Times New Roman" w:cs="Times New Roman"/>
          <w:sz w:val="28"/>
          <w:szCs w:val="28"/>
        </w:rPr>
      </w:pPr>
    </w:p>
    <w:p w:rsidR="00C8252D" w:rsidRDefault="00FF3AFF" w:rsidP="00FF3AFF">
      <w:pPr>
        <w:pStyle w:val="a4"/>
        <w:rPr>
          <w:rFonts w:ascii="Times New Roman" w:hAnsi="Times New Roman" w:cs="Times New Roman"/>
          <w:sz w:val="28"/>
          <w:szCs w:val="28"/>
        </w:rPr>
      </w:pPr>
      <w:r w:rsidRPr="00FF3AFF">
        <w:rPr>
          <w:rFonts w:ascii="Times New Roman" w:hAnsi="Times New Roman" w:cs="Times New Roman"/>
          <w:sz w:val="28"/>
          <w:szCs w:val="28"/>
        </w:rPr>
        <w:t xml:space="preserve">От </w:t>
      </w:r>
      <w:r w:rsidR="00596CE9">
        <w:rPr>
          <w:rFonts w:ascii="Times New Roman" w:hAnsi="Times New Roman" w:cs="Times New Roman"/>
          <w:sz w:val="28"/>
          <w:szCs w:val="28"/>
        </w:rPr>
        <w:t>15</w:t>
      </w:r>
      <w:r>
        <w:rPr>
          <w:rFonts w:ascii="Times New Roman" w:hAnsi="Times New Roman" w:cs="Times New Roman"/>
          <w:sz w:val="28"/>
          <w:szCs w:val="28"/>
        </w:rPr>
        <w:t xml:space="preserve"> </w:t>
      </w:r>
      <w:r w:rsidR="00596CE9">
        <w:rPr>
          <w:rFonts w:ascii="Times New Roman" w:hAnsi="Times New Roman" w:cs="Times New Roman"/>
          <w:sz w:val="28"/>
          <w:szCs w:val="28"/>
        </w:rPr>
        <w:t>марта</w:t>
      </w:r>
      <w:r>
        <w:rPr>
          <w:rFonts w:ascii="Times New Roman" w:hAnsi="Times New Roman" w:cs="Times New Roman"/>
          <w:sz w:val="28"/>
          <w:szCs w:val="28"/>
        </w:rPr>
        <w:t xml:space="preserve"> </w:t>
      </w:r>
      <w:r w:rsidRPr="00FF3AFF">
        <w:rPr>
          <w:rFonts w:ascii="Times New Roman" w:hAnsi="Times New Roman" w:cs="Times New Roman"/>
          <w:sz w:val="28"/>
          <w:szCs w:val="28"/>
        </w:rPr>
        <w:t xml:space="preserve"> 20</w:t>
      </w:r>
      <w:r w:rsidR="00596CE9">
        <w:rPr>
          <w:rFonts w:ascii="Times New Roman" w:hAnsi="Times New Roman" w:cs="Times New Roman"/>
          <w:sz w:val="28"/>
          <w:szCs w:val="28"/>
        </w:rPr>
        <w:t>23</w:t>
      </w:r>
      <w:r w:rsidRPr="00FF3AFF">
        <w:rPr>
          <w:rFonts w:ascii="Times New Roman" w:hAnsi="Times New Roman" w:cs="Times New Roman"/>
          <w:sz w:val="28"/>
          <w:szCs w:val="28"/>
        </w:rPr>
        <w:t xml:space="preserve"> г.                                                                       </w:t>
      </w:r>
      <w:r w:rsidR="00981149">
        <w:rPr>
          <w:rFonts w:ascii="Times New Roman" w:hAnsi="Times New Roman" w:cs="Times New Roman"/>
          <w:sz w:val="28"/>
          <w:szCs w:val="28"/>
        </w:rPr>
        <w:t xml:space="preserve">             </w:t>
      </w:r>
      <w:r w:rsidR="005C111A">
        <w:rPr>
          <w:rFonts w:ascii="Times New Roman" w:hAnsi="Times New Roman" w:cs="Times New Roman"/>
          <w:sz w:val="28"/>
          <w:szCs w:val="28"/>
        </w:rPr>
        <w:t xml:space="preserve">  </w:t>
      </w:r>
      <w:r w:rsidR="00CA35DA">
        <w:rPr>
          <w:rFonts w:ascii="Times New Roman" w:hAnsi="Times New Roman" w:cs="Times New Roman"/>
          <w:sz w:val="28"/>
          <w:szCs w:val="28"/>
        </w:rPr>
        <w:t xml:space="preserve">          </w:t>
      </w:r>
      <w:r w:rsidR="00981149">
        <w:rPr>
          <w:rFonts w:ascii="Times New Roman" w:hAnsi="Times New Roman" w:cs="Times New Roman"/>
          <w:sz w:val="28"/>
          <w:szCs w:val="28"/>
        </w:rPr>
        <w:t xml:space="preserve"> </w:t>
      </w:r>
      <w:r>
        <w:rPr>
          <w:rFonts w:ascii="Times New Roman" w:hAnsi="Times New Roman" w:cs="Times New Roman"/>
          <w:sz w:val="28"/>
          <w:szCs w:val="28"/>
        </w:rPr>
        <w:t>№</w:t>
      </w:r>
      <w:r w:rsidR="00596CE9">
        <w:rPr>
          <w:rFonts w:ascii="Times New Roman" w:hAnsi="Times New Roman" w:cs="Times New Roman"/>
          <w:sz w:val="28"/>
          <w:szCs w:val="28"/>
        </w:rPr>
        <w:t>40</w:t>
      </w:r>
      <w:r w:rsidRPr="00FF3AFF">
        <w:rPr>
          <w:rFonts w:ascii="Times New Roman" w:hAnsi="Times New Roman" w:cs="Times New Roman"/>
          <w:sz w:val="28"/>
          <w:szCs w:val="28"/>
        </w:rPr>
        <w:t xml:space="preserve">  </w:t>
      </w:r>
    </w:p>
    <w:p w:rsidR="00C8252D" w:rsidRPr="00C8252D" w:rsidRDefault="00C8252D" w:rsidP="00C8252D">
      <w:pPr>
        <w:pStyle w:val="a4"/>
        <w:jc w:val="center"/>
        <w:rPr>
          <w:rFonts w:ascii="Times New Roman" w:hAnsi="Times New Roman" w:cs="Times New Roman"/>
          <w:b/>
          <w:sz w:val="28"/>
          <w:szCs w:val="28"/>
        </w:rPr>
      </w:pPr>
      <w:proofErr w:type="spellStart"/>
      <w:r w:rsidRPr="00C8252D">
        <w:rPr>
          <w:rFonts w:ascii="Times New Roman" w:hAnsi="Times New Roman" w:cs="Times New Roman"/>
          <w:b/>
          <w:sz w:val="28"/>
          <w:szCs w:val="28"/>
        </w:rPr>
        <w:t>Парапинское</w:t>
      </w:r>
      <w:proofErr w:type="spellEnd"/>
      <w:r w:rsidRPr="00C8252D">
        <w:rPr>
          <w:rFonts w:ascii="Times New Roman" w:hAnsi="Times New Roman" w:cs="Times New Roman"/>
          <w:b/>
          <w:sz w:val="28"/>
          <w:szCs w:val="28"/>
        </w:rPr>
        <w:t xml:space="preserve"> сельское поселение</w:t>
      </w:r>
    </w:p>
    <w:p w:rsidR="00FF3AFF" w:rsidRPr="00C8252D" w:rsidRDefault="00FF3AFF" w:rsidP="00FF3AFF">
      <w:pPr>
        <w:pStyle w:val="a4"/>
        <w:rPr>
          <w:rFonts w:ascii="Times New Roman" w:hAnsi="Times New Roman" w:cs="Times New Roman"/>
          <w:sz w:val="28"/>
          <w:szCs w:val="28"/>
        </w:rPr>
      </w:pPr>
      <w:r w:rsidRPr="00FF3AFF">
        <w:rPr>
          <w:rFonts w:ascii="Times New Roman" w:hAnsi="Times New Roman" w:cs="Times New Roman"/>
          <w:sz w:val="28"/>
          <w:szCs w:val="28"/>
        </w:rPr>
        <w:t xml:space="preserve">                             </w:t>
      </w:r>
    </w:p>
    <w:p w:rsidR="00EF52C0" w:rsidRPr="00EF52C0" w:rsidRDefault="00EF52C0" w:rsidP="00CA35DA">
      <w:pPr>
        <w:jc w:val="center"/>
        <w:rPr>
          <w:rFonts w:ascii="Times New Roman" w:hAnsi="Times New Roman" w:cs="Times New Roman"/>
          <w:b/>
          <w:sz w:val="28"/>
          <w:szCs w:val="28"/>
        </w:rPr>
      </w:pPr>
      <w:r w:rsidRPr="00EF52C0">
        <w:rPr>
          <w:rFonts w:ascii="Times New Roman" w:hAnsi="Times New Roman" w:cs="Times New Roman"/>
          <w:b/>
          <w:sz w:val="28"/>
          <w:szCs w:val="28"/>
        </w:rPr>
        <w:t xml:space="preserve">О проведении общественных обсуждений проекта постановления «О внесении изменений в постановление администрации </w:t>
      </w:r>
      <w:r>
        <w:rPr>
          <w:rFonts w:ascii="Times New Roman" w:hAnsi="Times New Roman" w:cs="Times New Roman"/>
          <w:b/>
          <w:sz w:val="28"/>
          <w:szCs w:val="28"/>
        </w:rPr>
        <w:t xml:space="preserve">Парапинского сельского поселения </w:t>
      </w:r>
      <w:r w:rsidRPr="00EF52C0">
        <w:rPr>
          <w:rFonts w:ascii="Times New Roman" w:hAnsi="Times New Roman" w:cs="Times New Roman"/>
          <w:b/>
          <w:sz w:val="28"/>
          <w:szCs w:val="28"/>
        </w:rPr>
        <w:t xml:space="preserve"> от</w:t>
      </w:r>
      <w:r>
        <w:rPr>
          <w:rFonts w:ascii="Times New Roman" w:hAnsi="Times New Roman" w:cs="Times New Roman"/>
          <w:b/>
          <w:sz w:val="28"/>
          <w:szCs w:val="28"/>
        </w:rPr>
        <w:t xml:space="preserve"> 29.12.2017</w:t>
      </w:r>
      <w:r w:rsidR="00CA35DA">
        <w:rPr>
          <w:rFonts w:ascii="Times New Roman" w:hAnsi="Times New Roman" w:cs="Times New Roman"/>
          <w:b/>
          <w:sz w:val="28"/>
          <w:szCs w:val="28"/>
        </w:rPr>
        <w:t xml:space="preserve"> </w:t>
      </w:r>
      <w:r>
        <w:rPr>
          <w:rFonts w:ascii="Times New Roman" w:hAnsi="Times New Roman" w:cs="Times New Roman"/>
          <w:b/>
          <w:sz w:val="28"/>
          <w:szCs w:val="28"/>
        </w:rPr>
        <w:t xml:space="preserve">г. №113 </w:t>
      </w:r>
      <w:r w:rsidR="009C1393">
        <w:rPr>
          <w:rFonts w:ascii="Times New Roman" w:hAnsi="Times New Roman" w:cs="Times New Roman"/>
          <w:b/>
          <w:sz w:val="28"/>
          <w:szCs w:val="28"/>
        </w:rPr>
        <w:t>«</w:t>
      </w:r>
      <w:r w:rsidRPr="00EF52C0">
        <w:rPr>
          <w:rFonts w:ascii="Times New Roman" w:hAnsi="Times New Roman" w:cs="Times New Roman"/>
          <w:b/>
          <w:sz w:val="28"/>
          <w:szCs w:val="28"/>
        </w:rPr>
        <w:t>Об утверждении муниципальной программы «Формирование современной городско</w:t>
      </w:r>
      <w:r>
        <w:rPr>
          <w:rFonts w:ascii="Times New Roman" w:hAnsi="Times New Roman" w:cs="Times New Roman"/>
          <w:b/>
          <w:sz w:val="28"/>
          <w:szCs w:val="28"/>
        </w:rPr>
        <w:t>й</w:t>
      </w:r>
      <w:r w:rsidRPr="00EF52C0">
        <w:rPr>
          <w:rFonts w:ascii="Times New Roman" w:hAnsi="Times New Roman" w:cs="Times New Roman"/>
          <w:b/>
          <w:sz w:val="28"/>
          <w:szCs w:val="28"/>
        </w:rPr>
        <w:t xml:space="preserve"> среды на территории </w:t>
      </w:r>
      <w:r>
        <w:rPr>
          <w:rFonts w:ascii="Times New Roman" w:hAnsi="Times New Roman" w:cs="Times New Roman"/>
          <w:b/>
          <w:sz w:val="28"/>
          <w:szCs w:val="28"/>
        </w:rPr>
        <w:t>Парапинского сельского поселения</w:t>
      </w:r>
      <w:r w:rsidR="00CA35DA">
        <w:rPr>
          <w:rFonts w:ascii="Times New Roman" w:hAnsi="Times New Roman" w:cs="Times New Roman"/>
          <w:b/>
          <w:sz w:val="28"/>
          <w:szCs w:val="28"/>
        </w:rPr>
        <w:t xml:space="preserve"> </w:t>
      </w:r>
      <w:r>
        <w:rPr>
          <w:rFonts w:ascii="Times New Roman" w:hAnsi="Times New Roman" w:cs="Times New Roman"/>
          <w:b/>
          <w:sz w:val="28"/>
          <w:szCs w:val="28"/>
        </w:rPr>
        <w:t>на 2018-2024</w:t>
      </w:r>
      <w:r w:rsidR="009C1393">
        <w:rPr>
          <w:rFonts w:ascii="Times New Roman" w:hAnsi="Times New Roman" w:cs="Times New Roman"/>
          <w:b/>
          <w:sz w:val="28"/>
          <w:szCs w:val="28"/>
        </w:rPr>
        <w:t xml:space="preserve"> </w:t>
      </w:r>
      <w:r w:rsidR="00CA35DA">
        <w:rPr>
          <w:rFonts w:ascii="Times New Roman" w:hAnsi="Times New Roman" w:cs="Times New Roman"/>
          <w:b/>
          <w:sz w:val="28"/>
          <w:szCs w:val="28"/>
        </w:rPr>
        <w:t>годы».</w:t>
      </w:r>
    </w:p>
    <w:p w:rsidR="00EF52C0" w:rsidRPr="000E03D0" w:rsidRDefault="00EF52C0" w:rsidP="005C111A">
      <w:pPr>
        <w:jc w:val="both"/>
        <w:rPr>
          <w:rFonts w:ascii="Times New Roman" w:hAnsi="Times New Roman" w:cs="Times New Roman"/>
          <w:sz w:val="28"/>
          <w:szCs w:val="28"/>
        </w:rPr>
      </w:pPr>
      <w:r w:rsidRPr="00EF52C0">
        <w:rPr>
          <w:rFonts w:ascii="Times New Roman" w:hAnsi="Times New Roman" w:cs="Times New Roman"/>
          <w:sz w:val="28"/>
          <w:szCs w:val="28"/>
        </w:rPr>
        <w:t>Администраци</w:t>
      </w:r>
      <w:r w:rsidR="009C1393">
        <w:rPr>
          <w:rFonts w:ascii="Times New Roman" w:hAnsi="Times New Roman" w:cs="Times New Roman"/>
          <w:sz w:val="28"/>
          <w:szCs w:val="28"/>
        </w:rPr>
        <w:t>я</w:t>
      </w:r>
      <w:r w:rsidRPr="00EF52C0">
        <w:rPr>
          <w:rFonts w:ascii="Times New Roman" w:hAnsi="Times New Roman" w:cs="Times New Roman"/>
          <w:sz w:val="28"/>
          <w:szCs w:val="28"/>
        </w:rPr>
        <w:t xml:space="preserve"> Парапинского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w:t>
      </w:r>
      <w:r w:rsidRPr="00EF52C0">
        <w:rPr>
          <w:rFonts w:ascii="Times New Roman" w:hAnsi="Times New Roman" w:cs="Times New Roman"/>
          <w:sz w:val="28"/>
          <w:szCs w:val="28"/>
        </w:rPr>
        <w:t>муниципального района  Республики Мордовия</w:t>
      </w:r>
      <w:r>
        <w:rPr>
          <w:rFonts w:ascii="Times New Roman" w:hAnsi="Times New Roman" w:cs="Times New Roman"/>
          <w:b/>
          <w:sz w:val="28"/>
          <w:szCs w:val="28"/>
        </w:rPr>
        <w:t xml:space="preserve">  </w:t>
      </w:r>
      <w:r w:rsidRPr="00EF52C0">
        <w:rPr>
          <w:rFonts w:ascii="Times New Roman" w:hAnsi="Times New Roman" w:cs="Times New Roman"/>
          <w:b/>
          <w:sz w:val="28"/>
          <w:szCs w:val="28"/>
        </w:rPr>
        <w:t>ПОСТАНОВЛЯЕТ</w:t>
      </w:r>
      <w:r w:rsidRPr="000E03D0">
        <w:rPr>
          <w:rFonts w:ascii="Times New Roman" w:hAnsi="Times New Roman" w:cs="Times New Roman"/>
          <w:sz w:val="28"/>
          <w:szCs w:val="28"/>
        </w:rPr>
        <w:t>:</w:t>
      </w:r>
    </w:p>
    <w:p w:rsidR="00EF52C0" w:rsidRPr="000E03D0" w:rsidRDefault="00EF52C0" w:rsidP="00EF52C0">
      <w:pPr>
        <w:jc w:val="both"/>
        <w:rPr>
          <w:rFonts w:ascii="Times New Roman" w:hAnsi="Times New Roman" w:cs="Times New Roman"/>
          <w:sz w:val="28"/>
          <w:szCs w:val="28"/>
        </w:rPr>
      </w:pPr>
      <w:r w:rsidRPr="000E03D0">
        <w:rPr>
          <w:rFonts w:ascii="Times New Roman" w:hAnsi="Times New Roman" w:cs="Times New Roman"/>
          <w:sz w:val="28"/>
          <w:szCs w:val="28"/>
        </w:rPr>
        <w:t>1.Провести общественные обсуждения проекта постановления «О внесении изменений в постановление администрации</w:t>
      </w:r>
      <w:r>
        <w:rPr>
          <w:rFonts w:ascii="Times New Roman" w:hAnsi="Times New Roman" w:cs="Times New Roman"/>
          <w:sz w:val="28"/>
          <w:szCs w:val="28"/>
        </w:rPr>
        <w:t xml:space="preserve"> Парапинского сельского поселения </w:t>
      </w:r>
      <w:r w:rsidRPr="000E03D0">
        <w:rPr>
          <w:rFonts w:ascii="Times New Roman" w:hAnsi="Times New Roman" w:cs="Times New Roman"/>
          <w:sz w:val="28"/>
          <w:szCs w:val="28"/>
        </w:rPr>
        <w:t xml:space="preserve">   от </w:t>
      </w:r>
      <w:r>
        <w:rPr>
          <w:rFonts w:ascii="Times New Roman" w:hAnsi="Times New Roman" w:cs="Times New Roman"/>
          <w:sz w:val="28"/>
          <w:szCs w:val="28"/>
        </w:rPr>
        <w:t xml:space="preserve">29.12.2017г. №113 </w:t>
      </w:r>
      <w:r w:rsidRPr="000E03D0">
        <w:rPr>
          <w:rFonts w:ascii="Times New Roman" w:hAnsi="Times New Roman" w:cs="Times New Roman"/>
          <w:sz w:val="28"/>
          <w:szCs w:val="28"/>
        </w:rPr>
        <w:t>«Об утверждении муниципальной программы «Формирование современной городско</w:t>
      </w:r>
      <w:r w:rsidR="009C1393">
        <w:rPr>
          <w:rFonts w:ascii="Times New Roman" w:hAnsi="Times New Roman" w:cs="Times New Roman"/>
          <w:sz w:val="28"/>
          <w:szCs w:val="28"/>
        </w:rPr>
        <w:t>й</w:t>
      </w:r>
      <w:r w:rsidRPr="000E03D0">
        <w:rPr>
          <w:rFonts w:ascii="Times New Roman" w:hAnsi="Times New Roman" w:cs="Times New Roman"/>
          <w:sz w:val="28"/>
          <w:szCs w:val="28"/>
        </w:rPr>
        <w:t xml:space="preserve"> среды на территории </w:t>
      </w:r>
      <w:r w:rsidRPr="00EF52C0">
        <w:rPr>
          <w:rFonts w:ascii="Times New Roman" w:hAnsi="Times New Roman" w:cs="Times New Roman"/>
          <w:sz w:val="28"/>
          <w:szCs w:val="28"/>
        </w:rPr>
        <w:t>Парапинского сельского поселения</w:t>
      </w:r>
      <w:r w:rsidR="00F8604F">
        <w:rPr>
          <w:rFonts w:ascii="Times New Roman" w:hAnsi="Times New Roman" w:cs="Times New Roman"/>
          <w:sz w:val="28"/>
          <w:szCs w:val="28"/>
        </w:rPr>
        <w:t>»</w:t>
      </w:r>
      <w:r w:rsidRPr="00EF52C0">
        <w:rPr>
          <w:rFonts w:ascii="Times New Roman" w:hAnsi="Times New Roman" w:cs="Times New Roman"/>
          <w:sz w:val="28"/>
          <w:szCs w:val="28"/>
        </w:rPr>
        <w:t xml:space="preserve"> на 2018-2024</w:t>
      </w:r>
      <w:r w:rsidR="009C1393">
        <w:rPr>
          <w:rFonts w:ascii="Times New Roman" w:hAnsi="Times New Roman" w:cs="Times New Roman"/>
          <w:sz w:val="28"/>
          <w:szCs w:val="28"/>
        </w:rPr>
        <w:t xml:space="preserve"> </w:t>
      </w:r>
      <w:r w:rsidR="00CA35DA">
        <w:rPr>
          <w:rFonts w:ascii="Times New Roman" w:hAnsi="Times New Roman" w:cs="Times New Roman"/>
          <w:sz w:val="28"/>
          <w:szCs w:val="28"/>
        </w:rPr>
        <w:t>годы»</w:t>
      </w:r>
      <w:r w:rsidR="009C1393">
        <w:rPr>
          <w:rFonts w:ascii="Times New Roman" w:hAnsi="Times New Roman" w:cs="Times New Roman"/>
          <w:sz w:val="28"/>
          <w:szCs w:val="28"/>
        </w:rPr>
        <w:t xml:space="preserve"> (приложение №1).</w:t>
      </w:r>
      <w:r w:rsidRPr="000E03D0">
        <w:rPr>
          <w:rFonts w:ascii="Times New Roman" w:hAnsi="Times New Roman" w:cs="Times New Roman"/>
          <w:sz w:val="28"/>
          <w:szCs w:val="28"/>
        </w:rPr>
        <w:t xml:space="preserve"> Прием предложений осуществлять в период с 16.03.2023 г. по 14.04.2023 г. по адресу:</w:t>
      </w:r>
      <w:r w:rsidR="00E81F85">
        <w:rPr>
          <w:rFonts w:ascii="Times New Roman" w:hAnsi="Times New Roman" w:cs="Times New Roman"/>
          <w:sz w:val="28"/>
          <w:szCs w:val="28"/>
        </w:rPr>
        <w:t xml:space="preserve"> </w:t>
      </w:r>
      <w:r>
        <w:rPr>
          <w:rFonts w:ascii="Times New Roman" w:hAnsi="Times New Roman" w:cs="Times New Roman"/>
          <w:sz w:val="28"/>
          <w:szCs w:val="28"/>
        </w:rPr>
        <w:t>Республика Мордовия ,</w:t>
      </w:r>
      <w:r w:rsidR="00E81F85">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арапино</w:t>
      </w:r>
      <w:proofErr w:type="spellEnd"/>
      <w:r>
        <w:rPr>
          <w:rFonts w:ascii="Times New Roman" w:hAnsi="Times New Roman" w:cs="Times New Roman"/>
          <w:sz w:val="28"/>
          <w:szCs w:val="28"/>
        </w:rPr>
        <w:t>,</w:t>
      </w:r>
      <w:r w:rsidR="00E81F85">
        <w:rPr>
          <w:rFonts w:ascii="Times New Roman" w:hAnsi="Times New Roman" w:cs="Times New Roman"/>
          <w:sz w:val="28"/>
          <w:szCs w:val="28"/>
        </w:rPr>
        <w:t xml:space="preserve"> </w:t>
      </w:r>
      <w:proofErr w:type="spellStart"/>
      <w:r w:rsidR="00E81F85">
        <w:rPr>
          <w:rFonts w:ascii="Times New Roman" w:hAnsi="Times New Roman" w:cs="Times New Roman"/>
          <w:sz w:val="28"/>
          <w:szCs w:val="28"/>
        </w:rPr>
        <w:t>у</w:t>
      </w:r>
      <w:r>
        <w:rPr>
          <w:rFonts w:ascii="Times New Roman" w:hAnsi="Times New Roman" w:cs="Times New Roman"/>
          <w:sz w:val="28"/>
          <w:szCs w:val="28"/>
        </w:rPr>
        <w:t>л.Советская</w:t>
      </w:r>
      <w:proofErr w:type="spellEnd"/>
      <w:r w:rsidRPr="000E03D0">
        <w:rPr>
          <w:rFonts w:ascii="Times New Roman" w:hAnsi="Times New Roman" w:cs="Times New Roman"/>
          <w:sz w:val="28"/>
          <w:szCs w:val="28"/>
        </w:rPr>
        <w:t>,</w:t>
      </w:r>
      <w:r w:rsidR="00E81F85">
        <w:rPr>
          <w:rFonts w:ascii="Times New Roman" w:hAnsi="Times New Roman" w:cs="Times New Roman"/>
          <w:sz w:val="28"/>
          <w:szCs w:val="28"/>
        </w:rPr>
        <w:t xml:space="preserve"> </w:t>
      </w:r>
      <w:r>
        <w:rPr>
          <w:rFonts w:ascii="Times New Roman" w:hAnsi="Times New Roman" w:cs="Times New Roman"/>
          <w:sz w:val="28"/>
          <w:szCs w:val="28"/>
        </w:rPr>
        <w:t>дом 22</w:t>
      </w:r>
      <w:r w:rsidRPr="000E03D0">
        <w:rPr>
          <w:rFonts w:ascii="Times New Roman" w:hAnsi="Times New Roman" w:cs="Times New Roman"/>
          <w:sz w:val="28"/>
          <w:szCs w:val="28"/>
        </w:rPr>
        <w:t xml:space="preserve"> согласно прилагаемому извещению.</w:t>
      </w:r>
    </w:p>
    <w:p w:rsidR="00EF52C0" w:rsidRPr="00EF52C0" w:rsidRDefault="00EF52C0" w:rsidP="00EF52C0">
      <w:pPr>
        <w:jc w:val="both"/>
        <w:rPr>
          <w:rFonts w:ascii="Times New Roman" w:hAnsi="Times New Roman" w:cs="Times New Roman"/>
          <w:sz w:val="28"/>
          <w:szCs w:val="28"/>
        </w:rPr>
      </w:pPr>
      <w:r w:rsidRPr="000E03D0">
        <w:rPr>
          <w:rFonts w:ascii="Times New Roman" w:hAnsi="Times New Roman" w:cs="Times New Roman"/>
          <w:sz w:val="28"/>
          <w:szCs w:val="28"/>
        </w:rPr>
        <w:t>2. Настоящее постановление вступает в силу со дня подписания и подлежит опубликованию</w:t>
      </w:r>
      <w:r w:rsidR="005C111A">
        <w:rPr>
          <w:rFonts w:ascii="Times New Roman" w:hAnsi="Times New Roman" w:cs="Times New Roman"/>
          <w:sz w:val="28"/>
          <w:szCs w:val="28"/>
        </w:rPr>
        <w:t xml:space="preserve"> в информационном бюллетене и</w:t>
      </w:r>
      <w:r w:rsidRPr="000E03D0">
        <w:rPr>
          <w:rFonts w:ascii="Times New Roman" w:hAnsi="Times New Roman" w:cs="Times New Roman"/>
          <w:sz w:val="28"/>
          <w:szCs w:val="28"/>
        </w:rPr>
        <w:t xml:space="preserve"> на официальном сайте администрации </w:t>
      </w:r>
      <w:r w:rsidRPr="00EF52C0">
        <w:rPr>
          <w:rFonts w:ascii="Times New Roman" w:eastAsia="Times New Roman" w:hAnsi="Times New Roman" w:cs="Times New Roman"/>
          <w:bCs/>
          <w:sz w:val="28"/>
          <w:szCs w:val="28"/>
        </w:rPr>
        <w:t>Парапинского сельского поселения</w:t>
      </w:r>
      <w:r w:rsidRPr="00EF52C0">
        <w:rPr>
          <w:rFonts w:ascii="Times New Roman" w:hAnsi="Times New Roman" w:cs="Times New Roman"/>
          <w:sz w:val="28"/>
          <w:szCs w:val="28"/>
        </w:rPr>
        <w:t>.</w:t>
      </w:r>
    </w:p>
    <w:p w:rsidR="00780400" w:rsidRPr="00FF3AFF" w:rsidRDefault="00780400" w:rsidP="00981149">
      <w:pPr>
        <w:pStyle w:val="a4"/>
        <w:jc w:val="both"/>
        <w:rPr>
          <w:rFonts w:ascii="Times New Roman" w:hAnsi="Times New Roman" w:cs="Times New Roman"/>
          <w:sz w:val="28"/>
          <w:szCs w:val="28"/>
        </w:rPr>
      </w:pPr>
    </w:p>
    <w:p w:rsidR="00FF3AFF" w:rsidRPr="00FF3AFF" w:rsidRDefault="00FF3AFF" w:rsidP="00FF3AFF">
      <w:pPr>
        <w:pStyle w:val="Default"/>
        <w:tabs>
          <w:tab w:val="left" w:pos="1276"/>
        </w:tabs>
        <w:ind w:right="-992"/>
        <w:jc w:val="both"/>
        <w:rPr>
          <w:sz w:val="28"/>
          <w:szCs w:val="28"/>
        </w:rPr>
      </w:pPr>
    </w:p>
    <w:p w:rsidR="00981149" w:rsidRDefault="00981149" w:rsidP="00FF3AFF">
      <w:pPr>
        <w:pStyle w:val="a4"/>
        <w:rPr>
          <w:rFonts w:ascii="Times New Roman" w:hAnsi="Times New Roman" w:cs="Times New Roman"/>
          <w:sz w:val="28"/>
          <w:szCs w:val="28"/>
        </w:rPr>
      </w:pPr>
    </w:p>
    <w:p w:rsidR="00981149" w:rsidRDefault="00981149" w:rsidP="00FF3AFF">
      <w:pPr>
        <w:pStyle w:val="a4"/>
        <w:rPr>
          <w:rFonts w:ascii="Times New Roman" w:hAnsi="Times New Roman" w:cs="Times New Roman"/>
          <w:sz w:val="28"/>
          <w:szCs w:val="28"/>
        </w:rPr>
      </w:pPr>
    </w:p>
    <w:p w:rsidR="00FF3AFF" w:rsidRPr="00FF3AFF" w:rsidRDefault="00FF3AFF" w:rsidP="00FF3AFF">
      <w:pPr>
        <w:pStyle w:val="a4"/>
        <w:rPr>
          <w:rFonts w:ascii="Times New Roman" w:hAnsi="Times New Roman" w:cs="Times New Roman"/>
          <w:sz w:val="28"/>
          <w:szCs w:val="28"/>
        </w:rPr>
      </w:pPr>
      <w:r w:rsidRPr="00FF3AFF">
        <w:rPr>
          <w:rFonts w:ascii="Times New Roman" w:hAnsi="Times New Roman" w:cs="Times New Roman"/>
          <w:sz w:val="28"/>
          <w:szCs w:val="28"/>
        </w:rPr>
        <w:t>Глава Парапинского сельского поселения</w:t>
      </w:r>
    </w:p>
    <w:p w:rsidR="00FF3AFF" w:rsidRPr="00FF3AFF" w:rsidRDefault="00FF3AFF" w:rsidP="00FF3AFF">
      <w:pPr>
        <w:pStyle w:val="a4"/>
        <w:rPr>
          <w:rFonts w:ascii="Times New Roman" w:hAnsi="Times New Roman" w:cs="Times New Roman"/>
          <w:sz w:val="28"/>
          <w:szCs w:val="28"/>
        </w:rPr>
      </w:pPr>
      <w:r w:rsidRPr="00FF3AFF">
        <w:rPr>
          <w:rFonts w:ascii="Times New Roman" w:hAnsi="Times New Roman" w:cs="Times New Roman"/>
          <w:sz w:val="28"/>
          <w:szCs w:val="28"/>
        </w:rPr>
        <w:t>Ковылкинского муниципального района</w:t>
      </w:r>
    </w:p>
    <w:p w:rsidR="00FF3AFF" w:rsidRPr="00FF3AFF" w:rsidRDefault="00FF3AFF" w:rsidP="00FF3AFF">
      <w:pPr>
        <w:pStyle w:val="a4"/>
        <w:rPr>
          <w:rFonts w:ascii="Times New Roman" w:hAnsi="Times New Roman" w:cs="Times New Roman"/>
          <w:sz w:val="28"/>
          <w:szCs w:val="28"/>
        </w:rPr>
      </w:pPr>
      <w:r w:rsidRPr="00FF3AFF">
        <w:rPr>
          <w:rFonts w:ascii="Times New Roman" w:hAnsi="Times New Roman" w:cs="Times New Roman"/>
          <w:sz w:val="28"/>
          <w:szCs w:val="28"/>
        </w:rPr>
        <w:t xml:space="preserve">Республики Мордовия                                                           </w:t>
      </w:r>
      <w:r>
        <w:rPr>
          <w:rFonts w:ascii="Times New Roman" w:hAnsi="Times New Roman" w:cs="Times New Roman"/>
          <w:sz w:val="28"/>
          <w:szCs w:val="28"/>
        </w:rPr>
        <w:t xml:space="preserve">               </w:t>
      </w:r>
      <w:r w:rsidRPr="00FF3AFF">
        <w:rPr>
          <w:rFonts w:ascii="Times New Roman" w:hAnsi="Times New Roman" w:cs="Times New Roman"/>
          <w:sz w:val="28"/>
          <w:szCs w:val="28"/>
        </w:rPr>
        <w:t xml:space="preserve"> </w:t>
      </w:r>
      <w:proofErr w:type="spellStart"/>
      <w:r w:rsidRPr="00FF3AFF">
        <w:rPr>
          <w:rFonts w:ascii="Times New Roman" w:hAnsi="Times New Roman" w:cs="Times New Roman"/>
          <w:sz w:val="28"/>
          <w:szCs w:val="28"/>
        </w:rPr>
        <w:t>Е.Е.Кечина</w:t>
      </w:r>
      <w:proofErr w:type="spellEnd"/>
    </w:p>
    <w:p w:rsidR="00FF3AFF" w:rsidRDefault="00FF3AFF" w:rsidP="00FF3AFF">
      <w:pPr>
        <w:pStyle w:val="a4"/>
        <w:rPr>
          <w:rFonts w:ascii="Times New Roman" w:hAnsi="Times New Roman" w:cs="Times New Roman"/>
          <w:color w:val="000000"/>
          <w:sz w:val="28"/>
          <w:szCs w:val="28"/>
        </w:rPr>
      </w:pPr>
    </w:p>
    <w:p w:rsidR="00EF52C0" w:rsidRPr="000E03D0" w:rsidRDefault="00EF52C0" w:rsidP="00EF52C0">
      <w:pPr>
        <w:rPr>
          <w:rFonts w:ascii="Times New Roman" w:hAnsi="Times New Roman" w:cs="Times New Roman"/>
          <w:sz w:val="28"/>
          <w:szCs w:val="28"/>
        </w:rPr>
      </w:pPr>
    </w:p>
    <w:p w:rsidR="00EF52C0" w:rsidRDefault="00EF52C0" w:rsidP="00EF52C0">
      <w:pPr>
        <w:rPr>
          <w:rFonts w:ascii="Times New Roman" w:hAnsi="Times New Roman" w:cs="Times New Roman"/>
          <w:sz w:val="28"/>
          <w:szCs w:val="28"/>
        </w:rPr>
      </w:pPr>
    </w:p>
    <w:p w:rsidR="00CA35DA" w:rsidRPr="000E03D0" w:rsidRDefault="00CA35DA" w:rsidP="00EF52C0">
      <w:pPr>
        <w:rPr>
          <w:rFonts w:ascii="Times New Roman" w:hAnsi="Times New Roman" w:cs="Times New Roman"/>
          <w:sz w:val="28"/>
          <w:szCs w:val="28"/>
        </w:rPr>
      </w:pPr>
    </w:p>
    <w:p w:rsidR="00596CE9" w:rsidRPr="00514FB6" w:rsidRDefault="00596CE9" w:rsidP="00596CE9">
      <w:pPr>
        <w:tabs>
          <w:tab w:val="left" w:pos="5954"/>
        </w:tabs>
        <w:spacing w:after="0" w:line="240" w:lineRule="auto"/>
        <w:ind w:left="5954" w:right="-1"/>
        <w:jc w:val="right"/>
        <w:outlineLvl w:val="5"/>
        <w:rPr>
          <w:rFonts w:ascii="Times New Roman" w:eastAsia="Times New Roman" w:hAnsi="Times New Roman" w:cs="Times New Roman"/>
          <w:bCs/>
          <w:sz w:val="24"/>
          <w:szCs w:val="28"/>
        </w:rPr>
      </w:pPr>
      <w:r>
        <w:rPr>
          <w:rFonts w:ascii="Times New Roman" w:hAnsi="Times New Roman" w:cs="Times New Roman"/>
          <w:sz w:val="28"/>
          <w:szCs w:val="28"/>
        </w:rPr>
        <w:lastRenderedPageBreak/>
        <w:t xml:space="preserve">                     </w:t>
      </w:r>
      <w:r>
        <w:rPr>
          <w:rFonts w:ascii="Times New Roman" w:eastAsia="Times New Roman" w:hAnsi="Times New Roman" w:cs="Times New Roman"/>
          <w:bCs/>
          <w:sz w:val="24"/>
          <w:szCs w:val="28"/>
        </w:rPr>
        <w:t>Приложение</w:t>
      </w:r>
    </w:p>
    <w:p w:rsidR="00596CE9" w:rsidRDefault="00596CE9" w:rsidP="00146232">
      <w:pPr>
        <w:tabs>
          <w:tab w:val="left" w:pos="5954"/>
        </w:tabs>
        <w:spacing w:after="0" w:line="240" w:lineRule="auto"/>
        <w:ind w:right="-1"/>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к постановлению </w:t>
      </w:r>
      <w:r w:rsidRPr="00514FB6">
        <w:rPr>
          <w:rFonts w:ascii="Times New Roman" w:eastAsia="Times New Roman" w:hAnsi="Times New Roman" w:cs="Times New Roman"/>
          <w:sz w:val="24"/>
          <w:szCs w:val="28"/>
        </w:rPr>
        <w:t>администрации</w:t>
      </w:r>
    </w:p>
    <w:p w:rsidR="00596CE9" w:rsidRDefault="00596CE9" w:rsidP="00146232">
      <w:pPr>
        <w:tabs>
          <w:tab w:val="left" w:pos="5954"/>
        </w:tabs>
        <w:spacing w:after="0" w:line="240" w:lineRule="auto"/>
        <w:ind w:right="-1"/>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65917">
        <w:rPr>
          <w:rFonts w:ascii="Times New Roman" w:eastAsia="Times New Roman" w:hAnsi="Times New Roman" w:cs="Times New Roman"/>
          <w:bCs/>
          <w:sz w:val="24"/>
          <w:szCs w:val="24"/>
        </w:rPr>
        <w:t>Парапинского сельского поселения</w:t>
      </w:r>
    </w:p>
    <w:p w:rsidR="00596CE9" w:rsidRDefault="00596CE9" w:rsidP="00146232">
      <w:pPr>
        <w:tabs>
          <w:tab w:val="left" w:pos="5954"/>
        </w:tabs>
        <w:spacing w:after="0" w:line="240" w:lineRule="auto"/>
        <w:ind w:right="-1"/>
        <w:jc w:val="right"/>
        <w:rPr>
          <w:rFonts w:ascii="Times New Roman" w:eastAsia="Times New Roman" w:hAnsi="Times New Roman" w:cs="Times New Roman"/>
          <w:sz w:val="24"/>
          <w:szCs w:val="28"/>
        </w:rPr>
      </w:pPr>
      <w:r>
        <w:rPr>
          <w:rFonts w:ascii="Times New Roman" w:eastAsia="Times New Roman" w:hAnsi="Times New Roman" w:cs="Times New Roman"/>
          <w:bCs/>
          <w:sz w:val="24"/>
          <w:szCs w:val="24"/>
        </w:rPr>
        <w:t xml:space="preserve">                                                                                               </w:t>
      </w:r>
      <w:r w:rsidRPr="00165917">
        <w:rPr>
          <w:rFonts w:ascii="Times New Roman" w:eastAsia="Times New Roman" w:hAnsi="Times New Roman" w:cs="Times New Roman"/>
          <w:sz w:val="24"/>
          <w:szCs w:val="24"/>
        </w:rPr>
        <w:t>от «</w:t>
      </w:r>
      <w:r>
        <w:rPr>
          <w:rFonts w:ascii="Times New Roman" w:eastAsia="Times New Roman" w:hAnsi="Times New Roman" w:cs="Times New Roman"/>
          <w:sz w:val="24"/>
          <w:szCs w:val="24"/>
        </w:rPr>
        <w:t>15</w:t>
      </w:r>
      <w:r w:rsidRPr="001659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марта</w:t>
      </w:r>
      <w:r w:rsidRPr="00165917">
        <w:rPr>
          <w:rFonts w:ascii="Times New Roman" w:eastAsia="Times New Roman" w:hAnsi="Times New Roman" w:cs="Times New Roman"/>
          <w:sz w:val="24"/>
          <w:szCs w:val="24"/>
        </w:rPr>
        <w:t xml:space="preserve"> 2023 г. №</w:t>
      </w:r>
      <w:r>
        <w:rPr>
          <w:rFonts w:ascii="Times New Roman" w:eastAsia="Times New Roman" w:hAnsi="Times New Roman" w:cs="Times New Roman"/>
          <w:sz w:val="24"/>
          <w:szCs w:val="28"/>
        </w:rPr>
        <w:t>40</w:t>
      </w:r>
    </w:p>
    <w:p w:rsidR="00EF52C0" w:rsidRPr="000E03D0" w:rsidRDefault="00EF52C0" w:rsidP="00EF52C0">
      <w:pPr>
        <w:tabs>
          <w:tab w:val="left" w:pos="2985"/>
        </w:tabs>
        <w:rPr>
          <w:rFonts w:ascii="Times New Roman" w:hAnsi="Times New Roman" w:cs="Times New Roman"/>
          <w:sz w:val="28"/>
          <w:szCs w:val="28"/>
        </w:rPr>
      </w:pPr>
    </w:p>
    <w:p w:rsidR="00EF52C0" w:rsidRPr="000E03D0" w:rsidRDefault="00EF52C0" w:rsidP="005C111A">
      <w:pPr>
        <w:tabs>
          <w:tab w:val="left" w:pos="2985"/>
        </w:tabs>
        <w:jc w:val="center"/>
        <w:rPr>
          <w:rFonts w:ascii="Times New Roman" w:hAnsi="Times New Roman" w:cs="Times New Roman"/>
          <w:sz w:val="28"/>
          <w:szCs w:val="28"/>
        </w:rPr>
      </w:pPr>
      <w:r w:rsidRPr="000E03D0">
        <w:rPr>
          <w:rFonts w:ascii="Times New Roman" w:hAnsi="Times New Roman" w:cs="Times New Roman"/>
          <w:sz w:val="28"/>
          <w:szCs w:val="28"/>
        </w:rPr>
        <w:t xml:space="preserve">Извещение о начале обсуждения проекта постановления </w:t>
      </w:r>
      <w:bookmarkStart w:id="0" w:name="_Hlk129764916"/>
      <w:r w:rsidRPr="000E03D0">
        <w:rPr>
          <w:rFonts w:ascii="Times New Roman" w:hAnsi="Times New Roman" w:cs="Times New Roman"/>
          <w:sz w:val="28"/>
          <w:szCs w:val="28"/>
        </w:rPr>
        <w:t xml:space="preserve">«О внесении изменений в постановление администрации  </w:t>
      </w:r>
      <w:r w:rsidR="00596CE9" w:rsidRPr="00FF3AFF">
        <w:rPr>
          <w:rFonts w:ascii="Times New Roman" w:hAnsi="Times New Roman" w:cs="Times New Roman"/>
          <w:sz w:val="28"/>
          <w:szCs w:val="28"/>
        </w:rPr>
        <w:t>Парапинского сельского поселения</w:t>
      </w:r>
      <w:r w:rsidRPr="000E03D0">
        <w:rPr>
          <w:rFonts w:ascii="Times New Roman" w:hAnsi="Times New Roman" w:cs="Times New Roman"/>
          <w:sz w:val="28"/>
          <w:szCs w:val="28"/>
        </w:rPr>
        <w:t xml:space="preserve"> от </w:t>
      </w:r>
      <w:r w:rsidR="00596CE9">
        <w:rPr>
          <w:rFonts w:ascii="Times New Roman" w:hAnsi="Times New Roman" w:cs="Times New Roman"/>
          <w:sz w:val="28"/>
          <w:szCs w:val="28"/>
        </w:rPr>
        <w:t>29.12.2017</w:t>
      </w:r>
      <w:r w:rsidR="009C1393">
        <w:rPr>
          <w:rFonts w:ascii="Times New Roman" w:hAnsi="Times New Roman" w:cs="Times New Roman"/>
          <w:sz w:val="28"/>
          <w:szCs w:val="28"/>
        </w:rPr>
        <w:t xml:space="preserve"> </w:t>
      </w:r>
      <w:r w:rsidR="00596CE9">
        <w:rPr>
          <w:rFonts w:ascii="Times New Roman" w:hAnsi="Times New Roman" w:cs="Times New Roman"/>
          <w:sz w:val="28"/>
          <w:szCs w:val="28"/>
        </w:rPr>
        <w:t>г</w:t>
      </w:r>
      <w:r w:rsidR="009C1393">
        <w:rPr>
          <w:rFonts w:ascii="Times New Roman" w:hAnsi="Times New Roman" w:cs="Times New Roman"/>
          <w:sz w:val="28"/>
          <w:szCs w:val="28"/>
        </w:rPr>
        <w:t>.</w:t>
      </w:r>
      <w:r w:rsidR="00596CE9">
        <w:rPr>
          <w:rFonts w:ascii="Times New Roman" w:hAnsi="Times New Roman" w:cs="Times New Roman"/>
          <w:sz w:val="28"/>
          <w:szCs w:val="28"/>
        </w:rPr>
        <w:t xml:space="preserve"> №113 </w:t>
      </w:r>
      <w:r w:rsidRPr="000E03D0">
        <w:rPr>
          <w:rFonts w:ascii="Times New Roman" w:hAnsi="Times New Roman" w:cs="Times New Roman"/>
          <w:sz w:val="28"/>
          <w:szCs w:val="28"/>
        </w:rPr>
        <w:t>«Об утверждении муниципальной программы «Формирование современной городско</w:t>
      </w:r>
      <w:r w:rsidR="00F8604F">
        <w:rPr>
          <w:rFonts w:ascii="Times New Roman" w:hAnsi="Times New Roman" w:cs="Times New Roman"/>
          <w:sz w:val="28"/>
          <w:szCs w:val="28"/>
        </w:rPr>
        <w:t>й</w:t>
      </w:r>
      <w:r w:rsidRPr="000E03D0">
        <w:rPr>
          <w:rFonts w:ascii="Times New Roman" w:hAnsi="Times New Roman" w:cs="Times New Roman"/>
          <w:sz w:val="28"/>
          <w:szCs w:val="28"/>
        </w:rPr>
        <w:t xml:space="preserve"> среды на территории </w:t>
      </w:r>
      <w:r w:rsidR="00E81F85" w:rsidRPr="00EF52C0">
        <w:rPr>
          <w:rFonts w:ascii="Times New Roman" w:hAnsi="Times New Roman" w:cs="Times New Roman"/>
          <w:sz w:val="28"/>
          <w:szCs w:val="28"/>
        </w:rPr>
        <w:t>П</w:t>
      </w:r>
      <w:r w:rsidR="00CA35DA">
        <w:rPr>
          <w:rFonts w:ascii="Times New Roman" w:hAnsi="Times New Roman" w:cs="Times New Roman"/>
          <w:sz w:val="28"/>
          <w:szCs w:val="28"/>
        </w:rPr>
        <w:t>арапинского сельского поселения</w:t>
      </w:r>
      <w:bookmarkStart w:id="1" w:name="_GoBack"/>
      <w:bookmarkEnd w:id="1"/>
      <w:r w:rsidR="00F8604F">
        <w:rPr>
          <w:rFonts w:ascii="Times New Roman" w:hAnsi="Times New Roman" w:cs="Times New Roman"/>
          <w:sz w:val="28"/>
          <w:szCs w:val="28"/>
        </w:rPr>
        <w:t xml:space="preserve"> </w:t>
      </w:r>
      <w:r w:rsidR="00E81F85" w:rsidRPr="00EF52C0">
        <w:rPr>
          <w:rFonts w:ascii="Times New Roman" w:hAnsi="Times New Roman" w:cs="Times New Roman"/>
          <w:sz w:val="28"/>
          <w:szCs w:val="28"/>
        </w:rPr>
        <w:t>на 2018-2024</w:t>
      </w:r>
      <w:r w:rsidR="009C1393">
        <w:rPr>
          <w:rFonts w:ascii="Times New Roman" w:hAnsi="Times New Roman" w:cs="Times New Roman"/>
          <w:sz w:val="28"/>
          <w:szCs w:val="28"/>
        </w:rPr>
        <w:t xml:space="preserve"> </w:t>
      </w:r>
      <w:bookmarkEnd w:id="0"/>
      <w:r w:rsidR="00CA35DA">
        <w:rPr>
          <w:rFonts w:ascii="Times New Roman" w:hAnsi="Times New Roman" w:cs="Times New Roman"/>
          <w:sz w:val="28"/>
          <w:szCs w:val="28"/>
        </w:rPr>
        <w:t>годы</w:t>
      </w:r>
      <w:r w:rsidR="009C1393">
        <w:rPr>
          <w:rFonts w:ascii="Times New Roman" w:hAnsi="Times New Roman" w:cs="Times New Roman"/>
          <w:sz w:val="28"/>
          <w:szCs w:val="28"/>
        </w:rPr>
        <w:t>»</w:t>
      </w:r>
      <w:r w:rsidR="00CA35DA">
        <w:rPr>
          <w:rFonts w:ascii="Times New Roman" w:hAnsi="Times New Roman" w:cs="Times New Roman"/>
          <w:sz w:val="28"/>
          <w:szCs w:val="28"/>
        </w:rPr>
        <w:t>.</w:t>
      </w:r>
    </w:p>
    <w:p w:rsidR="00EF52C0" w:rsidRPr="000E03D0" w:rsidRDefault="00EF52C0" w:rsidP="009C1393">
      <w:pPr>
        <w:tabs>
          <w:tab w:val="left" w:pos="2985"/>
        </w:tabs>
        <w:jc w:val="both"/>
        <w:rPr>
          <w:rFonts w:ascii="Times New Roman" w:hAnsi="Times New Roman" w:cs="Times New Roman"/>
          <w:sz w:val="28"/>
          <w:szCs w:val="28"/>
        </w:rPr>
      </w:pPr>
      <w:r w:rsidRPr="000E03D0">
        <w:rPr>
          <w:rFonts w:ascii="Times New Roman" w:hAnsi="Times New Roman" w:cs="Times New Roman"/>
          <w:sz w:val="28"/>
          <w:szCs w:val="28"/>
        </w:rPr>
        <w:t xml:space="preserve">Администрация </w:t>
      </w:r>
      <w:r w:rsidR="00596CE9" w:rsidRPr="00FF3AFF">
        <w:rPr>
          <w:rFonts w:ascii="Times New Roman" w:hAnsi="Times New Roman" w:cs="Times New Roman"/>
          <w:sz w:val="28"/>
          <w:szCs w:val="28"/>
        </w:rPr>
        <w:t>Парапинского сельского поселения</w:t>
      </w:r>
      <w:r w:rsidRPr="000E03D0">
        <w:rPr>
          <w:rFonts w:ascii="Times New Roman" w:hAnsi="Times New Roman" w:cs="Times New Roman"/>
          <w:sz w:val="28"/>
          <w:szCs w:val="28"/>
        </w:rPr>
        <w:t xml:space="preserve"> уведомляет о начале обсуждения проекта постановления «О внесении изменений в постановление администрации  </w:t>
      </w:r>
      <w:r w:rsidR="00596CE9" w:rsidRPr="00FF3AFF">
        <w:rPr>
          <w:rFonts w:ascii="Times New Roman" w:hAnsi="Times New Roman" w:cs="Times New Roman"/>
          <w:sz w:val="28"/>
          <w:szCs w:val="28"/>
        </w:rPr>
        <w:t>Парапинского сельского поселения</w:t>
      </w:r>
      <w:r w:rsidR="00596CE9" w:rsidRPr="000E03D0">
        <w:rPr>
          <w:rFonts w:ascii="Times New Roman" w:hAnsi="Times New Roman" w:cs="Times New Roman"/>
          <w:sz w:val="28"/>
          <w:szCs w:val="28"/>
        </w:rPr>
        <w:t xml:space="preserve"> от </w:t>
      </w:r>
      <w:r w:rsidR="00596CE9">
        <w:rPr>
          <w:rFonts w:ascii="Times New Roman" w:hAnsi="Times New Roman" w:cs="Times New Roman"/>
          <w:sz w:val="28"/>
          <w:szCs w:val="28"/>
        </w:rPr>
        <w:t>29.12.2017</w:t>
      </w:r>
      <w:r w:rsidR="009C1393">
        <w:rPr>
          <w:rFonts w:ascii="Times New Roman" w:hAnsi="Times New Roman" w:cs="Times New Roman"/>
          <w:sz w:val="28"/>
          <w:szCs w:val="28"/>
        </w:rPr>
        <w:t xml:space="preserve"> </w:t>
      </w:r>
      <w:r w:rsidR="00596CE9">
        <w:rPr>
          <w:rFonts w:ascii="Times New Roman" w:hAnsi="Times New Roman" w:cs="Times New Roman"/>
          <w:sz w:val="28"/>
          <w:szCs w:val="28"/>
        </w:rPr>
        <w:t>г</w:t>
      </w:r>
      <w:r w:rsidR="009C1393">
        <w:rPr>
          <w:rFonts w:ascii="Times New Roman" w:hAnsi="Times New Roman" w:cs="Times New Roman"/>
          <w:sz w:val="28"/>
          <w:szCs w:val="28"/>
        </w:rPr>
        <w:t>.</w:t>
      </w:r>
      <w:r w:rsidR="00596CE9">
        <w:rPr>
          <w:rFonts w:ascii="Times New Roman" w:hAnsi="Times New Roman" w:cs="Times New Roman"/>
          <w:sz w:val="28"/>
          <w:szCs w:val="28"/>
        </w:rPr>
        <w:t xml:space="preserve"> №113</w:t>
      </w:r>
      <w:r w:rsidR="00596CE9" w:rsidRPr="000E03D0">
        <w:rPr>
          <w:rFonts w:ascii="Times New Roman" w:hAnsi="Times New Roman" w:cs="Times New Roman"/>
          <w:sz w:val="28"/>
          <w:szCs w:val="28"/>
        </w:rPr>
        <w:t xml:space="preserve"> </w:t>
      </w:r>
      <w:r w:rsidRPr="000E03D0">
        <w:rPr>
          <w:rFonts w:ascii="Times New Roman" w:hAnsi="Times New Roman" w:cs="Times New Roman"/>
          <w:sz w:val="28"/>
          <w:szCs w:val="28"/>
        </w:rPr>
        <w:t>«Об утверждении муниципальной программы «Формирование современной городско</w:t>
      </w:r>
      <w:r w:rsidR="009C1393">
        <w:rPr>
          <w:rFonts w:ascii="Times New Roman" w:hAnsi="Times New Roman" w:cs="Times New Roman"/>
          <w:sz w:val="28"/>
          <w:szCs w:val="28"/>
        </w:rPr>
        <w:t>й</w:t>
      </w:r>
      <w:r w:rsidRPr="000E03D0">
        <w:rPr>
          <w:rFonts w:ascii="Times New Roman" w:hAnsi="Times New Roman" w:cs="Times New Roman"/>
          <w:sz w:val="28"/>
          <w:szCs w:val="28"/>
        </w:rPr>
        <w:t xml:space="preserve"> среды на территории </w:t>
      </w:r>
      <w:r w:rsidR="00596CE9" w:rsidRPr="00FF3AFF">
        <w:rPr>
          <w:rFonts w:ascii="Times New Roman" w:hAnsi="Times New Roman" w:cs="Times New Roman"/>
          <w:sz w:val="28"/>
          <w:szCs w:val="28"/>
        </w:rPr>
        <w:t>Парапинского сельского поселения</w:t>
      </w:r>
      <w:r w:rsidR="00E81F85">
        <w:rPr>
          <w:rFonts w:ascii="Times New Roman" w:hAnsi="Times New Roman" w:cs="Times New Roman"/>
          <w:sz w:val="28"/>
          <w:szCs w:val="28"/>
        </w:rPr>
        <w:t xml:space="preserve">  на 2018-2024</w:t>
      </w:r>
      <w:r w:rsidR="009C1393">
        <w:rPr>
          <w:rFonts w:ascii="Times New Roman" w:hAnsi="Times New Roman" w:cs="Times New Roman"/>
          <w:sz w:val="28"/>
          <w:szCs w:val="28"/>
        </w:rPr>
        <w:t xml:space="preserve"> </w:t>
      </w:r>
      <w:r w:rsidR="00E81F85">
        <w:rPr>
          <w:rFonts w:ascii="Times New Roman" w:hAnsi="Times New Roman" w:cs="Times New Roman"/>
          <w:sz w:val="28"/>
          <w:szCs w:val="28"/>
        </w:rPr>
        <w:t>г</w:t>
      </w:r>
      <w:r w:rsidR="00CA35DA">
        <w:rPr>
          <w:rFonts w:ascii="Times New Roman" w:hAnsi="Times New Roman" w:cs="Times New Roman"/>
          <w:sz w:val="28"/>
          <w:szCs w:val="28"/>
        </w:rPr>
        <w:t>оды</w:t>
      </w:r>
      <w:r w:rsidR="009C1393">
        <w:rPr>
          <w:rFonts w:ascii="Times New Roman" w:hAnsi="Times New Roman" w:cs="Times New Roman"/>
          <w:sz w:val="28"/>
          <w:szCs w:val="28"/>
        </w:rPr>
        <w:t>»</w:t>
      </w:r>
      <w:r w:rsidR="00CA35DA">
        <w:rPr>
          <w:rFonts w:ascii="Times New Roman" w:hAnsi="Times New Roman" w:cs="Times New Roman"/>
          <w:sz w:val="28"/>
          <w:szCs w:val="28"/>
        </w:rPr>
        <w:t>.</w:t>
      </w:r>
    </w:p>
    <w:p w:rsidR="00EF52C0" w:rsidRPr="000E03D0" w:rsidRDefault="00EF52C0" w:rsidP="009C1393">
      <w:pPr>
        <w:tabs>
          <w:tab w:val="left" w:pos="2985"/>
        </w:tabs>
        <w:jc w:val="both"/>
        <w:rPr>
          <w:rFonts w:ascii="Times New Roman" w:hAnsi="Times New Roman" w:cs="Times New Roman"/>
          <w:sz w:val="28"/>
          <w:szCs w:val="28"/>
        </w:rPr>
      </w:pPr>
      <w:r w:rsidRPr="000E03D0">
        <w:rPr>
          <w:rFonts w:ascii="Times New Roman" w:hAnsi="Times New Roman" w:cs="Times New Roman"/>
          <w:sz w:val="28"/>
          <w:szCs w:val="28"/>
        </w:rPr>
        <w:t>Дата начала приёма предложений – 16.03.2023 г.</w:t>
      </w:r>
    </w:p>
    <w:p w:rsidR="00EF52C0" w:rsidRPr="000E03D0" w:rsidRDefault="00EF52C0" w:rsidP="009C1393">
      <w:pPr>
        <w:tabs>
          <w:tab w:val="left" w:pos="2985"/>
        </w:tabs>
        <w:jc w:val="both"/>
        <w:rPr>
          <w:rFonts w:ascii="Times New Roman" w:hAnsi="Times New Roman" w:cs="Times New Roman"/>
          <w:sz w:val="28"/>
          <w:szCs w:val="28"/>
        </w:rPr>
      </w:pPr>
      <w:r w:rsidRPr="000E03D0">
        <w:rPr>
          <w:rFonts w:ascii="Times New Roman" w:hAnsi="Times New Roman" w:cs="Times New Roman"/>
          <w:sz w:val="28"/>
          <w:szCs w:val="28"/>
        </w:rPr>
        <w:t>Дата окончания приёма предложений – 14.04.2023 г.</w:t>
      </w:r>
    </w:p>
    <w:p w:rsidR="00EF52C0" w:rsidRPr="000E03D0" w:rsidRDefault="00EF52C0" w:rsidP="009C1393">
      <w:pPr>
        <w:tabs>
          <w:tab w:val="left" w:pos="2985"/>
        </w:tabs>
        <w:jc w:val="both"/>
        <w:rPr>
          <w:rFonts w:ascii="Times New Roman" w:hAnsi="Times New Roman" w:cs="Times New Roman"/>
          <w:sz w:val="28"/>
          <w:szCs w:val="28"/>
        </w:rPr>
      </w:pPr>
      <w:r w:rsidRPr="000E03D0">
        <w:rPr>
          <w:rFonts w:ascii="Times New Roman" w:hAnsi="Times New Roman" w:cs="Times New Roman"/>
          <w:sz w:val="28"/>
          <w:szCs w:val="28"/>
        </w:rPr>
        <w:t xml:space="preserve">Предложения принимаются в администрации </w:t>
      </w:r>
      <w:r w:rsidR="00596CE9" w:rsidRPr="00FF3AFF">
        <w:rPr>
          <w:rFonts w:ascii="Times New Roman" w:hAnsi="Times New Roman" w:cs="Times New Roman"/>
          <w:sz w:val="28"/>
          <w:szCs w:val="28"/>
        </w:rPr>
        <w:t>Парапинского сельского поселения</w:t>
      </w:r>
      <w:proofErr w:type="gramStart"/>
      <w:r w:rsidR="00596CE9" w:rsidRPr="000E03D0">
        <w:rPr>
          <w:rFonts w:ascii="Times New Roman" w:hAnsi="Times New Roman" w:cs="Times New Roman"/>
          <w:sz w:val="28"/>
          <w:szCs w:val="28"/>
        </w:rPr>
        <w:t xml:space="preserve"> </w:t>
      </w:r>
      <w:r w:rsidRPr="000E03D0">
        <w:rPr>
          <w:rFonts w:ascii="Times New Roman" w:hAnsi="Times New Roman" w:cs="Times New Roman"/>
          <w:sz w:val="28"/>
          <w:szCs w:val="28"/>
        </w:rPr>
        <w:t>:</w:t>
      </w:r>
      <w:proofErr w:type="gramEnd"/>
      <w:r w:rsidRPr="000E03D0">
        <w:rPr>
          <w:rFonts w:ascii="Times New Roman" w:hAnsi="Times New Roman" w:cs="Times New Roman"/>
          <w:sz w:val="28"/>
          <w:szCs w:val="28"/>
        </w:rPr>
        <w:t xml:space="preserve"> в письменной форме, а также в устной форме (при обращении жителей за государственными услугами по телефону </w:t>
      </w:r>
      <w:r w:rsidR="00596CE9">
        <w:rPr>
          <w:rFonts w:ascii="Times New Roman" w:hAnsi="Times New Roman" w:cs="Times New Roman"/>
          <w:sz w:val="28"/>
          <w:szCs w:val="28"/>
        </w:rPr>
        <w:t>8(83453)27744</w:t>
      </w:r>
      <w:r w:rsidRPr="000E03D0">
        <w:rPr>
          <w:rFonts w:ascii="Times New Roman" w:hAnsi="Times New Roman" w:cs="Times New Roman"/>
          <w:sz w:val="28"/>
          <w:szCs w:val="28"/>
        </w:rPr>
        <w:t>.</w:t>
      </w:r>
    </w:p>
    <w:p w:rsidR="00E81F85" w:rsidRDefault="00EF52C0" w:rsidP="009C1393">
      <w:pPr>
        <w:pStyle w:val="a4"/>
        <w:jc w:val="both"/>
        <w:rPr>
          <w:rFonts w:ascii="Times New Roman" w:hAnsi="Times New Roman" w:cs="Times New Roman"/>
          <w:sz w:val="28"/>
          <w:szCs w:val="28"/>
        </w:rPr>
      </w:pPr>
      <w:r w:rsidRPr="000E03D0">
        <w:rPr>
          <w:rFonts w:ascii="Times New Roman" w:hAnsi="Times New Roman" w:cs="Times New Roman"/>
          <w:sz w:val="28"/>
          <w:szCs w:val="28"/>
        </w:rPr>
        <w:t>Адрес администрации:</w:t>
      </w:r>
    </w:p>
    <w:p w:rsidR="00E81F85" w:rsidRDefault="00596CE9" w:rsidP="009C1393">
      <w:pPr>
        <w:pStyle w:val="a4"/>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F3AFF">
        <w:rPr>
          <w:rFonts w:ascii="Times New Roman" w:hAnsi="Times New Roman" w:cs="Times New Roman"/>
          <w:sz w:val="28"/>
          <w:szCs w:val="28"/>
        </w:rPr>
        <w:t>Парапинского сельского поселения</w:t>
      </w:r>
      <w:r w:rsidR="00E81F85">
        <w:rPr>
          <w:rFonts w:ascii="Times New Roman" w:hAnsi="Times New Roman" w:cs="Times New Roman"/>
          <w:sz w:val="28"/>
          <w:szCs w:val="28"/>
        </w:rPr>
        <w:t xml:space="preserve"> </w:t>
      </w:r>
      <w:proofErr w:type="spellStart"/>
      <w:r w:rsidR="00E81F85">
        <w:rPr>
          <w:rFonts w:ascii="Times New Roman" w:hAnsi="Times New Roman" w:cs="Times New Roman"/>
          <w:sz w:val="28"/>
          <w:szCs w:val="28"/>
        </w:rPr>
        <w:t>Ковылкинского</w:t>
      </w:r>
      <w:proofErr w:type="spellEnd"/>
      <w:r w:rsidR="00E81F85">
        <w:rPr>
          <w:rFonts w:ascii="Times New Roman" w:hAnsi="Times New Roman" w:cs="Times New Roman"/>
          <w:sz w:val="28"/>
          <w:szCs w:val="28"/>
        </w:rPr>
        <w:t xml:space="preserve"> муниципального района</w:t>
      </w:r>
      <w:proofErr w:type="gramStart"/>
      <w:r w:rsidR="00E81F85">
        <w:rPr>
          <w:rFonts w:ascii="Times New Roman" w:hAnsi="Times New Roman" w:cs="Times New Roman"/>
          <w:sz w:val="28"/>
          <w:szCs w:val="28"/>
        </w:rPr>
        <w:t xml:space="preserve"> ,</w:t>
      </w:r>
      <w:proofErr w:type="gramEnd"/>
      <w:r w:rsidR="00E81F85">
        <w:rPr>
          <w:rFonts w:ascii="Times New Roman" w:hAnsi="Times New Roman" w:cs="Times New Roman"/>
          <w:sz w:val="28"/>
          <w:szCs w:val="28"/>
        </w:rPr>
        <w:t>Республики Мордовия.</w:t>
      </w:r>
      <w:r w:rsidR="00EF52C0" w:rsidRPr="000E03D0">
        <w:rPr>
          <w:rFonts w:ascii="Times New Roman" w:hAnsi="Times New Roman" w:cs="Times New Roman"/>
          <w:sz w:val="28"/>
          <w:szCs w:val="28"/>
        </w:rPr>
        <w:t xml:space="preserve"> </w:t>
      </w:r>
    </w:p>
    <w:p w:rsidR="00E81F85" w:rsidRDefault="00596CE9" w:rsidP="009C1393">
      <w:pPr>
        <w:pStyle w:val="a4"/>
        <w:jc w:val="both"/>
        <w:rPr>
          <w:rFonts w:ascii="Times New Roman" w:hAnsi="Times New Roman" w:cs="Times New Roman"/>
          <w:sz w:val="28"/>
          <w:szCs w:val="28"/>
        </w:rPr>
      </w:pPr>
      <w:r>
        <w:rPr>
          <w:rFonts w:ascii="Times New Roman" w:hAnsi="Times New Roman" w:cs="Times New Roman"/>
          <w:sz w:val="28"/>
          <w:szCs w:val="28"/>
        </w:rPr>
        <w:t>Республика Мордовия ,</w:t>
      </w:r>
      <w:r w:rsidR="00CA35DA">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арапино</w:t>
      </w:r>
      <w:proofErr w:type="spellEnd"/>
      <w:r>
        <w:rPr>
          <w:rFonts w:ascii="Times New Roman" w:hAnsi="Times New Roman" w:cs="Times New Roman"/>
          <w:sz w:val="28"/>
          <w:szCs w:val="28"/>
        </w:rPr>
        <w:t>,</w:t>
      </w:r>
      <w:r w:rsidR="00E81F85">
        <w:rPr>
          <w:rFonts w:ascii="Times New Roman" w:hAnsi="Times New Roman" w:cs="Times New Roman"/>
          <w:sz w:val="28"/>
          <w:szCs w:val="28"/>
        </w:rPr>
        <w:t xml:space="preserve">  </w:t>
      </w:r>
      <w:proofErr w:type="spellStart"/>
      <w:r>
        <w:rPr>
          <w:rFonts w:ascii="Times New Roman" w:hAnsi="Times New Roman" w:cs="Times New Roman"/>
          <w:sz w:val="28"/>
          <w:szCs w:val="28"/>
        </w:rPr>
        <w:t>ул.Советская</w:t>
      </w:r>
      <w:proofErr w:type="spellEnd"/>
      <w:r w:rsidRPr="000E03D0">
        <w:rPr>
          <w:rFonts w:ascii="Times New Roman" w:hAnsi="Times New Roman" w:cs="Times New Roman"/>
          <w:sz w:val="28"/>
          <w:szCs w:val="28"/>
        </w:rPr>
        <w:t>,</w:t>
      </w:r>
      <w:r w:rsidR="00E81F85">
        <w:rPr>
          <w:rFonts w:ascii="Times New Roman" w:hAnsi="Times New Roman" w:cs="Times New Roman"/>
          <w:sz w:val="28"/>
          <w:szCs w:val="28"/>
        </w:rPr>
        <w:t xml:space="preserve">  </w:t>
      </w:r>
    </w:p>
    <w:p w:rsidR="00E81F85" w:rsidRDefault="00596CE9" w:rsidP="009C1393">
      <w:pPr>
        <w:pStyle w:val="a4"/>
        <w:jc w:val="both"/>
        <w:rPr>
          <w:rFonts w:ascii="Times New Roman" w:hAnsi="Times New Roman" w:cs="Times New Roman"/>
          <w:sz w:val="28"/>
          <w:szCs w:val="28"/>
        </w:rPr>
      </w:pPr>
      <w:r>
        <w:rPr>
          <w:rFonts w:ascii="Times New Roman" w:hAnsi="Times New Roman" w:cs="Times New Roman"/>
          <w:sz w:val="28"/>
          <w:szCs w:val="28"/>
        </w:rPr>
        <w:t>дом 22</w:t>
      </w:r>
      <w:r w:rsidR="00E81F85">
        <w:rPr>
          <w:rFonts w:ascii="Times New Roman" w:hAnsi="Times New Roman" w:cs="Times New Roman"/>
          <w:sz w:val="28"/>
          <w:szCs w:val="28"/>
        </w:rPr>
        <w:t>.</w:t>
      </w:r>
    </w:p>
    <w:p w:rsidR="005B2662" w:rsidRDefault="00E81F85" w:rsidP="009C1393">
      <w:pPr>
        <w:pStyle w:val="a4"/>
        <w:jc w:val="both"/>
        <w:rPr>
          <w:rFonts w:ascii="Times New Roman" w:hAnsi="Times New Roman" w:cs="Times New Roman"/>
          <w:sz w:val="28"/>
          <w:szCs w:val="28"/>
        </w:rPr>
      </w:pPr>
      <w:r>
        <w:rPr>
          <w:rFonts w:ascii="Times New Roman" w:hAnsi="Times New Roman" w:cs="Times New Roman"/>
          <w:sz w:val="28"/>
          <w:szCs w:val="28"/>
        </w:rPr>
        <w:t>Р</w:t>
      </w:r>
      <w:r w:rsidR="009C1393">
        <w:rPr>
          <w:rFonts w:ascii="Times New Roman" w:hAnsi="Times New Roman" w:cs="Times New Roman"/>
          <w:sz w:val="28"/>
          <w:szCs w:val="28"/>
        </w:rPr>
        <w:t>абочие дни (</w:t>
      </w:r>
      <w:r w:rsidR="00EF52C0" w:rsidRPr="000E03D0">
        <w:rPr>
          <w:rFonts w:ascii="Times New Roman" w:hAnsi="Times New Roman" w:cs="Times New Roman"/>
          <w:sz w:val="28"/>
          <w:szCs w:val="28"/>
        </w:rPr>
        <w:t>часы приема</w:t>
      </w:r>
      <w:r w:rsidR="009C1393">
        <w:rPr>
          <w:rFonts w:ascii="Times New Roman" w:hAnsi="Times New Roman" w:cs="Times New Roman"/>
          <w:sz w:val="28"/>
          <w:szCs w:val="28"/>
        </w:rPr>
        <w:t xml:space="preserve">):  </w:t>
      </w:r>
      <w:r w:rsidR="005B2662">
        <w:rPr>
          <w:rFonts w:ascii="Times New Roman" w:hAnsi="Times New Roman" w:cs="Times New Roman"/>
          <w:sz w:val="28"/>
          <w:szCs w:val="28"/>
        </w:rPr>
        <w:t>с 8</w:t>
      </w:r>
      <w:r w:rsidR="009C1393">
        <w:rPr>
          <w:rFonts w:ascii="Times New Roman" w:hAnsi="Times New Roman" w:cs="Times New Roman"/>
          <w:sz w:val="28"/>
          <w:szCs w:val="28"/>
        </w:rPr>
        <w:t xml:space="preserve">:00  до </w:t>
      </w:r>
      <w:r w:rsidR="005B2662">
        <w:rPr>
          <w:rFonts w:ascii="Times New Roman" w:hAnsi="Times New Roman" w:cs="Times New Roman"/>
          <w:sz w:val="28"/>
          <w:szCs w:val="28"/>
        </w:rPr>
        <w:t>16</w:t>
      </w:r>
      <w:r w:rsidR="009C1393">
        <w:rPr>
          <w:rFonts w:ascii="Times New Roman" w:hAnsi="Times New Roman" w:cs="Times New Roman"/>
          <w:sz w:val="28"/>
          <w:szCs w:val="28"/>
        </w:rPr>
        <w:t>:</w:t>
      </w:r>
      <w:r w:rsidR="009C1393" w:rsidRPr="009C1393">
        <w:rPr>
          <w:rFonts w:ascii="Times New Roman" w:hAnsi="Times New Roman" w:cs="Times New Roman"/>
          <w:sz w:val="28"/>
          <w:szCs w:val="28"/>
        </w:rPr>
        <w:t>12</w:t>
      </w:r>
      <w:r w:rsidR="009C1393">
        <w:rPr>
          <w:rFonts w:ascii="Times New Roman" w:hAnsi="Times New Roman" w:cs="Times New Roman"/>
          <w:sz w:val="28"/>
          <w:szCs w:val="28"/>
        </w:rPr>
        <w:t>.</w:t>
      </w:r>
    </w:p>
    <w:p w:rsidR="00E81F85" w:rsidRDefault="00E81F85" w:rsidP="009C1393">
      <w:pPr>
        <w:pStyle w:val="a4"/>
        <w:jc w:val="both"/>
        <w:rPr>
          <w:rFonts w:ascii="Times New Roman" w:hAnsi="Times New Roman" w:cs="Times New Roman"/>
          <w:sz w:val="28"/>
          <w:szCs w:val="28"/>
        </w:rPr>
      </w:pPr>
      <w:r>
        <w:rPr>
          <w:rFonts w:ascii="Times New Roman" w:hAnsi="Times New Roman" w:cs="Times New Roman"/>
          <w:sz w:val="28"/>
          <w:szCs w:val="28"/>
        </w:rPr>
        <w:t>Перерыв  на обед</w:t>
      </w:r>
      <w:r w:rsidR="009C1393">
        <w:rPr>
          <w:rFonts w:ascii="Times New Roman" w:hAnsi="Times New Roman" w:cs="Times New Roman"/>
          <w:sz w:val="28"/>
          <w:szCs w:val="28"/>
        </w:rPr>
        <w:t xml:space="preserve">: с </w:t>
      </w:r>
      <w:r>
        <w:rPr>
          <w:rFonts w:ascii="Times New Roman" w:hAnsi="Times New Roman" w:cs="Times New Roman"/>
          <w:sz w:val="28"/>
          <w:szCs w:val="28"/>
        </w:rPr>
        <w:t xml:space="preserve"> 13</w:t>
      </w:r>
      <w:r w:rsidR="009C1393">
        <w:rPr>
          <w:rFonts w:ascii="Times New Roman" w:hAnsi="Times New Roman" w:cs="Times New Roman"/>
          <w:sz w:val="28"/>
          <w:szCs w:val="28"/>
        </w:rPr>
        <w:t xml:space="preserve">:00 до </w:t>
      </w:r>
      <w:r>
        <w:rPr>
          <w:rFonts w:ascii="Times New Roman" w:hAnsi="Times New Roman" w:cs="Times New Roman"/>
          <w:sz w:val="28"/>
          <w:szCs w:val="28"/>
        </w:rPr>
        <w:t>14</w:t>
      </w:r>
      <w:r w:rsidR="009C1393">
        <w:rPr>
          <w:rFonts w:ascii="Times New Roman" w:hAnsi="Times New Roman" w:cs="Times New Roman"/>
          <w:sz w:val="28"/>
          <w:szCs w:val="28"/>
        </w:rPr>
        <w:t>:00.</w:t>
      </w:r>
    </w:p>
    <w:p w:rsidR="00E81F85" w:rsidRDefault="00E81F85" w:rsidP="009C1393">
      <w:pPr>
        <w:pStyle w:val="a4"/>
        <w:jc w:val="both"/>
        <w:rPr>
          <w:rFonts w:ascii="Times New Roman" w:hAnsi="Times New Roman" w:cs="Times New Roman"/>
          <w:sz w:val="28"/>
          <w:szCs w:val="28"/>
        </w:rPr>
      </w:pPr>
      <w:r>
        <w:rPr>
          <w:rFonts w:ascii="Times New Roman" w:hAnsi="Times New Roman" w:cs="Times New Roman"/>
          <w:sz w:val="28"/>
          <w:szCs w:val="28"/>
        </w:rPr>
        <w:t>Выходной</w:t>
      </w:r>
      <w:r w:rsidR="009C1393">
        <w:rPr>
          <w:rFonts w:ascii="Times New Roman" w:hAnsi="Times New Roman" w:cs="Times New Roman"/>
          <w:sz w:val="28"/>
          <w:szCs w:val="28"/>
        </w:rPr>
        <w:t xml:space="preserve">: </w:t>
      </w:r>
      <w:r>
        <w:rPr>
          <w:rFonts w:ascii="Times New Roman" w:hAnsi="Times New Roman" w:cs="Times New Roman"/>
          <w:sz w:val="28"/>
          <w:szCs w:val="28"/>
        </w:rPr>
        <w:t>суббота, воскресен</w:t>
      </w:r>
      <w:r w:rsidR="009C1393">
        <w:rPr>
          <w:rFonts w:ascii="Times New Roman" w:hAnsi="Times New Roman" w:cs="Times New Roman"/>
          <w:sz w:val="28"/>
          <w:szCs w:val="28"/>
        </w:rPr>
        <w:t>ь</w:t>
      </w:r>
      <w:r>
        <w:rPr>
          <w:rFonts w:ascii="Times New Roman" w:hAnsi="Times New Roman" w:cs="Times New Roman"/>
          <w:sz w:val="28"/>
          <w:szCs w:val="28"/>
        </w:rPr>
        <w:t>е.</w:t>
      </w:r>
    </w:p>
    <w:p w:rsidR="00D16967" w:rsidRDefault="00EF52C0" w:rsidP="009C1393">
      <w:pPr>
        <w:pStyle w:val="a4"/>
        <w:jc w:val="both"/>
        <w:rPr>
          <w:rFonts w:ascii="Times New Roman" w:hAnsi="Times New Roman" w:cs="Times New Roman"/>
          <w:sz w:val="28"/>
          <w:szCs w:val="28"/>
        </w:rPr>
      </w:pPr>
      <w:r w:rsidRPr="000E03D0">
        <w:rPr>
          <w:rFonts w:ascii="Times New Roman" w:hAnsi="Times New Roman" w:cs="Times New Roman"/>
          <w:sz w:val="28"/>
          <w:szCs w:val="28"/>
        </w:rPr>
        <w:t xml:space="preserve">Или на адрес электронной почты администрации: </w:t>
      </w:r>
      <w:hyperlink r:id="rId6" w:history="1">
        <w:r w:rsidR="00E81F85" w:rsidRPr="008A557A">
          <w:rPr>
            <w:rStyle w:val="aa"/>
            <w:rFonts w:ascii="Times New Roman" w:hAnsi="Times New Roman" w:cs="Times New Roman"/>
            <w:sz w:val="28"/>
            <w:szCs w:val="28"/>
            <w:lang w:val="en-US"/>
          </w:rPr>
          <w:t>parapinss</w:t>
        </w:r>
        <w:r w:rsidR="00E81F85" w:rsidRPr="008A557A">
          <w:rPr>
            <w:rStyle w:val="aa"/>
            <w:rFonts w:ascii="Times New Roman" w:hAnsi="Times New Roman" w:cs="Times New Roman"/>
            <w:sz w:val="28"/>
            <w:szCs w:val="28"/>
          </w:rPr>
          <w:t>@</w:t>
        </w:r>
        <w:r w:rsidR="00E81F85" w:rsidRPr="008A557A">
          <w:rPr>
            <w:rStyle w:val="aa"/>
            <w:rFonts w:ascii="Times New Roman" w:hAnsi="Times New Roman" w:cs="Times New Roman"/>
            <w:sz w:val="28"/>
            <w:szCs w:val="28"/>
            <w:lang w:val="en-US"/>
          </w:rPr>
          <w:t>mail</w:t>
        </w:r>
        <w:r w:rsidR="00E81F85" w:rsidRPr="008A557A">
          <w:rPr>
            <w:rStyle w:val="aa"/>
            <w:rFonts w:ascii="Times New Roman" w:hAnsi="Times New Roman" w:cs="Times New Roman"/>
            <w:sz w:val="28"/>
            <w:szCs w:val="28"/>
          </w:rPr>
          <w:t>.</w:t>
        </w:r>
        <w:proofErr w:type="spellStart"/>
        <w:r w:rsidR="00E81F85" w:rsidRPr="008A557A">
          <w:rPr>
            <w:rStyle w:val="aa"/>
            <w:rFonts w:ascii="Times New Roman" w:hAnsi="Times New Roman" w:cs="Times New Roman"/>
            <w:sz w:val="28"/>
            <w:szCs w:val="28"/>
            <w:lang w:val="en-US"/>
          </w:rPr>
          <w:t>ru</w:t>
        </w:r>
        <w:proofErr w:type="spellEnd"/>
      </w:hyperlink>
      <w:r w:rsidRPr="000E03D0">
        <w:rPr>
          <w:rFonts w:ascii="Times New Roman" w:hAnsi="Times New Roman" w:cs="Times New Roman"/>
          <w:sz w:val="28"/>
          <w:szCs w:val="28"/>
        </w:rPr>
        <w:t xml:space="preserve">. </w:t>
      </w:r>
    </w:p>
    <w:p w:rsidR="00981149" w:rsidRPr="00D16967" w:rsidRDefault="00EF52C0" w:rsidP="009C1393">
      <w:pPr>
        <w:pStyle w:val="a4"/>
        <w:jc w:val="both"/>
        <w:rPr>
          <w:rFonts w:ascii="Times New Roman" w:hAnsi="Times New Roman" w:cs="Times New Roman"/>
          <w:sz w:val="28"/>
          <w:szCs w:val="28"/>
        </w:rPr>
      </w:pPr>
      <w:r w:rsidRPr="000E03D0">
        <w:rPr>
          <w:rFonts w:ascii="Times New Roman" w:hAnsi="Times New Roman" w:cs="Times New Roman"/>
          <w:sz w:val="28"/>
          <w:szCs w:val="28"/>
        </w:rPr>
        <w:t>Телефон для справок:</w:t>
      </w:r>
      <w:r w:rsidR="00596CE9" w:rsidRPr="00596CE9">
        <w:rPr>
          <w:rFonts w:ascii="Times New Roman" w:hAnsi="Times New Roman" w:cs="Times New Roman"/>
          <w:sz w:val="28"/>
          <w:szCs w:val="28"/>
        </w:rPr>
        <w:t xml:space="preserve"> </w:t>
      </w:r>
      <w:r w:rsidR="00596CE9">
        <w:rPr>
          <w:rFonts w:ascii="Times New Roman" w:hAnsi="Times New Roman" w:cs="Times New Roman"/>
          <w:sz w:val="28"/>
          <w:szCs w:val="28"/>
        </w:rPr>
        <w:t>8(83453)27744</w:t>
      </w:r>
      <w:r w:rsidR="009C1393">
        <w:rPr>
          <w:rFonts w:ascii="Times New Roman" w:hAnsi="Times New Roman" w:cs="Times New Roman"/>
          <w:sz w:val="28"/>
          <w:szCs w:val="28"/>
        </w:rPr>
        <w:t>.</w:t>
      </w:r>
    </w:p>
    <w:p w:rsidR="00981149" w:rsidRDefault="00981149" w:rsidP="009C1393">
      <w:pPr>
        <w:pStyle w:val="a4"/>
        <w:jc w:val="both"/>
        <w:rPr>
          <w:rFonts w:ascii="Times New Roman" w:hAnsi="Times New Roman" w:cs="Times New Roman"/>
          <w:color w:val="000000"/>
          <w:sz w:val="28"/>
          <w:szCs w:val="28"/>
        </w:rPr>
      </w:pPr>
    </w:p>
    <w:p w:rsidR="00981149" w:rsidRDefault="00981149" w:rsidP="009C1393">
      <w:pPr>
        <w:pStyle w:val="a4"/>
        <w:jc w:val="both"/>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981149" w:rsidRDefault="00981149" w:rsidP="00FF3AFF">
      <w:pPr>
        <w:pStyle w:val="a4"/>
        <w:rPr>
          <w:rFonts w:ascii="Times New Roman" w:hAnsi="Times New Roman" w:cs="Times New Roman"/>
          <w:color w:val="000000"/>
          <w:sz w:val="28"/>
          <w:szCs w:val="28"/>
        </w:rPr>
      </w:pPr>
    </w:p>
    <w:p w:rsidR="00670C8D" w:rsidRDefault="00670C8D" w:rsidP="00670C8D">
      <w:pPr>
        <w:rPr>
          <w:rFonts w:ascii="Times New Roman" w:eastAsia="Times New Roman" w:hAnsi="Times New Roman" w:cs="Times New Roman"/>
          <w:b/>
          <w:sz w:val="72"/>
          <w:szCs w:val="72"/>
        </w:rPr>
      </w:pPr>
    </w:p>
    <w:p w:rsidR="00670C8D" w:rsidRDefault="00670C8D" w:rsidP="00670C8D">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lastRenderedPageBreak/>
        <w:t>Программа</w:t>
      </w:r>
    </w:p>
    <w:p w:rsidR="00670C8D" w:rsidRDefault="00670C8D" w:rsidP="00670C8D">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«Формирование современной городской среды на территории Парапинского сельского поселения</w:t>
      </w:r>
    </w:p>
    <w:p w:rsidR="00670C8D" w:rsidRDefault="00670C8D" w:rsidP="00670C8D">
      <w:pPr>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на 2018-2024 годы»</w:t>
      </w: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
    <w:p w:rsidR="00670C8D" w:rsidRDefault="00670C8D" w:rsidP="00670C8D">
      <w:pPr>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арапино</w:t>
      </w:r>
      <w:proofErr w:type="spellEnd"/>
    </w:p>
    <w:p w:rsidR="00670C8D" w:rsidRDefault="00670C8D" w:rsidP="00670C8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70C8D" w:rsidRDefault="00670C8D" w:rsidP="00670C8D">
      <w:pPr>
        <w:autoSpaceDE w:val="0"/>
        <w:autoSpaceDN w:val="0"/>
        <w:adjustRightInd w:val="0"/>
        <w:spacing w:after="0" w:line="240" w:lineRule="auto"/>
        <w:ind w:left="5529"/>
        <w:rPr>
          <w:rFonts w:ascii="Times New Roman" w:eastAsia="Times New Roman" w:hAnsi="Times New Roman" w:cs="Times New Roman"/>
          <w:sz w:val="28"/>
          <w:szCs w:val="28"/>
        </w:rPr>
      </w:pPr>
    </w:p>
    <w:p w:rsidR="00670C8D" w:rsidRDefault="00670C8D" w:rsidP="00670C8D">
      <w:pPr>
        <w:widowControl w:val="0"/>
        <w:autoSpaceDE w:val="0"/>
        <w:autoSpaceDN w:val="0"/>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sz w:val="28"/>
          <w:szCs w:val="20"/>
        </w:rPr>
        <w:t xml:space="preserve">                                                           </w:t>
      </w:r>
      <w:r>
        <w:rPr>
          <w:rFonts w:ascii="Times New Roman" w:eastAsia="Times New Roman" w:hAnsi="Times New Roman" w:cs="Times New Roman"/>
          <w:b/>
          <w:sz w:val="28"/>
          <w:szCs w:val="20"/>
        </w:rPr>
        <w:t xml:space="preserve">Паспорт </w:t>
      </w:r>
    </w:p>
    <w:p w:rsidR="00670C8D" w:rsidRDefault="00670C8D" w:rsidP="00670C8D">
      <w:pPr>
        <w:widowControl w:val="0"/>
        <w:autoSpaceDE w:val="0"/>
        <w:autoSpaceDN w:val="0"/>
        <w:spacing w:after="0" w:line="24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программы «Формирование современной городской среды на территории Парапинского сельского поселения на 2018-2024 годы» (далее – Программа)</w:t>
      </w:r>
    </w:p>
    <w:p w:rsidR="00670C8D" w:rsidRDefault="00670C8D" w:rsidP="00670C8D">
      <w:pPr>
        <w:spacing w:after="0" w:line="240" w:lineRule="auto"/>
        <w:jc w:val="center"/>
        <w:rPr>
          <w:rFonts w:ascii="Times New Roman" w:eastAsia="Calibri" w:hAnsi="Times New Roman" w:cs="Times New Roman"/>
          <w:b/>
          <w:lang w:eastAsia="en-US"/>
        </w:rPr>
      </w:pPr>
    </w:p>
    <w:tbl>
      <w:tblPr>
        <w:tblW w:w="9140" w:type="dxa"/>
        <w:jc w:val="center"/>
        <w:tblLook w:val="04A0" w:firstRow="1" w:lastRow="0" w:firstColumn="1" w:lastColumn="0" w:noHBand="0" w:noVBand="1"/>
      </w:tblPr>
      <w:tblGrid>
        <w:gridCol w:w="3720"/>
        <w:gridCol w:w="5420"/>
      </w:tblGrid>
      <w:tr w:rsidR="00670C8D" w:rsidTr="00670C8D">
        <w:trPr>
          <w:trHeight w:val="1056"/>
          <w:jc w:val="center"/>
        </w:trPr>
        <w:tc>
          <w:tcPr>
            <w:tcW w:w="3720" w:type="dxa"/>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программы </w:t>
            </w:r>
          </w:p>
        </w:tc>
        <w:tc>
          <w:tcPr>
            <w:tcW w:w="5420" w:type="dxa"/>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Парапинского сельского поселения</w:t>
            </w:r>
          </w:p>
        </w:tc>
      </w:tr>
      <w:tr w:rsidR="00670C8D" w:rsidTr="00670C8D">
        <w:trPr>
          <w:trHeight w:val="2050"/>
          <w:jc w:val="center"/>
        </w:trPr>
        <w:tc>
          <w:tcPr>
            <w:tcW w:w="3720" w:type="dxa"/>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программы </w:t>
            </w:r>
          </w:p>
          <w:p w:rsidR="00670C8D" w:rsidRDefault="00670C8D">
            <w:pPr>
              <w:spacing w:after="0" w:line="240" w:lineRule="auto"/>
              <w:rPr>
                <w:rFonts w:ascii="Times New Roman" w:eastAsia="Times New Roman" w:hAnsi="Times New Roman" w:cs="Times New Roman"/>
                <w:sz w:val="28"/>
                <w:szCs w:val="28"/>
              </w:rPr>
            </w:pPr>
          </w:p>
        </w:tc>
        <w:tc>
          <w:tcPr>
            <w:tcW w:w="5420" w:type="dxa"/>
            <w:hideMark/>
          </w:tcPr>
          <w:p w:rsidR="00670C8D" w:rsidRDefault="00670C8D">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повышение качества и комфорта городской среды на территории Парапинского сельского поселения путем реализации комплекса первоочередных мероприятий по благоустройству территорий</w:t>
            </w:r>
          </w:p>
        </w:tc>
      </w:tr>
      <w:tr w:rsidR="00670C8D" w:rsidTr="00670C8D">
        <w:trPr>
          <w:trHeight w:val="811"/>
          <w:jc w:val="center"/>
        </w:trPr>
        <w:tc>
          <w:tcPr>
            <w:tcW w:w="3720" w:type="dxa"/>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программы </w:t>
            </w: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tc>
        <w:tc>
          <w:tcPr>
            <w:tcW w:w="5420" w:type="dxa"/>
            <w:hideMark/>
          </w:tcPr>
          <w:p w:rsidR="00670C8D" w:rsidRDefault="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повышение уровня благоустройства дворовых территорий Парапинского сельского поселения; </w:t>
            </w:r>
          </w:p>
          <w:p w:rsidR="00670C8D" w:rsidRDefault="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Парапинского сельского поселения; </w:t>
            </w:r>
          </w:p>
          <w:p w:rsidR="00670C8D" w:rsidRDefault="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реализованных практик благоустройства на территории Парапинского сельского поселения;</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повышение квалификации сотрудников администрации Парапинского сельского поселения в сфере реализации проектов по благоустройству территорий </w:t>
            </w:r>
          </w:p>
        </w:tc>
      </w:tr>
      <w:tr w:rsidR="00670C8D" w:rsidTr="00670C8D">
        <w:trPr>
          <w:trHeight w:val="527"/>
          <w:jc w:val="center"/>
        </w:trPr>
        <w:tc>
          <w:tcPr>
            <w:tcW w:w="3720" w:type="dxa"/>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Целевые индикаторы и показатели программы </w:t>
            </w: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tc>
        <w:tc>
          <w:tcPr>
            <w:tcW w:w="5420" w:type="dxa"/>
            <w:hideMark/>
          </w:tcPr>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Количество благоустроенных дворовых территорий - </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Количество благоустроенных общественных мест -</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Площадь благоустроенных дворовых территорий -</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Доля благоустроенных дворовых  территорий от общего количества дворовых территорий – 100 процентов.</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Площадь благоустроенных общественных мест – 1,4 га</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Доля благоустроенных общественных мест – 1</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Охват населения благоустроенными дворовыми территориями (доля населения, проживающего в жилом фонде с </w:t>
            </w:r>
            <w:r>
              <w:rPr>
                <w:rFonts w:ascii="Times New Roman" w:eastAsia="Times New Roman" w:hAnsi="Times New Roman" w:cs="Times New Roman"/>
                <w:sz w:val="28"/>
                <w:szCs w:val="28"/>
              </w:rPr>
              <w:lastRenderedPageBreak/>
              <w:t>благоустроенными дворовыми территориями от общей численности населения Парапинского сельского поселения) – 100 процентов.</w:t>
            </w:r>
          </w:p>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8. </w:t>
            </w:r>
            <w:r>
              <w:rPr>
                <w:rFonts w:ascii="Times New Roman" w:eastAsia="Calibri" w:hAnsi="Times New Roman" w:cs="Times New Roman"/>
                <w:sz w:val="28"/>
                <w:szCs w:val="28"/>
              </w:rPr>
              <w:t xml:space="preserve">Количество реализованных проектов по благоустройству – </w:t>
            </w:r>
          </w:p>
          <w:p w:rsidR="00670C8D" w:rsidRDefault="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 Доля муниципальных образований, правила благоустройства которых, включают порядок вовлечения граждан, организаций в реализацию проектов по благоустройству – 100 процентов.</w:t>
            </w:r>
          </w:p>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11. Доля дворовых территорий, благоустроенных с участием заинтересованных лиц – 50 процентов. </w:t>
            </w:r>
          </w:p>
        </w:tc>
      </w:tr>
      <w:tr w:rsidR="00670C8D" w:rsidTr="00670C8D">
        <w:trPr>
          <w:trHeight w:val="276"/>
          <w:jc w:val="center"/>
        </w:trPr>
        <w:tc>
          <w:tcPr>
            <w:tcW w:w="3720" w:type="dxa"/>
            <w:hideMark/>
          </w:tcPr>
          <w:p w:rsidR="00670C8D" w:rsidRDefault="00670C8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8"/>
                <w:szCs w:val="28"/>
              </w:rPr>
              <w:lastRenderedPageBreak/>
              <w:t xml:space="preserve">Этапы и сроки реализации программы </w:t>
            </w:r>
          </w:p>
        </w:tc>
        <w:tc>
          <w:tcPr>
            <w:tcW w:w="5420" w:type="dxa"/>
            <w:hideMark/>
          </w:tcPr>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2018-2024 год, реализуется этапами по годам</w:t>
            </w:r>
          </w:p>
        </w:tc>
      </w:tr>
      <w:tr w:rsidR="00670C8D" w:rsidTr="00670C8D">
        <w:trPr>
          <w:trHeight w:val="3069"/>
          <w:jc w:val="center"/>
        </w:trPr>
        <w:tc>
          <w:tcPr>
            <w:tcW w:w="3720" w:type="dxa"/>
          </w:tcPr>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финансового обеспечения программы </w:t>
            </w: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p w:rsidR="00670C8D" w:rsidRDefault="00670C8D">
            <w:pPr>
              <w:spacing w:after="0" w:line="240" w:lineRule="auto"/>
              <w:rPr>
                <w:rFonts w:ascii="Times New Roman" w:eastAsia="Times New Roman" w:hAnsi="Times New Roman" w:cs="Times New Roman"/>
                <w:sz w:val="28"/>
                <w:szCs w:val="28"/>
              </w:rPr>
            </w:pPr>
          </w:p>
        </w:tc>
        <w:tc>
          <w:tcPr>
            <w:tcW w:w="5420" w:type="dxa"/>
          </w:tcPr>
          <w:p w:rsidR="00670C8D" w:rsidRDefault="00670C8D">
            <w:pPr>
              <w:spacing w:after="0" w:line="240" w:lineRule="auto"/>
              <w:jc w:val="both"/>
              <w:rPr>
                <w:rFonts w:ascii="Times New Roman" w:eastAsia="Times New Roman" w:hAnsi="Times New Roman" w:cs="Times New Roman"/>
                <w:sz w:val="28"/>
                <w:szCs w:val="28"/>
              </w:rPr>
            </w:pP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финансирования Программы составляет 4628,6  тыс. рублей, в том числе: </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и республиканский бюджеты – 4582,314 тыс. рублей;</w:t>
            </w:r>
          </w:p>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местные бюджеты муниципальных образований – 46,286 тыс. рублей</w:t>
            </w:r>
          </w:p>
        </w:tc>
      </w:tr>
      <w:tr w:rsidR="00670C8D" w:rsidTr="00670C8D">
        <w:trPr>
          <w:trHeight w:val="552"/>
          <w:jc w:val="center"/>
        </w:trPr>
        <w:tc>
          <w:tcPr>
            <w:tcW w:w="3720" w:type="dxa"/>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Ожидаемые результаты реализации программы </w:t>
            </w:r>
          </w:p>
          <w:p w:rsidR="00670C8D" w:rsidRDefault="00670C8D">
            <w:pPr>
              <w:spacing w:after="0" w:line="240" w:lineRule="auto"/>
              <w:rPr>
                <w:rFonts w:ascii="Times New Roman" w:eastAsia="Times New Roman" w:hAnsi="Times New Roman" w:cs="Times New Roman"/>
                <w:sz w:val="28"/>
                <w:szCs w:val="28"/>
              </w:rPr>
            </w:pPr>
          </w:p>
        </w:tc>
        <w:tc>
          <w:tcPr>
            <w:tcW w:w="5420" w:type="dxa"/>
            <w:hideMark/>
          </w:tcPr>
          <w:p w:rsidR="00670C8D" w:rsidRDefault="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поставленных целей и задач программы, улучшение целевых индикаторов и показателей программы </w:t>
            </w:r>
          </w:p>
        </w:tc>
      </w:tr>
    </w:tbl>
    <w:p w:rsidR="00670C8D" w:rsidRDefault="00670C8D" w:rsidP="00670C8D">
      <w:pPr>
        <w:keepNext/>
        <w:keepLines/>
        <w:spacing w:before="400" w:after="120"/>
        <w:ind w:left="432" w:hanging="432"/>
        <w:jc w:val="center"/>
        <w:outlineLvl w:val="0"/>
        <w:rPr>
          <w:rFonts w:ascii="Times New Roman" w:eastAsia="Arial" w:hAnsi="Times New Roman" w:cs="Times New Roman"/>
          <w:b/>
          <w:sz w:val="28"/>
          <w:szCs w:val="28"/>
        </w:rPr>
      </w:pPr>
      <w:r>
        <w:rPr>
          <w:rFonts w:ascii="Times New Roman" w:eastAsia="Arial" w:hAnsi="Times New Roman" w:cs="Times New Roman"/>
          <w:b/>
          <w:sz w:val="28"/>
          <w:szCs w:val="28"/>
        </w:rPr>
        <w:t>Раздел 1. Характеристика проблемы, на решение которой направлена программа.</w:t>
      </w:r>
    </w:p>
    <w:p w:rsidR="00670C8D" w:rsidRDefault="00670C8D" w:rsidP="00670C8D">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Calibri" w:hAnsi="Times New Roman" w:cs="Times New Roman"/>
          <w:sz w:val="28"/>
          <w:szCs w:val="28"/>
        </w:rPr>
        <w:t xml:space="preserve">Благоустройство территории – это совокупность мероприятий по инженерной подготовке и обеспечению безопасности, озеленению, устройству твердых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Pr>
          <w:rFonts w:ascii="Times New Roman" w:eastAsia="Times New Roman" w:hAnsi="Times New Roman" w:cs="Times New Roman"/>
          <w:sz w:val="28"/>
          <w:szCs w:val="28"/>
        </w:rPr>
        <w:t xml:space="preserve">На сегодняшний день, в силу объективных причин, уровень благоустройства территорий Парапинского сельского поселения, их состояние, количественные и качественные показатели крайне низкие. </w:t>
      </w:r>
      <w:r>
        <w:rPr>
          <w:rFonts w:ascii="Times New Roman" w:eastAsia="Times New Roman" w:hAnsi="Times New Roman" w:cs="Times New Roman"/>
          <w:sz w:val="28"/>
          <w:szCs w:val="20"/>
        </w:rPr>
        <w:t>Анализ обеспеченности дворов элементами внешнего благоустройства показал, что уровень их комфортности не отвечает современным требованиям.</w:t>
      </w:r>
    </w:p>
    <w:p w:rsidR="00670C8D" w:rsidRDefault="00670C8D" w:rsidP="00670C8D">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Работа по благоустройству пока не приобрела комплексного и постоянного характера. Уход за дворовыми территориями, зелеными насаждениями в плановом порядке не ведется. Зачастую при проведении работ на инженерных </w:t>
      </w:r>
      <w:r>
        <w:rPr>
          <w:rFonts w:ascii="Times New Roman" w:eastAsia="Times New Roman" w:hAnsi="Times New Roman" w:cs="Times New Roman"/>
          <w:sz w:val="28"/>
          <w:szCs w:val="20"/>
        </w:rPr>
        <w:lastRenderedPageBreak/>
        <w:t>сетях, проходящих через территории жилых построек, дворовая инфраструктура не восстанавливается. Из-за ограниченности средств недостаточно эффективно внедряются передовые технологии и новые современные материалы при благоустройстве территорий.</w:t>
      </w:r>
    </w:p>
    <w:p w:rsidR="00670C8D" w:rsidRDefault="00670C8D" w:rsidP="00670C8D">
      <w:pPr>
        <w:widowControl w:val="0"/>
        <w:autoSpaceDE w:val="0"/>
        <w:autoSpaceDN w:val="0"/>
        <w:spacing w:after="0" w:line="240" w:lineRule="auto"/>
        <w:ind w:firstLine="709"/>
        <w:jc w:val="both"/>
        <w:rPr>
          <w:rFonts w:ascii="Times New Roman" w:eastAsia="Times New Roman" w:hAnsi="Times New Roman" w:cs="Times New Roman"/>
          <w:sz w:val="28"/>
          <w:szCs w:val="20"/>
        </w:rPr>
      </w:pPr>
      <w:proofErr w:type="gramStart"/>
      <w:r>
        <w:rPr>
          <w:rFonts w:ascii="Times New Roman" w:eastAsia="Times New Roman" w:hAnsi="Times New Roman" w:cs="Times New Roman"/>
          <w:sz w:val="28"/>
          <w:szCs w:val="20"/>
        </w:rPr>
        <w:t>Многие объекты благоустройства, такие как пешеходные зоны, устройство газонов и цветников, озеленение, освещение территории двора, размещение малых архитектурных форм, организация детских спортивно-игровых площадок, комплектация дворов элементами городской мебели, организация площадок для отдыха взрослых, устройство хозяйственно-бытовых площадок для сушки белья, чистки одежды, ковров и предметов домашнего обихода, упорядочение площадок индивидуального транспорта, организация площадок для выгула домашних животных, обустройство мест сбора и</w:t>
      </w:r>
      <w:proofErr w:type="gramEnd"/>
      <w:r>
        <w:rPr>
          <w:rFonts w:ascii="Times New Roman" w:eastAsia="Times New Roman" w:hAnsi="Times New Roman" w:cs="Times New Roman"/>
          <w:sz w:val="28"/>
          <w:szCs w:val="20"/>
        </w:rPr>
        <w:t xml:space="preserve"> временного хранения мусора, либо отсутствуют вовсе, либо не обеспечивают комфортных условий жизнедеятельности населения и нуждаются в ремонте и реконструкции.</w:t>
      </w:r>
    </w:p>
    <w:p w:rsidR="00670C8D" w:rsidRDefault="00670C8D" w:rsidP="00670C8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Проведенные исследования и анализ состояния территорий свидетельствует о том, что требуются значительные трудовые и финансовые затраты. Принимаемые в последнее время меры по частичному благоустройству дворовых территорий и территорий общего пользования не приводят к должному результату ввиду недостаточного финансирования.</w:t>
      </w:r>
    </w:p>
    <w:p w:rsidR="00670C8D" w:rsidRDefault="00670C8D" w:rsidP="00670C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этим возникла необходимость внесения изменений в законодательные акты и принятия федеральных требований к благоустройству территорий, а органам местного самоуправления, актуализировать нормативные акты в области развития городской среды в соответствии с федеральными требованиями и обеспечить 100-процентное выполнение первоочередных мероприятий по благоустройству. </w:t>
      </w:r>
    </w:p>
    <w:p w:rsidR="00670C8D" w:rsidRDefault="00670C8D" w:rsidP="00670C8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Ситуация по благоустройству территорий за </w:t>
      </w:r>
      <w:proofErr w:type="gramStart"/>
      <w:r>
        <w:rPr>
          <w:rFonts w:ascii="Times New Roman" w:eastAsia="Calibri" w:hAnsi="Times New Roman" w:cs="Times New Roman"/>
          <w:sz w:val="28"/>
          <w:szCs w:val="28"/>
        </w:rPr>
        <w:t>последние</w:t>
      </w:r>
      <w:proofErr w:type="gramEnd"/>
      <w:r>
        <w:rPr>
          <w:rFonts w:ascii="Times New Roman" w:eastAsia="Calibri" w:hAnsi="Times New Roman" w:cs="Times New Roman"/>
          <w:sz w:val="28"/>
          <w:szCs w:val="28"/>
        </w:rPr>
        <w:t xml:space="preserve"> 3 года характеризуется следующими показателями:</w:t>
      </w:r>
    </w:p>
    <w:p w:rsidR="00670C8D" w:rsidRDefault="00670C8D" w:rsidP="00670C8D">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1557"/>
        <w:gridCol w:w="1409"/>
        <w:gridCol w:w="1270"/>
        <w:gridCol w:w="1174"/>
      </w:tblGrid>
      <w:tr w:rsidR="00670C8D" w:rsidTr="00670C8D">
        <w:tc>
          <w:tcPr>
            <w:tcW w:w="4503" w:type="dxa"/>
            <w:tcBorders>
              <w:top w:val="single" w:sz="4" w:space="0" w:color="auto"/>
              <w:left w:val="single" w:sz="4" w:space="0" w:color="auto"/>
              <w:bottom w:val="single" w:sz="4" w:space="0" w:color="auto"/>
              <w:right w:val="single" w:sz="4" w:space="0" w:color="auto"/>
            </w:tcBorders>
          </w:tcPr>
          <w:p w:rsidR="00670C8D" w:rsidRDefault="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показателя</w:t>
            </w:r>
          </w:p>
          <w:p w:rsidR="00670C8D" w:rsidRDefault="00670C8D">
            <w:pPr>
              <w:spacing w:after="0" w:line="240" w:lineRule="auto"/>
              <w:jc w:val="both"/>
              <w:rPr>
                <w:rFonts w:ascii="Times New Roman" w:eastAsia="Calibri"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ед. изм.</w:t>
            </w:r>
          </w:p>
        </w:tc>
        <w:tc>
          <w:tcPr>
            <w:tcW w:w="1417"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2015 год</w:t>
            </w:r>
          </w:p>
        </w:tc>
        <w:tc>
          <w:tcPr>
            <w:tcW w:w="127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2016 год</w:t>
            </w:r>
          </w:p>
        </w:tc>
        <w:tc>
          <w:tcPr>
            <w:tcW w:w="1134"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2017год</w:t>
            </w:r>
          </w:p>
        </w:tc>
      </w:tr>
      <w:tr w:rsidR="00670C8D" w:rsidTr="00670C8D">
        <w:trPr>
          <w:trHeight w:val="650"/>
        </w:trPr>
        <w:tc>
          <w:tcPr>
            <w:tcW w:w="450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670C8D" w:rsidRDefault="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ед.</w:t>
            </w:r>
          </w:p>
          <w:p w:rsidR="00670C8D" w:rsidRDefault="00670C8D">
            <w:pPr>
              <w:spacing w:after="0" w:line="240" w:lineRule="auto"/>
              <w:jc w:val="both"/>
              <w:rPr>
                <w:rFonts w:ascii="Times New Roman" w:eastAsia="Calibri"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70C8D" w:rsidRDefault="00670C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p w:rsidR="00670C8D" w:rsidRDefault="00670C8D">
            <w:pPr>
              <w:spacing w:after="0" w:line="240" w:lineRule="auto"/>
              <w:jc w:val="center"/>
              <w:rPr>
                <w:rFonts w:ascii="Times New Roman" w:eastAsia="Calibri" w:hAnsi="Times New Roman" w:cs="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670C8D" w:rsidRDefault="00670C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p w:rsidR="00670C8D" w:rsidRDefault="00670C8D">
            <w:pPr>
              <w:spacing w:after="0" w:line="240" w:lineRule="auto"/>
              <w:jc w:val="center"/>
              <w:rPr>
                <w:rFonts w:ascii="Times New Roman" w:eastAsia="Calibri" w:hAnsi="Times New Roman" w:cs="Times New Roman"/>
                <w:sz w:val="28"/>
                <w:szCs w:val="28"/>
                <w:lang w:eastAsia="en-US"/>
              </w:rPr>
            </w:pPr>
          </w:p>
        </w:tc>
      </w:tr>
      <w:tr w:rsidR="00670C8D" w:rsidTr="00670C8D">
        <w:tc>
          <w:tcPr>
            <w:tcW w:w="450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Площадь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га</w:t>
            </w:r>
          </w:p>
        </w:tc>
        <w:tc>
          <w:tcPr>
            <w:tcW w:w="1417"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r>
      <w:tr w:rsidR="00670C8D" w:rsidTr="00670C8D">
        <w:tc>
          <w:tcPr>
            <w:tcW w:w="450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Доля благоустроенных дворовых территорий многоквартирных домов от общего количества дворовых территорий многоквартирных дворов</w:t>
            </w:r>
          </w:p>
        </w:tc>
        <w:tc>
          <w:tcPr>
            <w:tcW w:w="1559"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проценты</w:t>
            </w:r>
          </w:p>
        </w:tc>
        <w:tc>
          <w:tcPr>
            <w:tcW w:w="1417"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r>
      <w:tr w:rsidR="00670C8D" w:rsidTr="00670C8D">
        <w:tc>
          <w:tcPr>
            <w:tcW w:w="450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w:t>
            </w:r>
            <w:r>
              <w:rPr>
                <w:rFonts w:ascii="Times New Roman" w:eastAsia="Calibri" w:hAnsi="Times New Roman" w:cs="Times New Roman"/>
                <w:sz w:val="28"/>
                <w:szCs w:val="28"/>
              </w:rPr>
              <w:lastRenderedPageBreak/>
              <w:t xml:space="preserve">численности населения Парапинского сельского поселения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lastRenderedPageBreak/>
              <w:t>проценты</w:t>
            </w:r>
          </w:p>
        </w:tc>
        <w:tc>
          <w:tcPr>
            <w:tcW w:w="1417"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0</w:t>
            </w:r>
          </w:p>
        </w:tc>
      </w:tr>
    </w:tbl>
    <w:p w:rsidR="00670C8D" w:rsidRDefault="00670C8D" w:rsidP="00670C8D">
      <w:pPr>
        <w:autoSpaceDE w:val="0"/>
        <w:autoSpaceDN w:val="0"/>
        <w:adjustRightInd w:val="0"/>
        <w:spacing w:after="0" w:line="240" w:lineRule="auto"/>
        <w:ind w:firstLine="432"/>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lastRenderedPageBreak/>
        <w:t xml:space="preserve"> </w:t>
      </w:r>
    </w:p>
    <w:p w:rsidR="00670C8D" w:rsidRDefault="00670C8D" w:rsidP="00670C8D">
      <w:pPr>
        <w:autoSpaceDE w:val="0"/>
        <w:autoSpaceDN w:val="0"/>
        <w:adjustRightInd w:val="0"/>
        <w:spacing w:after="0" w:line="240" w:lineRule="auto"/>
        <w:ind w:firstLine="432"/>
        <w:jc w:val="center"/>
        <w:rPr>
          <w:rFonts w:ascii="Times New Roman" w:eastAsia="Arial" w:hAnsi="Times New Roman" w:cs="Times New Roman"/>
          <w:b/>
          <w:sz w:val="28"/>
          <w:szCs w:val="28"/>
        </w:rPr>
      </w:pPr>
      <w:r>
        <w:rPr>
          <w:rFonts w:ascii="Times New Roman" w:eastAsia="Arial" w:hAnsi="Times New Roman" w:cs="Times New Roman"/>
          <w:b/>
          <w:sz w:val="28"/>
          <w:szCs w:val="28"/>
        </w:rPr>
        <w:t>Раздел 2. Цели и задачи программы с указанием сроков и этапов ее реализации, а также целевых индикаторов и показателей.</w:t>
      </w:r>
    </w:p>
    <w:p w:rsidR="00670C8D" w:rsidRDefault="00670C8D" w:rsidP="00670C8D">
      <w:pPr>
        <w:autoSpaceDE w:val="0"/>
        <w:autoSpaceDN w:val="0"/>
        <w:adjustRightInd w:val="0"/>
        <w:spacing w:after="0" w:line="240" w:lineRule="auto"/>
        <w:ind w:firstLine="432"/>
        <w:jc w:val="center"/>
        <w:rPr>
          <w:rFonts w:ascii="Times New Roman" w:eastAsia="Arial" w:hAnsi="Times New Roman" w:cs="Times New Roman"/>
          <w:sz w:val="28"/>
          <w:szCs w:val="28"/>
        </w:rPr>
      </w:pPr>
    </w:p>
    <w:p w:rsidR="00670C8D" w:rsidRDefault="00670C8D" w:rsidP="00670C8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Целью программы является </w:t>
      </w:r>
      <w:r>
        <w:rPr>
          <w:rFonts w:ascii="Times New Roman" w:eastAsia="Times New Roman" w:hAnsi="Times New Roman" w:cs="Times New Roman"/>
          <w:bCs/>
          <w:sz w:val="28"/>
          <w:szCs w:val="28"/>
        </w:rPr>
        <w:t>повышение качества и комфорта городской среды  Парапинского сельского поселения путем реализации комплекса первоочередных мероприятий по благоустройству территорий.</w:t>
      </w:r>
    </w:p>
    <w:p w:rsidR="00670C8D" w:rsidRDefault="00670C8D" w:rsidP="00670C8D">
      <w:pPr>
        <w:widowControl w:val="0"/>
        <w:autoSpaceDE w:val="0"/>
        <w:autoSpaceDN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Для достижения цели программы предусматривается решение следующих задач:</w:t>
      </w:r>
    </w:p>
    <w:p w:rsidR="00670C8D" w:rsidRDefault="00670C8D" w:rsidP="00670C8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повышение уровня благоустройства дворовых территорий Парапинского сельского поселения; </w:t>
      </w:r>
    </w:p>
    <w:p w:rsidR="00670C8D" w:rsidRDefault="00670C8D" w:rsidP="00670C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Парапинского сельского поселения;</w:t>
      </w:r>
    </w:p>
    <w:p w:rsidR="00670C8D" w:rsidRDefault="00670C8D" w:rsidP="00670C8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реализованных практик благоустройства на территории Парапинского сельского поселения;</w:t>
      </w:r>
    </w:p>
    <w:p w:rsidR="00670C8D" w:rsidRDefault="00670C8D" w:rsidP="00670C8D">
      <w:pPr>
        <w:spacing w:after="0" w:line="240" w:lineRule="auto"/>
        <w:ind w:firstLine="709"/>
        <w:jc w:val="both"/>
        <w:rPr>
          <w:rFonts w:ascii="Times New Roman" w:eastAsia="Calibri" w:hAnsi="Times New Roman" w:cs="Times New Roman"/>
        </w:rPr>
      </w:pPr>
      <w:r>
        <w:rPr>
          <w:rFonts w:ascii="Times New Roman" w:eastAsia="Calibri" w:hAnsi="Times New Roman" w:cs="Times New Roman"/>
          <w:sz w:val="28"/>
          <w:szCs w:val="28"/>
        </w:rPr>
        <w:t>повышение квалификации сотрудников администрации Парапинского сельского поселения в сфере реализации проектов по благоустройству территорий муниципального образования.</w:t>
      </w:r>
    </w:p>
    <w:p w:rsidR="00670C8D" w:rsidRDefault="00670C8D" w:rsidP="00670C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670C8D" w:rsidRDefault="00670C8D" w:rsidP="00670C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 </w:t>
      </w:r>
    </w:p>
    <w:p w:rsidR="00670C8D" w:rsidRDefault="00670C8D" w:rsidP="00670C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реализации программы учитывать удобство и безопасность подходов к многоквартирным домам для инвалидов.</w:t>
      </w:r>
    </w:p>
    <w:p w:rsidR="00670C8D" w:rsidRDefault="00670C8D" w:rsidP="00670C8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так же необходимо учитывать следующие требования:</w:t>
      </w:r>
    </w:p>
    <w:p w:rsidR="00670C8D" w:rsidRDefault="00670C8D" w:rsidP="00670C8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предусмотреть парковочные места для инвалидов на автостоянках с учетом реальной их необходимости, а не только по минимальным нормам;</w:t>
      </w:r>
    </w:p>
    <w:p w:rsidR="00670C8D" w:rsidRDefault="00670C8D" w:rsidP="00670C8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установка пандусов, отвечающих по своим параметрам, потребностям инвалидов;</w:t>
      </w:r>
    </w:p>
    <w:p w:rsidR="00670C8D" w:rsidRDefault="00670C8D" w:rsidP="00670C8D">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обустройство подходов к общественным территориям</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отвечающих по своим параметрам, потребностям инвалидов.</w:t>
      </w:r>
    </w:p>
    <w:p w:rsidR="00670C8D" w:rsidRDefault="00670C8D" w:rsidP="00670C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рассчитана на период с 2018 – 2024 год. Реализация программы не предусматривает выделения отдельных этапов, поскольку программные мероприятия рассчитаны на реализацию в течение всего периода действия программы.</w:t>
      </w:r>
    </w:p>
    <w:p w:rsidR="00670C8D" w:rsidRDefault="00670C8D" w:rsidP="00670C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индикаторы выполнения программы приведены в  приложении 1.</w:t>
      </w:r>
    </w:p>
    <w:p w:rsidR="00670C8D" w:rsidRDefault="00670C8D" w:rsidP="00670C8D">
      <w:pPr>
        <w:keepNext/>
        <w:keepLines/>
        <w:spacing w:before="400" w:after="120"/>
        <w:ind w:left="43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3. Перечень программных мероприятий, видов и объемов работ.</w:t>
      </w:r>
    </w:p>
    <w:p w:rsidR="00670C8D" w:rsidRDefault="00670C8D" w:rsidP="00670C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Мероприятия программы предусматривают проведение комплекса мер, </w:t>
      </w:r>
      <w:r>
        <w:rPr>
          <w:rFonts w:ascii="Times New Roman" w:eastAsia="Times New Roman" w:hAnsi="Times New Roman" w:cs="Times New Roman"/>
          <w:sz w:val="28"/>
          <w:szCs w:val="28"/>
        </w:rPr>
        <w:lastRenderedPageBreak/>
        <w:t xml:space="preserve">который предусматривает ряд организационно-правовых, финансово-инвестиционных мероприятий, мероприятий по обеспечению вовлечения граждан, организаций в процесс обсуждения проектов муниципальной программы. </w:t>
      </w:r>
    </w:p>
    <w:p w:rsidR="00670C8D" w:rsidRDefault="00670C8D" w:rsidP="00670C8D">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МКД предполагает:</w:t>
      </w:r>
    </w:p>
    <w:p w:rsidR="00670C8D" w:rsidRDefault="00670C8D" w:rsidP="00670C8D">
      <w:pPr>
        <w:numPr>
          <w:ilvl w:val="0"/>
          <w:numId w:val="1"/>
        </w:numPr>
        <w:spacing w:after="0" w:line="24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минимальный перечень</w:t>
      </w:r>
      <w:r>
        <w:rPr>
          <w:rFonts w:ascii="Times New Roman" w:eastAsia="Times New Roman" w:hAnsi="Times New Roman" w:cs="Times New Roman"/>
          <w:iCs/>
          <w:sz w:val="28"/>
          <w:szCs w:val="28"/>
        </w:rPr>
        <w:t xml:space="preserve"> </w:t>
      </w:r>
      <w:r>
        <w:rPr>
          <w:rFonts w:ascii="Times New Roman" w:eastAsia="Times New Roman" w:hAnsi="Times New Roman" w:cs="Times New Roman"/>
          <w:b/>
          <w:iCs/>
          <w:sz w:val="28"/>
          <w:szCs w:val="28"/>
        </w:rPr>
        <w:t>видов работ</w:t>
      </w:r>
      <w:r>
        <w:rPr>
          <w:rFonts w:ascii="Times New Roman" w:eastAsia="Times New Roman" w:hAnsi="Times New Roman" w:cs="Times New Roman"/>
          <w:iCs/>
          <w:sz w:val="28"/>
          <w:szCs w:val="28"/>
        </w:rPr>
        <w:t xml:space="preserve"> по благоустройству дворовых территорий (ремонт дворовых проездов, обеспечение освещения дворовых территорий, установка скамеек, урн, устройство тротуаров) (далее - минимальный перечень работ по благоустройству);</w:t>
      </w:r>
    </w:p>
    <w:p w:rsidR="00670C8D" w:rsidRDefault="00670C8D" w:rsidP="00670C8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перечень дополнительных видов работ</w:t>
      </w:r>
      <w:r>
        <w:rPr>
          <w:rFonts w:ascii="Times New Roman" w:eastAsia="Times New Roman" w:hAnsi="Times New Roman" w:cs="Times New Roman"/>
          <w:sz w:val="28"/>
          <w:szCs w:val="28"/>
        </w:rPr>
        <w:t xml:space="preserve"> по благоустройству дворовых территорий многоквартирных домов (оборудование детских и (или) спортивных площадок, автомобильных парковок, озеленение территорий) (далее - дополнительный перечень работ по благоустройству);</w:t>
      </w:r>
    </w:p>
    <w:p w:rsidR="00670C8D" w:rsidRDefault="00670C8D" w:rsidP="00670C8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трудовое участие граждан</w:t>
      </w:r>
      <w:r>
        <w:rPr>
          <w:rFonts w:ascii="Times New Roman" w:eastAsia="Times New Roman" w:hAnsi="Times New Roman" w:cs="Times New Roman"/>
          <w:sz w:val="28"/>
          <w:szCs w:val="28"/>
        </w:rPr>
        <w:t xml:space="preserve"> в выполнении работ по благоустройству дворовых территорий, входящих в дополнительный перечень таких работ. Порядок трудового участия приведен в </w:t>
      </w:r>
      <w:r>
        <w:rPr>
          <w:rFonts w:ascii="Times New Roman" w:eastAsia="Times New Roman" w:hAnsi="Times New Roman" w:cs="Times New Roman"/>
          <w:b/>
          <w:sz w:val="28"/>
          <w:szCs w:val="28"/>
        </w:rPr>
        <w:t>Приложении 4</w:t>
      </w:r>
    </w:p>
    <w:p w:rsidR="00670C8D" w:rsidRDefault="00670C8D" w:rsidP="00670C8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финансовое участие граждан </w:t>
      </w:r>
      <w:r>
        <w:rPr>
          <w:rFonts w:ascii="Times New Roman" w:eastAsia="Times New Roman" w:hAnsi="Times New Roman" w:cs="Times New Roman"/>
          <w:sz w:val="28"/>
          <w:szCs w:val="28"/>
        </w:rPr>
        <w:t xml:space="preserve">в выполнении работ по благоустройству дворовых территорий, входящих в дополнительный перечень работ. Порядок финансового участия граждан приведен в </w:t>
      </w:r>
      <w:r>
        <w:rPr>
          <w:rFonts w:ascii="Times New Roman" w:eastAsia="Times New Roman" w:hAnsi="Times New Roman" w:cs="Times New Roman"/>
          <w:b/>
          <w:sz w:val="28"/>
          <w:szCs w:val="28"/>
        </w:rPr>
        <w:t>Приложении 7</w:t>
      </w:r>
    </w:p>
    <w:p w:rsidR="00670C8D" w:rsidRDefault="00670C8D" w:rsidP="00670C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70C8D" w:rsidRDefault="00670C8D" w:rsidP="00670C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Организационно-правовые мероприятия предполагают:</w:t>
      </w:r>
    </w:p>
    <w:p w:rsidR="00670C8D" w:rsidRDefault="00670C8D" w:rsidP="00670C8D">
      <w:pPr>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 утверждение муниципальной программы Парапинского сельского поселения «Формирование современной городской среды на территории Парапинского сельского поселения на 2018 – 2024 </w:t>
      </w:r>
      <w:proofErr w:type="spellStart"/>
      <w:proofErr w:type="gramStart"/>
      <w:r>
        <w:rPr>
          <w:rFonts w:ascii="Times New Roman" w:eastAsia="Calibri" w:hAnsi="Times New Roman" w:cs="Times New Roman"/>
          <w:sz w:val="28"/>
          <w:szCs w:val="28"/>
        </w:rPr>
        <w:t>гг</w:t>
      </w:r>
      <w:proofErr w:type="spellEnd"/>
      <w:proofErr w:type="gramEnd"/>
      <w:r>
        <w:rPr>
          <w:rFonts w:ascii="Times New Roman" w:eastAsia="Calibri" w:hAnsi="Times New Roman" w:cs="Times New Roman"/>
          <w:sz w:val="28"/>
          <w:szCs w:val="28"/>
        </w:rPr>
        <w:t xml:space="preserve">», предусматривающей </w:t>
      </w:r>
      <w:proofErr w:type="spellStart"/>
      <w:r>
        <w:rPr>
          <w:rFonts w:ascii="Times New Roman" w:eastAsia="Calibri" w:hAnsi="Times New Roman" w:cs="Times New Roman"/>
          <w:sz w:val="28"/>
          <w:szCs w:val="28"/>
        </w:rPr>
        <w:t>софинансирование</w:t>
      </w:r>
      <w:proofErr w:type="spellEnd"/>
      <w:r>
        <w:rPr>
          <w:rFonts w:ascii="Times New Roman" w:eastAsia="Calibri" w:hAnsi="Times New Roman" w:cs="Times New Roman"/>
          <w:sz w:val="28"/>
          <w:szCs w:val="28"/>
        </w:rPr>
        <w:t xml:space="preserve"> за счет средств бюджета Республики Мордовия муниципальных программ формирования современной городской среды в указанный период – не позднее 31 декабря 2018 г.; </w:t>
      </w:r>
    </w:p>
    <w:p w:rsidR="00670C8D" w:rsidRDefault="00670C8D" w:rsidP="00670C8D">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обеспечение утверждения администрацией Парапинского сельского поселения, муниципальной программы формирования современной городской среды на 2018 – 2024 годы, предусматривающих благоустройство всех нуждающихся в благоустройстве территорий общего пользования, а также дворовых территорий многоквартирных домов – не позднее 1 февраля 2018 г.; </w:t>
      </w:r>
    </w:p>
    <w:p w:rsidR="00670C8D" w:rsidRDefault="00670C8D" w:rsidP="00670C8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утверждения (корректировки) по результатам общественных обсуждений администрацией Парапинского сельского поселения правил благоустройства поселений, с учетом методических рекомендаций, утвержденных Министерством строительства и жилищно-коммунального хозяйства Российской Федерации – не позднее 1 ноября 2017 г.;</w:t>
      </w:r>
    </w:p>
    <w:p w:rsidR="00670C8D" w:rsidRDefault="00670C8D" w:rsidP="00670C8D">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отбора на территории Парапинского сельского поселения реализованных проектов по благоустройству в целях представления их в Министерство жилищно-коммунального хозяйства, энергетики и гражданской защиты населения Республики Мордовия;</w:t>
      </w:r>
    </w:p>
    <w:p w:rsidR="00670C8D" w:rsidRDefault="00670C8D" w:rsidP="00670C8D">
      <w:pPr>
        <w:widowControl w:val="0"/>
        <w:autoSpaceDE w:val="0"/>
        <w:autoSpaceDN w:val="0"/>
        <w:adjustRightInd w:val="0"/>
        <w:spacing w:after="0" w:line="240" w:lineRule="auto"/>
        <w:ind w:firstLine="720"/>
        <w:jc w:val="both"/>
        <w:rPr>
          <w:rFonts w:ascii="Arial" w:eastAsia="Times New Roman" w:hAnsi="Arial" w:cs="Arial"/>
          <w:sz w:val="28"/>
          <w:szCs w:val="28"/>
        </w:rPr>
      </w:pPr>
      <w:r>
        <w:rPr>
          <w:rFonts w:ascii="Times New Roman" w:eastAsia="Times New Roman" w:hAnsi="Times New Roman" w:cs="Times New Roman"/>
          <w:sz w:val="28"/>
          <w:szCs w:val="28"/>
        </w:rPr>
        <w:t xml:space="preserve">Финансово-инвестиционные мероприятия предполагают обеспечение эффективного использования имеющихся бюджетных финансовых ресурсов, а </w:t>
      </w:r>
      <w:r>
        <w:rPr>
          <w:rFonts w:ascii="Times New Roman" w:eastAsia="Times New Roman" w:hAnsi="Times New Roman" w:cs="Times New Roman"/>
          <w:sz w:val="28"/>
          <w:szCs w:val="28"/>
        </w:rPr>
        <w:lastRenderedPageBreak/>
        <w:t>также использование трудовых ресурсов. Объем финансирования программы составляет 4628,6 тыс. рублей, в том числе 4582,314 тыс. рублей средства федерального и республиканского бюджетов, и размер расходных обязательств бюджета Парапинского сельского поселения составляет 46,286 тыс. рублей.</w:t>
      </w:r>
    </w:p>
    <w:p w:rsidR="00670C8D" w:rsidRDefault="00670C8D" w:rsidP="00670C8D">
      <w:pPr>
        <w:widowControl w:val="0"/>
        <w:autoSpaceDE w:val="0"/>
        <w:autoSpaceDN w:val="0"/>
        <w:spacing w:after="0" w:line="240" w:lineRule="auto"/>
        <w:ind w:firstLine="720"/>
        <w:jc w:val="both"/>
        <w:rPr>
          <w:rFonts w:ascii="Calibri" w:eastAsia="Times New Roman" w:hAnsi="Calibri" w:cs="Calibri"/>
          <w:szCs w:val="20"/>
        </w:rPr>
      </w:pPr>
      <w:r>
        <w:rPr>
          <w:rFonts w:ascii="Times New Roman" w:eastAsia="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территорий общего пользования, для осуществления участия граждан,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размещению информации на едином информационном интернет – ресурсе Республики Мордовия, который будет решать задачи по сбору информации, обеспечению онлайн-участия и регулярному информированию о ходе проекта с публикацией фото-, виде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 текстовых отчетов по итогам проведения общественных обсуждений;</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работе с местными СМИ, охватывающими широкий круг людей разных возрастных групп и потенциальные аудитории проекта;</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вывешиванию афиш и объявлений на информационных досках в подъездах жилых домов, расположенных в непосредственной близости к проектируемому объекту (</w:t>
      </w:r>
      <w:r>
        <w:rPr>
          <w:rFonts w:ascii="Times New Roman" w:eastAsia="Calibri" w:hAnsi="Times New Roman" w:cs="Times New Roman"/>
          <w:sz w:val="28"/>
          <w:szCs w:val="28"/>
        </w:rPr>
        <w:t>дворовой территории, муниципальной территории общего пользования)</w:t>
      </w:r>
      <w:r>
        <w:rPr>
          <w:rFonts w:ascii="Times New Roman" w:eastAsia="Times New Roman" w:hAnsi="Times New Roman" w:cs="Times New Roman"/>
          <w:sz w:val="28"/>
          <w:szCs w:val="28"/>
        </w:rPr>
        <w:t>, а также на специальных стендах на самом объекте в местах притяжения и скопления людей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w:t>
      </w:r>
      <w:proofErr w:type="gramEnd"/>
      <w:r>
        <w:rPr>
          <w:rFonts w:ascii="Times New Roman" w:eastAsia="Times New Roman" w:hAnsi="Times New Roman" w:cs="Times New Roman"/>
          <w:sz w:val="28"/>
          <w:szCs w:val="28"/>
        </w:rPr>
        <w:t xml:space="preserve"> на ней (поликлиники, ДК, библиотеки), на площадке проведения общественных обсуждений (в зоне входной группы, на специальных информационных стендах);</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информированию местных жителей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индивидуальному приглашению участников встречи лично, по электронной почте или по телефону;</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использованию социальных сетей и Интернет-ресурсов для обеспечения донесения информации до различных городских и профессиональных сообществ;</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установке интерактивных стендов с устройствами для заполнения и сбора небольших анкет.</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основных мероприятий программы указан в приложении 2.</w:t>
      </w:r>
    </w:p>
    <w:p w:rsidR="00670C8D" w:rsidRDefault="00670C8D" w:rsidP="00670C8D">
      <w:pPr>
        <w:spacing w:after="0" w:line="240" w:lineRule="auto"/>
        <w:ind w:firstLine="720"/>
        <w:contextualSpacing/>
        <w:jc w:val="both"/>
        <w:rPr>
          <w:rFonts w:ascii="Times New Roman" w:eastAsia="Times New Roman" w:hAnsi="Times New Roman" w:cs="Times New Roman"/>
          <w:sz w:val="28"/>
          <w:szCs w:val="28"/>
        </w:rPr>
      </w:pPr>
    </w:p>
    <w:p w:rsidR="00670C8D" w:rsidRDefault="00670C8D" w:rsidP="00670C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Порядок разработки, обсуждения, согласования и утверждения </w:t>
      </w:r>
      <w:proofErr w:type="gramStart"/>
      <w:r>
        <w:rPr>
          <w:rFonts w:ascii="Times New Roman" w:eastAsia="Times New Roman" w:hAnsi="Times New Roman" w:cs="Times New Roman"/>
          <w:b/>
          <w:sz w:val="28"/>
          <w:szCs w:val="28"/>
        </w:rPr>
        <w:t>дизайн-проекта</w:t>
      </w:r>
      <w:proofErr w:type="gramEnd"/>
      <w:r>
        <w:rPr>
          <w:rFonts w:ascii="Times New Roman" w:eastAsia="Times New Roman" w:hAnsi="Times New Roman" w:cs="Times New Roman"/>
          <w:b/>
          <w:sz w:val="28"/>
          <w:szCs w:val="28"/>
        </w:rPr>
        <w:t xml:space="preserve"> благоустройства дворовой территории многоквартирного дома, расположенного на территории Парапинского сельского поселения, а также дизайн-проекта благоустройства территории общего пользования Парапинского сельского поселения.</w:t>
      </w:r>
    </w:p>
    <w:p w:rsidR="00670C8D" w:rsidRDefault="00670C8D" w:rsidP="00670C8D">
      <w:pPr>
        <w:spacing w:after="0" w:line="240" w:lineRule="auto"/>
        <w:jc w:val="center"/>
        <w:rPr>
          <w:rFonts w:ascii="Times New Roman" w:eastAsia="Times New Roman" w:hAnsi="Times New Roman" w:cs="Times New Roman"/>
          <w:bCs/>
          <w:sz w:val="28"/>
          <w:szCs w:val="28"/>
        </w:rPr>
      </w:pPr>
    </w:p>
    <w:p w:rsidR="00670C8D" w:rsidRDefault="00670C8D" w:rsidP="00670C8D">
      <w:pPr>
        <w:numPr>
          <w:ilvl w:val="0"/>
          <w:numId w:val="2"/>
        </w:num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Общие положения</w:t>
      </w:r>
    </w:p>
    <w:p w:rsidR="00670C8D" w:rsidRDefault="00670C8D" w:rsidP="00670C8D">
      <w:pPr>
        <w:spacing w:after="0" w:line="240" w:lineRule="auto"/>
        <w:jc w:val="center"/>
        <w:rPr>
          <w:rFonts w:ascii="Times New Roman" w:eastAsia="Times New Roman" w:hAnsi="Times New Roman" w:cs="Times New Roman"/>
          <w:sz w:val="28"/>
          <w:szCs w:val="28"/>
        </w:rPr>
      </w:pPr>
    </w:p>
    <w:p w:rsidR="00670C8D" w:rsidRDefault="00670C8D" w:rsidP="00670C8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1.1. </w:t>
      </w:r>
      <w:proofErr w:type="gramStart"/>
      <w:r>
        <w:rPr>
          <w:rFonts w:ascii="Times New Roman" w:eastAsia="Times New Roman" w:hAnsi="Times New Roman" w:cs="Times New Roman"/>
          <w:sz w:val="28"/>
          <w:szCs w:val="28"/>
        </w:rPr>
        <w:t xml:space="preserve">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Парапинского сельского поселения, а также дизайн-проекта благоустройства территории общего пользования Парапинского сельского поселения, а также их утверждение в рамках реализации программы «Формирование современной городской среды на территории Парапинского сельского поселения  на 2018-2024гг.» </w:t>
      </w:r>
      <w:r>
        <w:rPr>
          <w:rFonts w:ascii="Times New Roman" w:eastAsia="Times New Roman" w:hAnsi="Times New Roman" w:cs="Times New Roman"/>
          <w:bCs/>
          <w:sz w:val="28"/>
          <w:szCs w:val="28"/>
        </w:rPr>
        <w:t xml:space="preserve">(далее – Порядок). </w:t>
      </w:r>
      <w:proofErr w:type="gramEnd"/>
    </w:p>
    <w:p w:rsidR="00670C8D" w:rsidRDefault="00670C8D" w:rsidP="00670C8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Под </w:t>
      </w:r>
      <w:proofErr w:type="gramStart"/>
      <w:r>
        <w:rPr>
          <w:rFonts w:ascii="Times New Roman" w:eastAsia="Times New Roman" w:hAnsi="Times New Roman" w:cs="Times New Roman"/>
          <w:sz w:val="28"/>
          <w:szCs w:val="28"/>
        </w:rPr>
        <w:t>дизайн-проектом</w:t>
      </w:r>
      <w:proofErr w:type="gramEnd"/>
      <w:r>
        <w:rPr>
          <w:rFonts w:ascii="Times New Roman" w:eastAsia="Times New Roman" w:hAnsi="Times New Roman" w:cs="Times New Roman"/>
          <w:sz w:val="28"/>
          <w:szCs w:val="28"/>
        </w:rPr>
        <w:t xml:space="preserve"> понимается графический и текстовый материал, включающий в себя 3-</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Pr>
          <w:rFonts w:ascii="Times New Roman" w:eastAsia="Times New Roman" w:hAnsi="Times New Roman" w:cs="Times New Roman"/>
          <w:sz w:val="28"/>
          <w:szCs w:val="28"/>
        </w:rPr>
        <w:t>фотофиксацией</w:t>
      </w:r>
      <w:proofErr w:type="spellEnd"/>
      <w:r>
        <w:rPr>
          <w:rFonts w:ascii="Times New Roman" w:eastAsia="Times New Roman" w:hAnsi="Times New Roman" w:cs="Times New Roman"/>
          <w:sz w:val="28"/>
          <w:szCs w:val="28"/>
        </w:rPr>
        <w:t xml:space="preserve"> существующего положения, с описанием работ и мероприятий, предлагаемых к выполнению (далее – дизайн проект).</w:t>
      </w:r>
    </w:p>
    <w:p w:rsidR="00670C8D" w:rsidRDefault="00670C8D" w:rsidP="00670C8D">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Содержание </w:t>
      </w:r>
      <w:proofErr w:type="gramStart"/>
      <w:r>
        <w:rPr>
          <w:rFonts w:ascii="Times New Roman" w:eastAsia="Times New Roman" w:hAnsi="Times New Roman" w:cs="Times New Roman"/>
          <w:iCs/>
          <w:sz w:val="28"/>
          <w:szCs w:val="28"/>
        </w:rPr>
        <w:t>дизайн-проекта</w:t>
      </w:r>
      <w:proofErr w:type="gramEnd"/>
      <w:r>
        <w:rPr>
          <w:rFonts w:ascii="Times New Roman" w:eastAsia="Times New Roman" w:hAnsi="Times New Roman" w:cs="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70C8D" w:rsidRDefault="00670C8D" w:rsidP="00670C8D">
      <w:pPr>
        <w:spacing w:after="0" w:line="24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r>
        <w:rPr>
          <w:rFonts w:ascii="Times New Roman" w:eastAsia="Times New Roman" w:hAnsi="Times New Roman" w:cs="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70C8D" w:rsidRDefault="00670C8D" w:rsidP="00670C8D">
      <w:pPr>
        <w:spacing w:after="0" w:line="240" w:lineRule="auto"/>
        <w:jc w:val="both"/>
        <w:rPr>
          <w:rFonts w:ascii="Times New Roman" w:eastAsia="Times New Roman" w:hAnsi="Times New Roman" w:cs="Times New Roman"/>
          <w:sz w:val="28"/>
          <w:szCs w:val="28"/>
        </w:rPr>
      </w:pPr>
    </w:p>
    <w:p w:rsidR="00670C8D" w:rsidRDefault="00670C8D" w:rsidP="00670C8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Разработка </w:t>
      </w:r>
      <w:proofErr w:type="gramStart"/>
      <w:r>
        <w:rPr>
          <w:rFonts w:ascii="Times New Roman" w:eastAsia="Times New Roman" w:hAnsi="Times New Roman" w:cs="Times New Roman"/>
          <w:b/>
          <w:sz w:val="28"/>
          <w:szCs w:val="28"/>
        </w:rPr>
        <w:t>дизайн-проектов</w:t>
      </w:r>
      <w:proofErr w:type="gramEnd"/>
    </w:p>
    <w:p w:rsidR="00670C8D" w:rsidRDefault="00670C8D" w:rsidP="00670C8D">
      <w:pPr>
        <w:spacing w:after="0" w:line="240" w:lineRule="auto"/>
        <w:jc w:val="center"/>
        <w:rPr>
          <w:rFonts w:ascii="Times New Roman" w:eastAsia="Times New Roman" w:hAnsi="Times New Roman" w:cs="Times New Roman"/>
          <w:sz w:val="28"/>
          <w:szCs w:val="28"/>
        </w:rPr>
      </w:pPr>
    </w:p>
    <w:p w:rsidR="00670C8D" w:rsidRDefault="00670C8D" w:rsidP="00670C8D">
      <w:pPr>
        <w:tabs>
          <w:tab w:val="left" w:pos="709"/>
          <w:tab w:val="left" w:pos="16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2.1. Разработка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в отношении дворовых территорий многоквартирных домов, расположенных на территории Парапинского сельского поселения и территорий общего пользования Парапинского сельского поселения, осуществляется в соответствии с </w:t>
      </w:r>
      <w:r>
        <w:rPr>
          <w:rFonts w:ascii="Times New Roman" w:eastAsia="Times New Roman" w:hAnsi="Times New Roman" w:cs="Times New Roman"/>
          <w:bCs/>
          <w:sz w:val="28"/>
          <w:szCs w:val="28"/>
        </w:rPr>
        <w:t>Правилами благоустройства территории муниципального образования Парапинского сельского поселения, требованиями Градостроительного кодекса Российской Федерации</w:t>
      </w:r>
      <w:r>
        <w:rPr>
          <w:rFonts w:ascii="Times New Roman" w:eastAsia="Times New Roman" w:hAnsi="Times New Roman" w:cs="Times New Roman"/>
          <w:sz w:val="28"/>
          <w:szCs w:val="28"/>
        </w:rPr>
        <w:t>, а также действующими строительными, санитарными и иными нормами и правилами.</w:t>
      </w:r>
    </w:p>
    <w:p w:rsidR="00670C8D" w:rsidRDefault="00670C8D" w:rsidP="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2.2. </w:t>
      </w:r>
      <w:proofErr w:type="gramStart"/>
      <w:r>
        <w:rPr>
          <w:rFonts w:ascii="Times New Roman" w:eastAsia="Times New Roman" w:hAnsi="Times New Roman" w:cs="Times New Roman"/>
          <w:sz w:val="28"/>
          <w:szCs w:val="28"/>
        </w:rPr>
        <w:t xml:space="preserve">Разработка дизайн-проекта в отношении дворовых территорий многоквартирных домов, расположенных на территории Парапинского сельского поселения и территорий общего пользования Парапинского сельского поселения осуществляется Администрацией Парапинского сельского поселения в течение пяти дней со дня утверждения общественной комиссией протокола </w:t>
      </w:r>
      <w:r>
        <w:rPr>
          <w:rFonts w:ascii="Times New Roman" w:eastAsia="Calibri" w:hAnsi="Times New Roman" w:cs="Times New Roman"/>
          <w:sz w:val="28"/>
          <w:szCs w:val="28"/>
        </w:rPr>
        <w:t xml:space="preserve">оценки (ранжирования) заявок </w:t>
      </w:r>
      <w:r>
        <w:rPr>
          <w:rFonts w:ascii="Times New Roman" w:eastAsia="Times New Roman" w:hAnsi="Times New Roman" w:cs="Times New Roman"/>
          <w:sz w:val="28"/>
          <w:szCs w:val="28"/>
        </w:rPr>
        <w:t>заинтересованных лиц на включение в адресный перечень</w:t>
      </w:r>
      <w:r>
        <w:rPr>
          <w:rFonts w:ascii="Times New Roman" w:eastAsia="Times New Roman" w:hAnsi="Times New Roman" w:cs="Times New Roman"/>
          <w:color w:val="000000"/>
          <w:sz w:val="28"/>
          <w:szCs w:val="28"/>
        </w:rPr>
        <w:t xml:space="preserve"> дворовых территорий проекта программы и протокола </w:t>
      </w:r>
      <w:r>
        <w:rPr>
          <w:rFonts w:ascii="Times New Roman" w:eastAsia="Times New Roman" w:hAnsi="Times New Roman" w:cs="Times New Roman"/>
          <w:sz w:val="28"/>
          <w:szCs w:val="28"/>
        </w:rPr>
        <w:t>оценки предложений граждан, организаций на включение в адресный</w:t>
      </w:r>
      <w:proofErr w:type="gramEnd"/>
      <w:r>
        <w:rPr>
          <w:rFonts w:ascii="Times New Roman" w:eastAsia="Times New Roman" w:hAnsi="Times New Roman" w:cs="Times New Roman"/>
          <w:sz w:val="28"/>
          <w:szCs w:val="28"/>
        </w:rPr>
        <w:t xml:space="preserve"> перечень территорий общего пользования Парапинского сельского поселения.</w:t>
      </w:r>
    </w:p>
    <w:p w:rsidR="00670C8D" w:rsidRDefault="00670C8D" w:rsidP="00670C8D">
      <w:pPr>
        <w:shd w:val="clear" w:color="auto" w:fill="FFFFFF"/>
        <w:spacing w:after="0" w:line="240" w:lineRule="auto"/>
        <w:ind w:firstLine="50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 xml:space="preserve">2.3. Разработка </w:t>
      </w:r>
      <w:proofErr w:type="gramStart"/>
      <w:r>
        <w:rPr>
          <w:rFonts w:ascii="Times New Roman" w:eastAsia="Times New Roman" w:hAnsi="Times New Roman" w:cs="Times New Roman"/>
          <w:color w:val="000000"/>
          <w:sz w:val="28"/>
          <w:szCs w:val="28"/>
        </w:rPr>
        <w:t>дизайн-проекта</w:t>
      </w:r>
      <w:proofErr w:type="gramEnd"/>
      <w:r>
        <w:rPr>
          <w:rFonts w:ascii="Times New Roman" w:eastAsia="Times New Roman" w:hAnsi="Times New Roman" w:cs="Times New Roman"/>
          <w:color w:val="000000"/>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70C8D" w:rsidRDefault="00670C8D" w:rsidP="00670C8D">
      <w:pPr>
        <w:tabs>
          <w:tab w:val="left" w:pos="709"/>
          <w:tab w:val="left" w:pos="16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70C8D" w:rsidRDefault="00670C8D" w:rsidP="00670C8D">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3. Обсуждение, согласование и утверждение </w:t>
      </w:r>
      <w:proofErr w:type="gramStart"/>
      <w:r>
        <w:rPr>
          <w:rFonts w:ascii="Times New Roman" w:eastAsia="Calibri" w:hAnsi="Times New Roman" w:cs="Times New Roman"/>
          <w:b/>
          <w:sz w:val="28"/>
          <w:szCs w:val="28"/>
        </w:rPr>
        <w:t>дизайн-проекта</w:t>
      </w:r>
      <w:proofErr w:type="gramEnd"/>
    </w:p>
    <w:p w:rsidR="00670C8D" w:rsidRDefault="00670C8D" w:rsidP="00670C8D">
      <w:pPr>
        <w:spacing w:after="0" w:line="240" w:lineRule="auto"/>
        <w:jc w:val="center"/>
        <w:rPr>
          <w:rFonts w:ascii="Times New Roman" w:eastAsia="Calibri" w:hAnsi="Times New Roman" w:cs="Times New Roman"/>
          <w:sz w:val="28"/>
          <w:szCs w:val="28"/>
        </w:rPr>
      </w:pPr>
    </w:p>
    <w:p w:rsidR="00670C8D" w:rsidRDefault="00670C8D" w:rsidP="00670C8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3.1. </w:t>
      </w:r>
      <w:proofErr w:type="gramStart"/>
      <w:r>
        <w:rPr>
          <w:rFonts w:ascii="Times New Roman" w:eastAsia="Calibri" w:hAnsi="Times New Roman" w:cs="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670C8D" w:rsidRDefault="00670C8D" w:rsidP="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3.2. Уполномоченное лицо обеспечивает обсуждение, согласование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670C8D" w:rsidRDefault="00670C8D" w:rsidP="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3.3. Утверждение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дизайн-проекта дворовой территории многоквартирного дома уполномоченным лицом.</w:t>
      </w:r>
    </w:p>
    <w:p w:rsidR="00670C8D" w:rsidRDefault="00670C8D" w:rsidP="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3.4. Обсуждение, согласование и утверждение </w:t>
      </w:r>
      <w:proofErr w:type="gramStart"/>
      <w:r>
        <w:rPr>
          <w:rFonts w:ascii="Times New Roman" w:eastAsia="Times New Roman" w:hAnsi="Times New Roman" w:cs="Times New Roman"/>
          <w:sz w:val="28"/>
          <w:szCs w:val="28"/>
        </w:rPr>
        <w:t>дизайн-проекта</w:t>
      </w:r>
      <w:proofErr w:type="gramEnd"/>
      <w:r>
        <w:rPr>
          <w:rFonts w:ascii="Times New Roman" w:eastAsia="Times New Roman" w:hAnsi="Times New Roman" w:cs="Times New Roman"/>
          <w:sz w:val="28"/>
          <w:szCs w:val="28"/>
        </w:rPr>
        <w:t xml:space="preserve"> благоустройства территории общего пользования, включенной общественной комиссией в адресный перечень</w:t>
      </w:r>
      <w:r>
        <w:rPr>
          <w:rFonts w:ascii="Times New Roman" w:eastAsia="Times New Roman" w:hAnsi="Times New Roman" w:cs="Times New Roman"/>
          <w:color w:val="000000"/>
          <w:sz w:val="28"/>
          <w:szCs w:val="28"/>
        </w:rPr>
        <w:t xml:space="preserve"> дворовых территорий проекта программы</w:t>
      </w:r>
      <w:r>
        <w:rPr>
          <w:rFonts w:ascii="Times New Roman" w:eastAsia="Times New Roman" w:hAnsi="Times New Roman" w:cs="Times New Roman"/>
          <w:sz w:val="28"/>
          <w:szCs w:val="28"/>
        </w:rPr>
        <w:t xml:space="preserve"> по итогам утверждения </w:t>
      </w:r>
      <w:r>
        <w:rPr>
          <w:rFonts w:ascii="Times New Roman" w:eastAsia="Times New Roman" w:hAnsi="Times New Roman" w:cs="Times New Roman"/>
          <w:color w:val="000000"/>
          <w:sz w:val="28"/>
          <w:szCs w:val="28"/>
        </w:rPr>
        <w:t xml:space="preserve">протокола </w:t>
      </w:r>
      <w:r>
        <w:rPr>
          <w:rFonts w:ascii="Times New Roman" w:eastAsia="Times New Roman" w:hAnsi="Times New Roman" w:cs="Times New Roman"/>
          <w:sz w:val="28"/>
          <w:szCs w:val="28"/>
        </w:rPr>
        <w:t>оценки предложений граждан, организаций на включение в адресный перечень территорий общего пользования Парапинского сельского поселения осуществляется с участием архитекторов, проектировщиков и других профильных специалистов.</w:t>
      </w:r>
    </w:p>
    <w:p w:rsidR="00670C8D" w:rsidRDefault="00670C8D" w:rsidP="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670C8D" w:rsidRDefault="00670C8D" w:rsidP="00670C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3.6. Дизайн-проект на благоустройство территории общего пользования утверждается в одном экземпляре и хранится в администрации.</w:t>
      </w:r>
    </w:p>
    <w:p w:rsidR="00670C8D" w:rsidRDefault="00670C8D" w:rsidP="00670C8D">
      <w:pPr>
        <w:keepNext/>
        <w:keepLines/>
        <w:spacing w:before="400" w:after="120"/>
        <w:ind w:left="43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5. Обоснование ресурсного обеспечения Программы.</w:t>
      </w:r>
    </w:p>
    <w:p w:rsidR="00670C8D" w:rsidRDefault="00670C8D" w:rsidP="00670C8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объем средств направляемых на реализацию мероприятий составляет 4 628,6, тыс. рублей, в том числе 4582,314 тыс. рублей средства федерального и республиканского бюджетов, и 46,286 тыс. рублей средства Парапинского сельского поселения.</w:t>
      </w:r>
    </w:p>
    <w:p w:rsidR="00670C8D" w:rsidRDefault="00670C8D" w:rsidP="00670C8D">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Ресурсное обеспечение реализации программы приведено в приложении 3.</w:t>
      </w:r>
    </w:p>
    <w:p w:rsidR="00670C8D" w:rsidRDefault="00670C8D" w:rsidP="00670C8D">
      <w:pPr>
        <w:keepNext/>
        <w:keepLines/>
        <w:spacing w:before="400" w:after="120"/>
        <w:ind w:left="43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Раздел  6. Механизм реализации программы.</w:t>
      </w:r>
    </w:p>
    <w:p w:rsidR="00670C8D" w:rsidRDefault="00670C8D" w:rsidP="00670C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Механизм реализации программы включает в себя механизм взаимодействия ответственного исполнителя программы, участников программы и органов местного самоуправления.</w:t>
      </w: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Перечень общественных территорий</w:t>
      </w: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Детская площадка на улице Советская, рядом с </w:t>
      </w:r>
      <w:proofErr w:type="spellStart"/>
      <w:r>
        <w:rPr>
          <w:rFonts w:ascii="Times New Roman" w:eastAsia="Calibri" w:hAnsi="Times New Roman" w:cs="Times New Roman"/>
          <w:sz w:val="28"/>
          <w:szCs w:val="28"/>
        </w:rPr>
        <w:t>Парапинской</w:t>
      </w:r>
      <w:proofErr w:type="spellEnd"/>
      <w:r>
        <w:rPr>
          <w:rFonts w:ascii="Times New Roman" w:eastAsia="Calibri" w:hAnsi="Times New Roman" w:cs="Times New Roman"/>
          <w:sz w:val="28"/>
          <w:szCs w:val="28"/>
        </w:rPr>
        <w:t xml:space="preserve">  средней школой.</w:t>
      </w:r>
    </w:p>
    <w:p w:rsidR="00670C8D" w:rsidRDefault="00670C8D" w:rsidP="00670C8D">
      <w:pPr>
        <w:widowControl w:val="0"/>
        <w:autoSpaceDE w:val="0"/>
        <w:autoSpaceDN w:val="0"/>
        <w:adjustRightInd w:val="0"/>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2) Спортивная площадка на улице Советская, рядом с </w:t>
      </w:r>
      <w:proofErr w:type="spellStart"/>
      <w:r>
        <w:rPr>
          <w:rFonts w:ascii="Times New Roman" w:eastAsia="Calibri" w:hAnsi="Times New Roman" w:cs="Times New Roman"/>
          <w:sz w:val="28"/>
          <w:szCs w:val="28"/>
        </w:rPr>
        <w:t>Парапинской</w:t>
      </w:r>
      <w:proofErr w:type="spellEnd"/>
      <w:r>
        <w:rPr>
          <w:rFonts w:ascii="Times New Roman" w:eastAsia="Calibri" w:hAnsi="Times New Roman" w:cs="Times New Roman"/>
          <w:sz w:val="28"/>
          <w:szCs w:val="28"/>
        </w:rPr>
        <w:t xml:space="preserve"> средней школой.</w:t>
      </w:r>
    </w:p>
    <w:p w:rsidR="00670C8D" w:rsidRDefault="00670C8D" w:rsidP="00670C8D">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привлечения частных инвестиций после утверждения перечня общественных территорий, подлежащих благоустройству в соответствующем году реализации программы, администрации Парапинского сельского поселения в отношении общественных территорий, направляют юридическим лицам и индивидуальным предпринимателям, в собственности (пользовании) которых находятся объекты, расположенные в непосредственной близости от планируемой к благоустройству общественной территории (далее – инвестор), предложение об участии в благоустройстве соответствующей общественной территории.</w:t>
      </w:r>
      <w:proofErr w:type="gramEnd"/>
      <w:r>
        <w:rPr>
          <w:rFonts w:ascii="Times New Roman" w:eastAsia="Times New Roman" w:hAnsi="Times New Roman" w:cs="Times New Roman"/>
          <w:sz w:val="28"/>
          <w:szCs w:val="28"/>
        </w:rPr>
        <w:t xml:space="preserve"> Формы и порядок участия инвесторов в благоустройстве общественной территории определяются в соглашении между инвестором и администрацией Парапинского сельского поселения. </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реализации проекта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 xml:space="preserve">-частного партнерства регулируется Федеральным законом от 13.07.2015 № 224-ФЗ «О государственно-частном партнерстве, </w:t>
      </w:r>
      <w:proofErr w:type="spellStart"/>
      <w:r>
        <w:rPr>
          <w:rFonts w:ascii="Times New Roman" w:eastAsia="Times New Roman" w:hAnsi="Times New Roman" w:cs="Times New Roman"/>
          <w:sz w:val="28"/>
          <w:szCs w:val="28"/>
        </w:rPr>
        <w:t>муниципально</w:t>
      </w:r>
      <w:proofErr w:type="spellEnd"/>
      <w:r>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реализацией программы осуществляются в соответствии с </w:t>
      </w:r>
      <w:hyperlink r:id="rId7" w:anchor="/document/8918704/entry/0" w:history="1">
        <w:r>
          <w:rPr>
            <w:rStyle w:val="aa"/>
            <w:sz w:val="28"/>
            <w:szCs w:val="28"/>
          </w:rPr>
          <w:t>постановлением</w:t>
        </w:r>
      </w:hyperlink>
      <w:r>
        <w:rPr>
          <w:rFonts w:ascii="Times New Roman" w:eastAsia="Times New Roman" w:hAnsi="Times New Roman" w:cs="Times New Roman"/>
          <w:sz w:val="28"/>
          <w:szCs w:val="28"/>
        </w:rPr>
        <w:t xml:space="preserve"> Правительства Республики Мордовия от 29 августа 2006 г. № 384 «О разработке и реализации республиканских и межрегиональных целевых программ, в осуществлении которых участвует Республика Мордовия».</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жилищно-коммунального хозяйства и гражданской защиты населения Республики Мордовия осуществляет:</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руководство и управление программой;</w:t>
      </w:r>
    </w:p>
    <w:p w:rsidR="00670C8D" w:rsidRDefault="00670C8D" w:rsidP="00670C8D">
      <w:pPr>
        <w:spacing w:after="0" w:line="24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координацию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деятельностью органов местного самоуправления, связанной с реализацией программы, в части исполнения ими положений программы.</w:t>
      </w:r>
    </w:p>
    <w:p w:rsidR="00670C8D" w:rsidRDefault="00670C8D" w:rsidP="00670C8D">
      <w:pPr>
        <w:spacing w:after="0" w:line="240" w:lineRule="auto"/>
        <w:ind w:firstLine="4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Раздел 7. Оценка социально-экономической эффективности программы.</w:t>
      </w:r>
    </w:p>
    <w:p w:rsidR="00670C8D" w:rsidRDefault="00670C8D" w:rsidP="00670C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эффективности социально-экономических последствий реализации программы будет производиться на основе системы индикаторов, которые представляют собой не только количественные показатели, но и качественные характеристики и описания. Система индикаторов обеспечит мониторинг реальной динамики изменений уровня благоустройства на территории Парапинского сельского поселения за оцениваемый период. </w:t>
      </w:r>
    </w:p>
    <w:p w:rsidR="00670C8D" w:rsidRDefault="00670C8D" w:rsidP="00670C8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Эффективность расходования бюджетных средств будет определяться </w:t>
      </w:r>
      <w:r>
        <w:rPr>
          <w:rFonts w:ascii="Times New Roman" w:eastAsia="Calibri" w:hAnsi="Times New Roman" w:cs="Times New Roman"/>
          <w:sz w:val="28"/>
          <w:szCs w:val="28"/>
        </w:rPr>
        <w:lastRenderedPageBreak/>
        <w:t>исходя из соответствия реализуемых в рамках программы проектов целям и задачам программы, на основе количественных и качественных индикаторов.</w:t>
      </w: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Критериями эффективности расходования бюджетных средств будут являться:</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Количество благоустроенных дворовых территорий – </w:t>
      </w:r>
    </w:p>
    <w:p w:rsidR="00670C8D" w:rsidRDefault="00670C8D" w:rsidP="00670C8D">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2. Площадь благоустроенных дворовых территорий – </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Количество благоустроенных общественных территорий – 2 единицы</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Доля благоустроенных дворовых, общественных территорий и парков от общего количества территорий – 100 процентов.</w:t>
      </w:r>
    </w:p>
    <w:p w:rsidR="00670C8D" w:rsidRDefault="00670C8D" w:rsidP="00670C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Парапинского сельского поселения) – 100 процентов.</w:t>
      </w:r>
    </w:p>
    <w:p w:rsidR="00670C8D" w:rsidRDefault="00670C8D" w:rsidP="00670C8D">
      <w:pPr>
        <w:spacing w:after="0" w:line="240" w:lineRule="auto"/>
        <w:ind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6. </w:t>
      </w:r>
      <w:r>
        <w:rPr>
          <w:rFonts w:ascii="Times New Roman" w:eastAsia="Calibri" w:hAnsi="Times New Roman" w:cs="Times New Roman"/>
          <w:sz w:val="28"/>
          <w:szCs w:val="28"/>
        </w:rPr>
        <w:t>Количество реализованных проектов по благоустройству, представленных в Министерство жилищно-коммунального хозяйства, энергетики и гражданской защиты населения – 1 единица.</w:t>
      </w:r>
    </w:p>
    <w:p w:rsidR="00670C8D" w:rsidRDefault="00670C8D" w:rsidP="00670C8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Доля дворовых территорий, благоустроенных с участием заинтересованных лиц – 100 процентов;</w:t>
      </w:r>
    </w:p>
    <w:p w:rsidR="00670C8D" w:rsidRDefault="00670C8D" w:rsidP="00670C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Объем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Социально-экономические последствия будут определяться на основании следующих показателей:</w:t>
      </w:r>
      <w:r>
        <w:rPr>
          <w:rFonts w:ascii="Times New Roman" w:eastAsia="Calibri" w:hAnsi="Times New Roman" w:cs="Times New Roman"/>
          <w:sz w:val="28"/>
          <w:szCs w:val="28"/>
        </w:rPr>
        <w:t xml:space="preserve"> экономические, демографические, социальные, в том числе оценка изменения параметров качества жизни населения.</w:t>
      </w: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70C8D" w:rsidRDefault="00670C8D" w:rsidP="00670C8D">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Приложение 1</w:t>
      </w:r>
    </w:p>
    <w:p w:rsidR="00670C8D" w:rsidRDefault="00670C8D" w:rsidP="00670C8D">
      <w:pPr>
        <w:spacing w:after="0" w:line="240" w:lineRule="auto"/>
        <w:ind w:left="43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программе «Формирование современной городской среды на территории </w:t>
      </w:r>
    </w:p>
    <w:p w:rsidR="00670C8D" w:rsidRDefault="00670C8D" w:rsidP="00670C8D">
      <w:pPr>
        <w:spacing w:after="0" w:line="240" w:lineRule="auto"/>
        <w:ind w:left="439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Парапинского сельского поселения</w:t>
      </w:r>
    </w:p>
    <w:p w:rsidR="00670C8D" w:rsidRDefault="00670C8D" w:rsidP="00670C8D">
      <w:pPr>
        <w:spacing w:after="0" w:line="240" w:lineRule="auto"/>
        <w:ind w:left="4395"/>
        <w:jc w:val="right"/>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на 2018-2024 годы».</w:t>
      </w:r>
    </w:p>
    <w:p w:rsidR="00670C8D" w:rsidRDefault="00670C8D" w:rsidP="00670C8D">
      <w:pPr>
        <w:spacing w:after="0" w:line="240" w:lineRule="auto"/>
        <w:jc w:val="center"/>
        <w:rPr>
          <w:rFonts w:ascii="Times New Roman" w:eastAsia="Calibri" w:hAnsi="Times New Roman" w:cs="Times New Roman"/>
          <w:sz w:val="28"/>
          <w:szCs w:val="28"/>
        </w:rPr>
      </w:pPr>
    </w:p>
    <w:p w:rsidR="00670C8D" w:rsidRDefault="00670C8D" w:rsidP="00670C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Целевые индикаторы</w:t>
      </w:r>
    </w:p>
    <w:p w:rsidR="00670C8D" w:rsidRDefault="00670C8D" w:rsidP="00670C8D">
      <w:pPr>
        <w:spacing w:after="0" w:line="240" w:lineRule="auto"/>
        <w:jc w:val="center"/>
        <w:rPr>
          <w:rFonts w:ascii="Times New Roman" w:eastAsia="Calibri" w:hAnsi="Times New Roman" w:cs="Times New Roman"/>
        </w:rPr>
      </w:pPr>
      <w:r>
        <w:rPr>
          <w:rFonts w:ascii="Times New Roman" w:eastAsia="Times New Roman" w:hAnsi="Times New Roman" w:cs="Times New Roman"/>
          <w:sz w:val="28"/>
          <w:szCs w:val="20"/>
        </w:rPr>
        <w:t>программы «Формирование современной городской среды на территории Парапинского сельского поселения на 2018-2024 годы».</w:t>
      </w:r>
    </w:p>
    <w:p w:rsidR="00670C8D" w:rsidRDefault="00670C8D" w:rsidP="00670C8D">
      <w:pPr>
        <w:spacing w:after="0" w:line="240" w:lineRule="auto"/>
        <w:jc w:val="center"/>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791"/>
        <w:gridCol w:w="1843"/>
        <w:gridCol w:w="1728"/>
      </w:tblGrid>
      <w:tr w:rsidR="00670C8D" w:rsidTr="00670C8D">
        <w:trPr>
          <w:trHeight w:val="838"/>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Наименование индикатора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Единица измерения</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rPr>
              <w:t>Значение индикатора</w:t>
            </w:r>
          </w:p>
        </w:tc>
      </w:tr>
      <w:tr w:rsidR="00670C8D" w:rsidTr="00670C8D">
        <w:trPr>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1</w:t>
            </w:r>
          </w:p>
        </w:tc>
        <w:tc>
          <w:tcPr>
            <w:tcW w:w="5791"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Количество благоустроенных общественных мест </w:t>
            </w:r>
          </w:p>
        </w:tc>
        <w:tc>
          <w:tcPr>
            <w:tcW w:w="184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ед. </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r>
      <w:tr w:rsidR="00670C8D" w:rsidTr="00670C8D">
        <w:trPr>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791"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благоустроенных общественных мест</w:t>
            </w:r>
          </w:p>
        </w:tc>
        <w:tc>
          <w:tcPr>
            <w:tcW w:w="184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70C8D" w:rsidTr="00670C8D">
        <w:trPr>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3</w:t>
            </w:r>
          </w:p>
        </w:tc>
        <w:tc>
          <w:tcPr>
            <w:tcW w:w="5791"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Доля благоустроенных дворовых  территорий от общего количества дворовых территорий</w:t>
            </w:r>
          </w:p>
        </w:tc>
        <w:tc>
          <w:tcPr>
            <w:tcW w:w="184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проценты </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r>
      <w:tr w:rsidR="00670C8D" w:rsidTr="00670C8D">
        <w:trPr>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4</w:t>
            </w:r>
          </w:p>
        </w:tc>
        <w:tc>
          <w:tcPr>
            <w:tcW w:w="5791"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Охват населения благоустроенными дворовыми территориями (доля населения, проживающего в </w:t>
            </w:r>
            <w:proofErr w:type="gramStart"/>
            <w:r>
              <w:rPr>
                <w:rFonts w:ascii="Times New Roman" w:eastAsia="Calibri" w:hAnsi="Times New Roman" w:cs="Times New Roman"/>
                <w:sz w:val="28"/>
                <w:szCs w:val="28"/>
              </w:rPr>
              <w:t>жилом</w:t>
            </w:r>
            <w:proofErr w:type="gramEnd"/>
            <w:r>
              <w:rPr>
                <w:rFonts w:ascii="Times New Roman" w:eastAsia="Calibri" w:hAnsi="Times New Roman" w:cs="Times New Roman"/>
                <w:sz w:val="28"/>
                <w:szCs w:val="28"/>
              </w:rPr>
              <w:t xml:space="preserve"> фонд с благоустроенными дворовыми территориями от общей численности населения Парапинского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 xml:space="preserve">проценты </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100</w:t>
            </w:r>
          </w:p>
        </w:tc>
      </w:tr>
      <w:tr w:rsidR="00670C8D" w:rsidTr="00670C8D">
        <w:trPr>
          <w:trHeight w:val="1045"/>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5</w:t>
            </w:r>
          </w:p>
        </w:tc>
        <w:tc>
          <w:tcPr>
            <w:tcW w:w="5791"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bookmarkStart w:id="2" w:name="OLE_LINK3"/>
            <w:bookmarkStart w:id="3" w:name="OLE_LINK4"/>
            <w:r>
              <w:rPr>
                <w:rFonts w:ascii="Times New Roman" w:eastAsia="Calibri" w:hAnsi="Times New Roman" w:cs="Times New Roman"/>
                <w:sz w:val="28"/>
                <w:szCs w:val="28"/>
              </w:rPr>
              <w:t>Количество реализованных проектов по благоустройству, представленных в Минстрой России.</w:t>
            </w:r>
            <w:bookmarkEnd w:id="2"/>
            <w:bookmarkEnd w:id="3"/>
          </w:p>
        </w:tc>
        <w:tc>
          <w:tcPr>
            <w:tcW w:w="184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ед.</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1</w:t>
            </w:r>
          </w:p>
        </w:tc>
      </w:tr>
      <w:tr w:rsidR="00670C8D" w:rsidTr="00670C8D">
        <w:trPr>
          <w:jc w:val="center"/>
        </w:trPr>
        <w:tc>
          <w:tcPr>
            <w:tcW w:w="616"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6</w:t>
            </w:r>
          </w:p>
        </w:tc>
        <w:tc>
          <w:tcPr>
            <w:tcW w:w="5791"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bookmarkStart w:id="4" w:name="OLE_LINK11"/>
            <w:bookmarkStart w:id="5" w:name="OLE_LINK12"/>
            <w:bookmarkStart w:id="6" w:name="OLE_LINK13"/>
            <w:r>
              <w:rPr>
                <w:rFonts w:ascii="Times New Roman" w:eastAsia="Calibri" w:hAnsi="Times New Roman" w:cs="Times New Roman"/>
                <w:sz w:val="28"/>
                <w:szCs w:val="28"/>
              </w:rPr>
              <w:t>Доля дворовых территорий, благоустроенных с участием заинтересованных лиц</w:t>
            </w:r>
            <w:bookmarkEnd w:id="4"/>
            <w:bookmarkEnd w:id="5"/>
            <w:bookmarkEnd w:id="6"/>
          </w:p>
        </w:tc>
        <w:tc>
          <w:tcPr>
            <w:tcW w:w="1843"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rPr>
              <w:t>проценты</w:t>
            </w:r>
          </w:p>
        </w:tc>
        <w:tc>
          <w:tcPr>
            <w:tcW w:w="1728" w:type="dxa"/>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rPr>
              <w:t>50</w:t>
            </w:r>
          </w:p>
        </w:tc>
      </w:tr>
    </w:tbl>
    <w:p w:rsidR="00670C8D" w:rsidRDefault="00670C8D" w:rsidP="00670C8D">
      <w:pPr>
        <w:spacing w:after="0" w:line="240" w:lineRule="auto"/>
        <w:rPr>
          <w:rFonts w:ascii="Calibri" w:eastAsia="Calibri" w:hAnsi="Calibri" w:cs="Times New Roman"/>
          <w:lang w:eastAsia="en-US"/>
        </w:rPr>
      </w:pPr>
    </w:p>
    <w:p w:rsidR="00670C8D" w:rsidRDefault="00670C8D" w:rsidP="00670C8D">
      <w:pPr>
        <w:spacing w:after="0" w:line="240" w:lineRule="auto"/>
        <w:rPr>
          <w:rFonts w:ascii="Times New Roman" w:eastAsia="Calibri" w:hAnsi="Times New Roman" w:cs="Times New Roman"/>
        </w:rPr>
        <w:sectPr w:rsidR="00670C8D">
          <w:footnotePr>
            <w:pos w:val="beneathText"/>
          </w:footnotePr>
          <w:pgSz w:w="11906" w:h="16838"/>
          <w:pgMar w:top="993" w:right="991" w:bottom="993" w:left="1134" w:header="708" w:footer="708" w:gutter="0"/>
          <w:cols w:space="720"/>
        </w:sectPr>
      </w:pPr>
    </w:p>
    <w:p w:rsidR="00670C8D" w:rsidRDefault="00670C8D" w:rsidP="00670C8D">
      <w:pPr>
        <w:spacing w:after="0" w:line="240" w:lineRule="auto"/>
        <w:ind w:left="907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Приложение 2</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 </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670C8D" w:rsidRDefault="00670C8D" w:rsidP="00670C8D">
      <w:pPr>
        <w:spacing w:after="0" w:line="240" w:lineRule="auto"/>
        <w:ind w:left="9072"/>
        <w:jc w:val="right"/>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на 2018-2024 годы».</w:t>
      </w:r>
    </w:p>
    <w:p w:rsidR="00670C8D" w:rsidRDefault="00670C8D" w:rsidP="00670C8D">
      <w:pPr>
        <w:spacing w:after="0" w:line="240" w:lineRule="auto"/>
        <w:jc w:val="right"/>
        <w:rPr>
          <w:rFonts w:ascii="Times New Roman" w:eastAsia="Calibri" w:hAnsi="Times New Roman" w:cs="Times New Roman"/>
        </w:rPr>
      </w:pPr>
    </w:p>
    <w:p w:rsidR="00670C8D" w:rsidRDefault="00670C8D" w:rsidP="00670C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Перечень</w:t>
      </w:r>
    </w:p>
    <w:p w:rsidR="00670C8D" w:rsidRDefault="00670C8D" w:rsidP="00670C8D">
      <w:pPr>
        <w:spacing w:after="0" w:line="240" w:lineRule="auto"/>
        <w:jc w:val="center"/>
        <w:rPr>
          <w:rFonts w:ascii="Times New Roman" w:eastAsia="Calibri" w:hAnsi="Times New Roman" w:cs="Times New Roman"/>
          <w:b/>
        </w:rPr>
      </w:pPr>
      <w:r>
        <w:rPr>
          <w:rFonts w:ascii="Times New Roman" w:eastAsia="Calibri" w:hAnsi="Times New Roman" w:cs="Times New Roman"/>
          <w:sz w:val="28"/>
          <w:szCs w:val="28"/>
        </w:rPr>
        <w:t xml:space="preserve">основных мероприятий </w:t>
      </w:r>
      <w:r>
        <w:rPr>
          <w:rFonts w:ascii="Times New Roman" w:eastAsia="Times New Roman" w:hAnsi="Times New Roman" w:cs="Times New Roman"/>
          <w:sz w:val="28"/>
          <w:szCs w:val="28"/>
        </w:rPr>
        <w:t>программы «Формирование</w:t>
      </w:r>
      <w:r>
        <w:rPr>
          <w:rFonts w:ascii="Times New Roman" w:eastAsia="Times New Roman" w:hAnsi="Times New Roman" w:cs="Times New Roman"/>
          <w:sz w:val="28"/>
          <w:szCs w:val="20"/>
        </w:rPr>
        <w:t xml:space="preserve"> современной городской среды на территории Парапинского сельского поселения на 2018-2024 годы».</w:t>
      </w:r>
    </w:p>
    <w:p w:rsidR="00670C8D" w:rsidRDefault="00670C8D" w:rsidP="00670C8D">
      <w:pPr>
        <w:spacing w:after="0" w:line="240" w:lineRule="auto"/>
        <w:jc w:val="center"/>
        <w:rPr>
          <w:rFonts w:ascii="Times New Roman" w:eastAsia="Calibri" w:hAnsi="Times New Roman" w:cs="Times New Roman"/>
          <w:b/>
        </w:rPr>
      </w:pPr>
    </w:p>
    <w:tbl>
      <w:tblPr>
        <w:tblW w:w="15590" w:type="dxa"/>
        <w:tblInd w:w="-318" w:type="dxa"/>
        <w:tblLayout w:type="fixed"/>
        <w:tblLook w:val="04A0" w:firstRow="1" w:lastRow="0" w:firstColumn="1" w:lastColumn="0" w:noHBand="0" w:noVBand="1"/>
      </w:tblPr>
      <w:tblGrid>
        <w:gridCol w:w="3686"/>
        <w:gridCol w:w="3259"/>
        <w:gridCol w:w="1559"/>
        <w:gridCol w:w="1701"/>
        <w:gridCol w:w="2409"/>
        <w:gridCol w:w="2976"/>
      </w:tblGrid>
      <w:tr w:rsidR="00670C8D" w:rsidTr="00670C8D">
        <w:trPr>
          <w:trHeight w:val="435"/>
        </w:trPr>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основного мероприятия</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исполнитель </w:t>
            </w:r>
          </w:p>
        </w:tc>
        <w:tc>
          <w:tcPr>
            <w:tcW w:w="3260" w:type="dxa"/>
            <w:gridSpan w:val="2"/>
            <w:tcBorders>
              <w:top w:val="single" w:sz="4" w:space="0" w:color="auto"/>
              <w:left w:val="nil"/>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Ожидаемый непосредственный результат (краткое описание)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Связь с показателями Программы </w:t>
            </w:r>
          </w:p>
        </w:tc>
      </w:tr>
      <w:tr w:rsidR="00670C8D" w:rsidTr="00670C8D">
        <w:trPr>
          <w:trHeight w:val="617"/>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начала реализации</w:t>
            </w:r>
          </w:p>
        </w:tc>
        <w:tc>
          <w:tcPr>
            <w:tcW w:w="1701" w:type="dxa"/>
            <w:tcBorders>
              <w:top w:val="nil"/>
              <w:left w:val="nil"/>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окончания реализации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4"/>
                <w:szCs w:val="24"/>
              </w:rPr>
            </w:pPr>
          </w:p>
        </w:tc>
      </w:tr>
    </w:tbl>
    <w:p w:rsidR="00670C8D" w:rsidRDefault="00670C8D" w:rsidP="00670C8D">
      <w:pPr>
        <w:spacing w:after="0" w:line="240" w:lineRule="auto"/>
        <w:rPr>
          <w:rFonts w:ascii="Times New Roman" w:eastAsia="Times New Roman" w:hAnsi="Times New Roman" w:cs="Times New Roman"/>
          <w:sz w:val="2"/>
          <w:szCs w:val="2"/>
        </w:rPr>
      </w:pPr>
    </w:p>
    <w:tbl>
      <w:tblPr>
        <w:tblW w:w="15590" w:type="dxa"/>
        <w:tblInd w:w="-318" w:type="dxa"/>
        <w:tblLayout w:type="fixed"/>
        <w:tblLook w:val="04A0" w:firstRow="1" w:lastRow="0" w:firstColumn="1" w:lastColumn="0" w:noHBand="0" w:noVBand="1"/>
      </w:tblPr>
      <w:tblGrid>
        <w:gridCol w:w="3686"/>
        <w:gridCol w:w="3259"/>
        <w:gridCol w:w="1559"/>
        <w:gridCol w:w="1701"/>
        <w:gridCol w:w="2409"/>
        <w:gridCol w:w="2976"/>
      </w:tblGrid>
      <w:tr w:rsidR="00670C8D" w:rsidTr="00670C8D">
        <w:trPr>
          <w:trHeight w:val="362"/>
          <w:tblHeader/>
        </w:trPr>
        <w:tc>
          <w:tcPr>
            <w:tcW w:w="3687"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70C8D" w:rsidTr="00670C8D">
        <w:trPr>
          <w:trHeight w:val="241"/>
        </w:trPr>
        <w:tc>
          <w:tcPr>
            <w:tcW w:w="15594" w:type="dxa"/>
            <w:gridSpan w:val="6"/>
            <w:tcBorders>
              <w:top w:val="single" w:sz="4" w:space="0" w:color="auto"/>
              <w:left w:val="single" w:sz="4" w:space="0" w:color="auto"/>
              <w:bottom w:val="single" w:sz="4" w:space="0" w:color="auto"/>
              <w:right w:val="single" w:sz="4" w:space="0" w:color="auto"/>
            </w:tcBorders>
            <w:vAlign w:val="bottom"/>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Финансово-инвестиционные мероприятия</w:t>
            </w:r>
          </w:p>
        </w:tc>
      </w:tr>
      <w:tr w:rsidR="00670C8D" w:rsidTr="00670C8D">
        <w:trPr>
          <w:trHeight w:val="241"/>
        </w:trPr>
        <w:tc>
          <w:tcPr>
            <w:tcW w:w="3687" w:type="dxa"/>
            <w:tcBorders>
              <w:top w:val="single" w:sz="4" w:space="0" w:color="auto"/>
              <w:left w:val="single" w:sz="4" w:space="0" w:color="auto"/>
              <w:bottom w:val="single" w:sz="4" w:space="0" w:color="auto"/>
              <w:right w:val="single" w:sz="4" w:space="0" w:color="auto"/>
            </w:tcBorders>
            <w:hideMark/>
          </w:tcPr>
          <w:p w:rsidR="00670C8D" w:rsidRDefault="00670C8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Благоустройство </w:t>
            </w:r>
            <w:r>
              <w:rPr>
                <w:rFonts w:ascii="Times New Roman" w:eastAsia="Calibri" w:hAnsi="Times New Roman" w:cs="Times New Roman"/>
                <w:sz w:val="24"/>
                <w:szCs w:val="24"/>
              </w:rPr>
              <w:t>наиболее посещаемых муниципальных территорий общего пользования населенных пунктов</w:t>
            </w:r>
          </w:p>
        </w:tc>
        <w:tc>
          <w:tcPr>
            <w:tcW w:w="3260"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жилищно-коммунального хозяйства и гражданской защиты населения Республики Мордовия совместно с администрациями муниципальных образований</w:t>
            </w:r>
          </w:p>
        </w:tc>
        <w:tc>
          <w:tcPr>
            <w:tcW w:w="1559"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01.06.2018</w:t>
            </w:r>
          </w:p>
        </w:tc>
        <w:tc>
          <w:tcPr>
            <w:tcW w:w="1701"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01.11.2024</w:t>
            </w:r>
          </w:p>
        </w:tc>
        <w:tc>
          <w:tcPr>
            <w:tcW w:w="2410"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улучшение комфортности проживания граждан</w:t>
            </w:r>
          </w:p>
        </w:tc>
        <w:tc>
          <w:tcPr>
            <w:tcW w:w="2977"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благоустроенных территорий общего пользования</w:t>
            </w:r>
          </w:p>
        </w:tc>
      </w:tr>
      <w:tr w:rsidR="00670C8D" w:rsidTr="00670C8D">
        <w:trPr>
          <w:trHeight w:val="241"/>
        </w:trPr>
        <w:tc>
          <w:tcPr>
            <w:tcW w:w="15594" w:type="dxa"/>
            <w:gridSpan w:val="6"/>
            <w:tcBorders>
              <w:top w:val="single" w:sz="4" w:space="0" w:color="auto"/>
              <w:left w:val="single" w:sz="4" w:space="0" w:color="auto"/>
              <w:bottom w:val="single" w:sz="4" w:space="0" w:color="auto"/>
              <w:right w:val="single" w:sz="4" w:space="0" w:color="auto"/>
            </w:tcBorders>
            <w:vAlign w:val="bottom"/>
            <w:hideMark/>
          </w:tcPr>
          <w:p w:rsidR="00670C8D" w:rsidRDefault="00670C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Мероприятия по обеспечению вовлечения граждан, организаций в процесс обсуждения проектов муниципальных программ</w:t>
            </w:r>
          </w:p>
        </w:tc>
      </w:tr>
      <w:tr w:rsidR="00670C8D" w:rsidTr="00670C8D">
        <w:trPr>
          <w:trHeight w:val="241"/>
        </w:trPr>
        <w:tc>
          <w:tcPr>
            <w:tcW w:w="3687" w:type="dxa"/>
            <w:tcBorders>
              <w:top w:val="single" w:sz="4" w:space="0" w:color="auto"/>
              <w:left w:val="single" w:sz="4" w:space="0" w:color="auto"/>
              <w:bottom w:val="single" w:sz="4" w:space="0" w:color="auto"/>
              <w:right w:val="single" w:sz="4" w:space="0" w:color="auto"/>
            </w:tcBorders>
          </w:tcPr>
          <w:p w:rsidR="00670C8D" w:rsidRDefault="00670C8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и реализация конкретных мероприятий по вовлечению населения в благоустройство дворовых территорий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информационные компании в СМИ, проведение субботников, конкурсов среди жителей  и т.д.)</w:t>
            </w:r>
          </w:p>
          <w:p w:rsidR="00670C8D" w:rsidRDefault="00670C8D">
            <w:pPr>
              <w:widowControl w:val="0"/>
              <w:autoSpaceDE w:val="0"/>
              <w:autoSpaceDN w:val="0"/>
              <w:spacing w:after="0" w:line="240" w:lineRule="auto"/>
              <w:rPr>
                <w:rFonts w:ascii="Times New Roman" w:eastAsia="Times New Roman" w:hAnsi="Times New Roman" w:cs="Times New Roman"/>
                <w:sz w:val="24"/>
                <w:szCs w:val="24"/>
              </w:rPr>
            </w:pPr>
          </w:p>
        </w:tc>
        <w:tc>
          <w:tcPr>
            <w:tcW w:w="3260"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Парапинского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01.02.2018</w:t>
            </w:r>
          </w:p>
        </w:tc>
        <w:tc>
          <w:tcPr>
            <w:tcW w:w="1701"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31.12.2024</w:t>
            </w:r>
          </w:p>
        </w:tc>
        <w:tc>
          <w:tcPr>
            <w:tcW w:w="2410"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повышение уровня доступности информации и информирования граждан и других субъектов о задачах и проектах по благоустройству территорий</w:t>
            </w:r>
          </w:p>
        </w:tc>
        <w:tc>
          <w:tcPr>
            <w:tcW w:w="2977" w:type="dxa"/>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доли</w:t>
            </w:r>
            <w:r>
              <w:rPr>
                <w:rFonts w:ascii="Times New Roman" w:eastAsia="Calibri" w:hAnsi="Times New Roman" w:cs="Times New Roman"/>
                <w:sz w:val="24"/>
                <w:szCs w:val="24"/>
              </w:rPr>
              <w:t xml:space="preserve"> дворовых территорий, благоустроенных с участием заинтересованных лиц</w:t>
            </w:r>
          </w:p>
        </w:tc>
      </w:tr>
    </w:tbl>
    <w:p w:rsidR="00670C8D" w:rsidRDefault="00670C8D" w:rsidP="00670C8D">
      <w:pPr>
        <w:spacing w:after="0" w:line="240" w:lineRule="auto"/>
        <w:rPr>
          <w:rFonts w:ascii="Times New Roman" w:eastAsia="Calibri" w:hAnsi="Times New Roman" w:cs="Times New Roman"/>
          <w:sz w:val="28"/>
          <w:szCs w:val="28"/>
        </w:rPr>
        <w:sectPr w:rsidR="00670C8D">
          <w:pgSz w:w="16838" w:h="11906" w:orient="landscape"/>
          <w:pgMar w:top="709" w:right="1134" w:bottom="1135" w:left="1134" w:header="680" w:footer="680" w:gutter="0"/>
          <w:cols w:space="720"/>
        </w:sectPr>
      </w:pPr>
    </w:p>
    <w:p w:rsidR="00670C8D" w:rsidRDefault="00670C8D" w:rsidP="00670C8D">
      <w:pPr>
        <w:spacing w:after="0" w:line="240" w:lineRule="auto"/>
        <w:ind w:left="9072"/>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 xml:space="preserve">                                                            Приложение 3</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программе «Формирование современной </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городской среды на территории </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670C8D" w:rsidRDefault="00670C8D" w:rsidP="00670C8D">
      <w:pPr>
        <w:spacing w:after="0" w:line="240" w:lineRule="auto"/>
        <w:ind w:left="90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670C8D" w:rsidRDefault="00670C8D" w:rsidP="00670C8D">
      <w:pPr>
        <w:spacing w:after="0" w:line="240" w:lineRule="auto"/>
        <w:ind w:left="4962"/>
        <w:jc w:val="center"/>
        <w:rPr>
          <w:rFonts w:ascii="Times New Roman" w:eastAsia="Times New Roman" w:hAnsi="Times New Roman" w:cs="Times New Roman"/>
          <w:sz w:val="28"/>
          <w:szCs w:val="20"/>
        </w:rPr>
      </w:pPr>
    </w:p>
    <w:p w:rsidR="00670C8D" w:rsidRDefault="00670C8D" w:rsidP="00670C8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Ресурсное обеспечение </w:t>
      </w:r>
    </w:p>
    <w:p w:rsidR="00670C8D" w:rsidRDefault="00670C8D" w:rsidP="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реализации </w:t>
      </w:r>
      <w:r>
        <w:rPr>
          <w:rFonts w:ascii="Times New Roman" w:eastAsia="Times New Roman" w:hAnsi="Times New Roman" w:cs="Times New Roman"/>
          <w:sz w:val="28"/>
          <w:szCs w:val="28"/>
        </w:rPr>
        <w:t xml:space="preserve">программы «Формирование современной городской среды на территории Парапинского сельского поселения </w:t>
      </w:r>
      <w:r>
        <w:rPr>
          <w:rFonts w:ascii="Times New Roman" w:eastAsia="Times New Roman" w:hAnsi="Times New Roman" w:cs="Times New Roman"/>
          <w:bCs/>
          <w:sz w:val="28"/>
          <w:szCs w:val="28"/>
        </w:rPr>
        <w:t>на 2018-2024 годы».</w:t>
      </w:r>
    </w:p>
    <w:tbl>
      <w:tblPr>
        <w:tblW w:w="5100" w:type="pct"/>
        <w:tblLook w:val="04A0" w:firstRow="1" w:lastRow="0" w:firstColumn="1" w:lastColumn="0" w:noHBand="0" w:noVBand="1"/>
      </w:tblPr>
      <w:tblGrid>
        <w:gridCol w:w="2145"/>
        <w:gridCol w:w="4768"/>
        <w:gridCol w:w="2211"/>
        <w:gridCol w:w="882"/>
        <w:gridCol w:w="709"/>
        <w:gridCol w:w="823"/>
        <w:gridCol w:w="805"/>
        <w:gridCol w:w="2739"/>
      </w:tblGrid>
      <w:tr w:rsidR="00670C8D" w:rsidTr="00670C8D">
        <w:trPr>
          <w:trHeight w:val="670"/>
        </w:trPr>
        <w:tc>
          <w:tcPr>
            <w:tcW w:w="601" w:type="pct"/>
            <w:vMerge w:val="restar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соисполнитель, государственный (муниципальный) заказчик-координатор, участник </w:t>
            </w:r>
          </w:p>
        </w:tc>
        <w:tc>
          <w:tcPr>
            <w:tcW w:w="470" w:type="pct"/>
            <w:vMerge w:val="restart"/>
            <w:tcBorders>
              <w:top w:val="single" w:sz="4" w:space="0" w:color="auto"/>
              <w:left w:val="nil"/>
              <w:bottom w:val="single" w:sz="4" w:space="0" w:color="auto"/>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финансирования</w:t>
            </w:r>
          </w:p>
        </w:tc>
        <w:tc>
          <w:tcPr>
            <w:tcW w:w="1315" w:type="pct"/>
            <w:gridSpan w:val="4"/>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Код бюджетной классификации</w:t>
            </w:r>
          </w:p>
        </w:tc>
        <w:tc>
          <w:tcPr>
            <w:tcW w:w="970" w:type="pct"/>
            <w:tcBorders>
              <w:top w:val="single" w:sz="4" w:space="0" w:color="auto"/>
              <w:left w:val="nil"/>
              <w:bottom w:val="single" w:sz="4" w:space="0" w:color="auto"/>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бюджетных ассигнований (тыс. рублей) </w:t>
            </w:r>
          </w:p>
        </w:tc>
      </w:tr>
      <w:tr w:rsidR="00670C8D" w:rsidTr="00670C8D">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8"/>
                <w:szCs w:val="28"/>
              </w:rPr>
            </w:pPr>
          </w:p>
        </w:tc>
        <w:tc>
          <w:tcPr>
            <w:tcW w:w="329" w:type="pct"/>
            <w:tcBorders>
              <w:top w:val="nil"/>
              <w:left w:val="single" w:sz="4" w:space="0" w:color="auto"/>
              <w:bottom w:val="nil"/>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ГРБС</w:t>
            </w:r>
          </w:p>
        </w:tc>
        <w:tc>
          <w:tcPr>
            <w:tcW w:w="323" w:type="pct"/>
            <w:tcBorders>
              <w:top w:val="nil"/>
              <w:left w:val="nil"/>
              <w:bottom w:val="nil"/>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Рз</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roofErr w:type="spellStart"/>
            <w:proofErr w:type="gramStart"/>
            <w:r>
              <w:rPr>
                <w:rFonts w:ascii="Times New Roman" w:eastAsia="Times New Roman" w:hAnsi="Times New Roman" w:cs="Times New Roman"/>
                <w:sz w:val="28"/>
                <w:szCs w:val="28"/>
              </w:rPr>
              <w:t>Пр</w:t>
            </w:r>
            <w:proofErr w:type="spellEnd"/>
            <w:proofErr w:type="gramEnd"/>
          </w:p>
        </w:tc>
        <w:tc>
          <w:tcPr>
            <w:tcW w:w="335" w:type="pct"/>
            <w:tcBorders>
              <w:top w:val="nil"/>
              <w:left w:val="nil"/>
              <w:bottom w:val="nil"/>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ЦСР</w:t>
            </w:r>
          </w:p>
        </w:tc>
        <w:tc>
          <w:tcPr>
            <w:tcW w:w="329" w:type="pct"/>
            <w:tcBorders>
              <w:top w:val="nil"/>
              <w:left w:val="nil"/>
              <w:bottom w:val="nil"/>
              <w:right w:val="single" w:sz="4" w:space="0" w:color="auto"/>
            </w:tcBorders>
            <w:hideMark/>
          </w:tcPr>
          <w:p w:rsidR="00670C8D" w:rsidRDefault="00670C8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ВР</w:t>
            </w:r>
          </w:p>
        </w:tc>
        <w:tc>
          <w:tcPr>
            <w:tcW w:w="970" w:type="pct"/>
            <w:tcBorders>
              <w:top w:val="nil"/>
              <w:left w:val="nil"/>
              <w:bottom w:val="nil"/>
              <w:right w:val="single" w:sz="4" w:space="0" w:color="auto"/>
            </w:tcBorders>
          </w:tcPr>
          <w:p w:rsidR="00670C8D" w:rsidRDefault="00670C8D">
            <w:pPr>
              <w:spacing w:after="0" w:line="240" w:lineRule="auto"/>
              <w:jc w:val="center"/>
              <w:rPr>
                <w:rFonts w:ascii="Times New Roman" w:eastAsia="Times New Roman" w:hAnsi="Times New Roman" w:cs="Times New Roman"/>
                <w:sz w:val="28"/>
                <w:szCs w:val="28"/>
              </w:rPr>
            </w:pPr>
          </w:p>
        </w:tc>
      </w:tr>
      <w:tr w:rsidR="00670C8D" w:rsidTr="00670C8D">
        <w:trPr>
          <w:trHeight w:val="954"/>
        </w:trPr>
        <w:tc>
          <w:tcPr>
            <w:tcW w:w="601" w:type="pct"/>
            <w:vMerge w:val="restart"/>
            <w:tcBorders>
              <w:top w:val="single" w:sz="4" w:space="0" w:color="auto"/>
              <w:left w:val="single" w:sz="4" w:space="0" w:color="auto"/>
              <w:bottom w:val="single" w:sz="4" w:space="0" w:color="000000"/>
              <w:right w:val="single" w:sz="4" w:space="0" w:color="auto"/>
            </w:tcBorders>
            <w:hideMark/>
          </w:tcPr>
          <w:p w:rsidR="00670C8D" w:rsidRDefault="00670C8D">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 xml:space="preserve">Программа «Формирование современной городской среды на территории Парапинского сельского поселения» </w:t>
            </w:r>
            <w:r>
              <w:rPr>
                <w:rFonts w:ascii="Times New Roman" w:eastAsia="Times New Roman" w:hAnsi="Times New Roman" w:cs="Times New Roman"/>
                <w:bCs/>
                <w:sz w:val="28"/>
                <w:szCs w:val="28"/>
              </w:rPr>
              <w:t>на 2018-2024 года</w:t>
            </w:r>
          </w:p>
        </w:tc>
        <w:tc>
          <w:tcPr>
            <w:tcW w:w="1643" w:type="pct"/>
            <w:vMerge w:val="restart"/>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 Министерство жилищно-коммунального хозяйства и гражданской защиты населения Республики Мордовия</w:t>
            </w:r>
          </w:p>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w:t>
            </w:r>
            <w:r>
              <w:rPr>
                <w:rFonts w:ascii="Times New Roman" w:eastAsia="Times New Roman" w:hAnsi="Times New Roman" w:cs="Times New Roman"/>
              </w:rPr>
              <w:t xml:space="preserve"> </w:t>
            </w:r>
            <w:r>
              <w:rPr>
                <w:rFonts w:ascii="Times New Roman" w:eastAsia="Times New Roman" w:hAnsi="Times New Roman" w:cs="Times New Roman"/>
                <w:sz w:val="28"/>
                <w:szCs w:val="28"/>
              </w:rPr>
              <w:t>Министерство финансов Республики Мордовия;</w:t>
            </w:r>
          </w:p>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печати и информации Республики Мордовия;</w:t>
            </w:r>
          </w:p>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w:t>
            </w:r>
          </w:p>
        </w:tc>
        <w:tc>
          <w:tcPr>
            <w:tcW w:w="470" w:type="pct"/>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феде-ральный</w:t>
            </w:r>
            <w:proofErr w:type="spellEnd"/>
            <w:proofErr w:type="gramEnd"/>
            <w:r>
              <w:rPr>
                <w:rFonts w:ascii="Times New Roman" w:eastAsia="Times New Roman" w:hAnsi="Times New Roman" w:cs="Times New Roman"/>
                <w:sz w:val="28"/>
                <w:szCs w:val="28"/>
              </w:rPr>
              <w:t xml:space="preserve"> бюджет</w:t>
            </w:r>
          </w:p>
        </w:tc>
        <w:tc>
          <w:tcPr>
            <w:tcW w:w="329" w:type="pct"/>
            <w:tcBorders>
              <w:top w:val="single" w:sz="4" w:space="0" w:color="auto"/>
              <w:left w:val="single" w:sz="4" w:space="0" w:color="auto"/>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3" w:type="pct"/>
            <w:tcBorders>
              <w:top w:val="single" w:sz="4" w:space="0" w:color="auto"/>
              <w:left w:val="nil"/>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35" w:type="pct"/>
            <w:tcBorders>
              <w:top w:val="single" w:sz="4" w:space="0" w:color="auto"/>
              <w:left w:val="nil"/>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9" w:type="pct"/>
            <w:tcBorders>
              <w:top w:val="single" w:sz="4" w:space="0" w:color="auto"/>
              <w:left w:val="nil"/>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70" w:type="pct"/>
            <w:tcBorders>
              <w:top w:val="single" w:sz="4" w:space="0" w:color="auto"/>
              <w:left w:val="nil"/>
              <w:bottom w:val="single" w:sz="4" w:space="0" w:color="auto"/>
              <w:right w:val="single" w:sz="4" w:space="0" w:color="auto"/>
            </w:tcBorders>
            <w:hideMark/>
          </w:tcPr>
          <w:p w:rsidR="00670C8D" w:rsidRDefault="00670C8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4582,314</w:t>
            </w:r>
          </w:p>
        </w:tc>
      </w:tr>
      <w:tr w:rsidR="00670C8D" w:rsidTr="00670C8D">
        <w:trPr>
          <w:trHeight w:val="103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0C8D" w:rsidRDefault="00670C8D">
            <w:pPr>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8"/>
                <w:szCs w:val="28"/>
              </w:rPr>
            </w:pPr>
          </w:p>
        </w:tc>
        <w:tc>
          <w:tcPr>
            <w:tcW w:w="470" w:type="pct"/>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респуб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ликанс</w:t>
            </w:r>
            <w:proofErr w:type="spellEnd"/>
            <w:r>
              <w:rPr>
                <w:rFonts w:ascii="Times New Roman" w:eastAsia="Times New Roman" w:hAnsi="Times New Roman" w:cs="Times New Roman"/>
                <w:sz w:val="28"/>
                <w:szCs w:val="28"/>
              </w:rPr>
              <w:t>-кий бюджет</w:t>
            </w:r>
          </w:p>
        </w:tc>
        <w:tc>
          <w:tcPr>
            <w:tcW w:w="329" w:type="pct"/>
            <w:tcBorders>
              <w:top w:val="nil"/>
              <w:left w:val="single" w:sz="4" w:space="0" w:color="auto"/>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3" w:type="pct"/>
            <w:tcBorders>
              <w:top w:val="nil"/>
              <w:left w:val="nil"/>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35" w:type="pct"/>
            <w:tcBorders>
              <w:top w:val="nil"/>
              <w:left w:val="nil"/>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29" w:type="pct"/>
            <w:tcBorders>
              <w:top w:val="nil"/>
              <w:left w:val="nil"/>
              <w:bottom w:val="single" w:sz="4" w:space="0" w:color="auto"/>
              <w:right w:val="single" w:sz="4" w:space="0" w:color="auto"/>
            </w:tcBorders>
            <w:vAlign w:val="bottom"/>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970" w:type="pct"/>
            <w:tcBorders>
              <w:top w:val="nil"/>
              <w:left w:val="nil"/>
              <w:bottom w:val="single" w:sz="4" w:space="0" w:color="auto"/>
              <w:right w:val="single" w:sz="4" w:space="0" w:color="auto"/>
            </w:tcBorders>
            <w:hideMark/>
          </w:tcPr>
          <w:p w:rsidR="00670C8D" w:rsidRDefault="00670C8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670C8D" w:rsidTr="00670C8D">
        <w:trPr>
          <w:trHeight w:val="61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0C8D" w:rsidRDefault="00670C8D">
            <w:pPr>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8"/>
                <w:szCs w:val="28"/>
              </w:rPr>
            </w:pPr>
          </w:p>
        </w:tc>
        <w:tc>
          <w:tcPr>
            <w:tcW w:w="470" w:type="pct"/>
            <w:tcBorders>
              <w:top w:val="single" w:sz="4" w:space="0" w:color="auto"/>
              <w:left w:val="nil"/>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местный бюджет</w:t>
            </w:r>
          </w:p>
        </w:tc>
        <w:tc>
          <w:tcPr>
            <w:tcW w:w="329" w:type="pct"/>
            <w:tcBorders>
              <w:top w:val="nil"/>
              <w:left w:val="single" w:sz="4" w:space="0" w:color="auto"/>
              <w:bottom w:val="single" w:sz="4" w:space="0" w:color="auto"/>
              <w:right w:val="single" w:sz="4" w:space="0" w:color="auto"/>
            </w:tcBorders>
            <w:vAlign w:val="bottom"/>
          </w:tcPr>
          <w:p w:rsidR="00670C8D" w:rsidRDefault="00670C8D">
            <w:pPr>
              <w:spacing w:after="0" w:line="240" w:lineRule="auto"/>
              <w:rPr>
                <w:rFonts w:ascii="Times New Roman" w:eastAsia="Times New Roman" w:hAnsi="Times New Roman" w:cs="Times New Roman"/>
                <w:sz w:val="28"/>
                <w:szCs w:val="28"/>
              </w:rPr>
            </w:pPr>
          </w:p>
        </w:tc>
        <w:tc>
          <w:tcPr>
            <w:tcW w:w="323" w:type="pct"/>
            <w:tcBorders>
              <w:top w:val="nil"/>
              <w:left w:val="nil"/>
              <w:bottom w:val="single" w:sz="4" w:space="0" w:color="auto"/>
              <w:right w:val="single" w:sz="4" w:space="0" w:color="auto"/>
            </w:tcBorders>
            <w:vAlign w:val="bottom"/>
          </w:tcPr>
          <w:p w:rsidR="00670C8D" w:rsidRDefault="00670C8D">
            <w:pPr>
              <w:spacing w:after="0" w:line="240" w:lineRule="auto"/>
              <w:rPr>
                <w:rFonts w:ascii="Times New Roman" w:eastAsia="Times New Roman" w:hAnsi="Times New Roman" w:cs="Times New Roman"/>
                <w:sz w:val="28"/>
                <w:szCs w:val="28"/>
              </w:rPr>
            </w:pPr>
          </w:p>
        </w:tc>
        <w:tc>
          <w:tcPr>
            <w:tcW w:w="335" w:type="pct"/>
            <w:tcBorders>
              <w:top w:val="nil"/>
              <w:left w:val="nil"/>
              <w:bottom w:val="single" w:sz="4" w:space="0" w:color="auto"/>
              <w:right w:val="single" w:sz="4" w:space="0" w:color="auto"/>
            </w:tcBorders>
            <w:vAlign w:val="bottom"/>
          </w:tcPr>
          <w:p w:rsidR="00670C8D" w:rsidRDefault="00670C8D">
            <w:pPr>
              <w:spacing w:after="0" w:line="240" w:lineRule="auto"/>
              <w:rPr>
                <w:rFonts w:ascii="Times New Roman" w:eastAsia="Times New Roman" w:hAnsi="Times New Roman" w:cs="Times New Roman"/>
                <w:sz w:val="28"/>
                <w:szCs w:val="28"/>
              </w:rPr>
            </w:pPr>
          </w:p>
        </w:tc>
        <w:tc>
          <w:tcPr>
            <w:tcW w:w="329" w:type="pct"/>
            <w:tcBorders>
              <w:top w:val="nil"/>
              <w:left w:val="nil"/>
              <w:bottom w:val="single" w:sz="4" w:space="0" w:color="auto"/>
              <w:right w:val="single" w:sz="4" w:space="0" w:color="auto"/>
            </w:tcBorders>
            <w:vAlign w:val="bottom"/>
          </w:tcPr>
          <w:p w:rsidR="00670C8D" w:rsidRDefault="00670C8D">
            <w:pPr>
              <w:spacing w:after="0" w:line="240" w:lineRule="auto"/>
              <w:rPr>
                <w:rFonts w:ascii="Times New Roman" w:eastAsia="Times New Roman" w:hAnsi="Times New Roman" w:cs="Times New Roman"/>
                <w:sz w:val="28"/>
                <w:szCs w:val="28"/>
              </w:rPr>
            </w:pPr>
          </w:p>
        </w:tc>
        <w:tc>
          <w:tcPr>
            <w:tcW w:w="970" w:type="pct"/>
            <w:tcBorders>
              <w:top w:val="nil"/>
              <w:left w:val="nil"/>
              <w:bottom w:val="single" w:sz="4" w:space="0" w:color="auto"/>
              <w:right w:val="single" w:sz="4" w:space="0" w:color="auto"/>
            </w:tcBorders>
            <w:hideMark/>
          </w:tcPr>
          <w:p w:rsidR="00670C8D" w:rsidRDefault="00670C8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46,286</w:t>
            </w:r>
          </w:p>
        </w:tc>
      </w:tr>
      <w:tr w:rsidR="00670C8D" w:rsidTr="00670C8D">
        <w:trPr>
          <w:trHeight w:val="13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70C8D" w:rsidRDefault="00670C8D">
            <w:pPr>
              <w:spacing w:after="0" w:line="240" w:lineRule="auto"/>
              <w:rPr>
                <w:rFonts w:ascii="Times New Roman" w:eastAsia="Times New Roman" w:hAnsi="Times New Roman" w:cs="Times New Roman"/>
              </w:rPr>
            </w:pPr>
          </w:p>
        </w:tc>
        <w:tc>
          <w:tcPr>
            <w:tcW w:w="0" w:type="auto"/>
            <w:vMerge/>
            <w:tcBorders>
              <w:top w:val="single" w:sz="4" w:space="0" w:color="auto"/>
              <w:left w:val="nil"/>
              <w:bottom w:val="single" w:sz="4" w:space="0" w:color="auto"/>
              <w:right w:val="single" w:sz="4" w:space="0" w:color="auto"/>
            </w:tcBorders>
            <w:vAlign w:val="center"/>
            <w:hideMark/>
          </w:tcPr>
          <w:p w:rsidR="00670C8D" w:rsidRDefault="00670C8D">
            <w:pPr>
              <w:spacing w:after="0" w:line="240" w:lineRule="auto"/>
              <w:rPr>
                <w:rFonts w:ascii="Times New Roman" w:eastAsia="Times New Roman" w:hAnsi="Times New Roman" w:cs="Times New Roman"/>
                <w:sz w:val="28"/>
                <w:szCs w:val="28"/>
              </w:rPr>
            </w:pPr>
          </w:p>
        </w:tc>
        <w:tc>
          <w:tcPr>
            <w:tcW w:w="470" w:type="pc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w:t>
            </w:r>
          </w:p>
        </w:tc>
        <w:tc>
          <w:tcPr>
            <w:tcW w:w="329" w:type="pc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35" w:type="pc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9" w:type="pc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970" w:type="pct"/>
            <w:tcBorders>
              <w:top w:val="single" w:sz="4" w:space="0" w:color="auto"/>
              <w:left w:val="single" w:sz="4" w:space="0" w:color="auto"/>
              <w:bottom w:val="single" w:sz="4" w:space="0" w:color="auto"/>
              <w:right w:val="single" w:sz="4" w:space="0" w:color="auto"/>
            </w:tcBorders>
            <w:hideMark/>
          </w:tcPr>
          <w:p w:rsidR="00670C8D" w:rsidRDefault="00670C8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4628,6</w:t>
            </w:r>
          </w:p>
        </w:tc>
      </w:tr>
    </w:tbl>
    <w:p w:rsidR="00670C8D" w:rsidRDefault="00670C8D" w:rsidP="00670C8D">
      <w:pPr>
        <w:spacing w:after="0" w:line="240" w:lineRule="auto"/>
        <w:rPr>
          <w:rFonts w:ascii="Times New Roman" w:eastAsia="Times New Roman" w:hAnsi="Times New Roman" w:cs="Times New Roman"/>
          <w:sz w:val="20"/>
          <w:szCs w:val="20"/>
        </w:rPr>
      </w:pPr>
    </w:p>
    <w:p w:rsidR="00670C8D" w:rsidRDefault="00670C8D" w:rsidP="00670C8D">
      <w:pPr>
        <w:spacing w:after="0" w:line="240" w:lineRule="auto"/>
        <w:rPr>
          <w:rFonts w:ascii="Times New Roman" w:eastAsia="Times New Roman" w:hAnsi="Times New Roman" w:cs="Times New Roman"/>
          <w:sz w:val="20"/>
          <w:szCs w:val="20"/>
        </w:rPr>
        <w:sectPr w:rsidR="00670C8D">
          <w:pgSz w:w="16838" w:h="11906" w:orient="landscape"/>
          <w:pgMar w:top="1701" w:right="1134" w:bottom="850" w:left="1134" w:header="708" w:footer="708" w:gutter="0"/>
          <w:cols w:space="720"/>
        </w:sectPr>
      </w:pPr>
    </w:p>
    <w:p w:rsidR="00670C8D" w:rsidRDefault="00670C8D" w:rsidP="00670C8D">
      <w:pPr>
        <w:spacing w:after="0" w:line="240" w:lineRule="auto"/>
        <w:rPr>
          <w:rFonts w:ascii="Times New Roman" w:eastAsia="Times New Roman" w:hAnsi="Times New Roman" w:cs="Times New Roman"/>
          <w:sz w:val="20"/>
          <w:szCs w:val="20"/>
        </w:rPr>
      </w:pPr>
    </w:p>
    <w:p w:rsidR="00670C8D" w:rsidRDefault="00670C8D" w:rsidP="00670C8D">
      <w:pPr>
        <w:spacing w:after="0" w:line="240" w:lineRule="auto"/>
        <w:ind w:firstLine="851"/>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Приложение 4 </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Парапинского сельского поселения </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670C8D" w:rsidRDefault="00670C8D" w:rsidP="00670C8D">
      <w:pPr>
        <w:tabs>
          <w:tab w:val="left" w:pos="0"/>
        </w:tabs>
        <w:spacing w:after="0" w:line="240" w:lineRule="auto"/>
        <w:ind w:firstLine="851"/>
        <w:jc w:val="right"/>
        <w:rPr>
          <w:rFonts w:ascii="Times New Roman" w:eastAsia="Times New Roman" w:hAnsi="Times New Roman" w:cs="Times New Roman"/>
          <w:b/>
          <w:sz w:val="20"/>
          <w:szCs w:val="20"/>
        </w:rPr>
      </w:pPr>
    </w:p>
    <w:p w:rsidR="00670C8D" w:rsidRDefault="00670C8D" w:rsidP="00670C8D">
      <w:pPr>
        <w:tabs>
          <w:tab w:val="left" w:pos="0"/>
        </w:tabs>
        <w:spacing w:after="0" w:line="240" w:lineRule="auto"/>
        <w:ind w:firstLine="851"/>
        <w:jc w:val="center"/>
        <w:rPr>
          <w:rFonts w:ascii="Times New Roman" w:eastAsia="Times New Roman" w:hAnsi="Times New Roman" w:cs="Times New Roman"/>
          <w:b/>
          <w:sz w:val="28"/>
          <w:szCs w:val="28"/>
        </w:rPr>
      </w:pPr>
    </w:p>
    <w:p w:rsidR="00670C8D" w:rsidRDefault="00670C8D" w:rsidP="00670C8D">
      <w:pPr>
        <w:tabs>
          <w:tab w:val="left" w:pos="0"/>
        </w:tabs>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670C8D" w:rsidRDefault="00670C8D" w:rsidP="00670C8D">
      <w:pPr>
        <w:tabs>
          <w:tab w:val="left" w:pos="0"/>
        </w:tabs>
        <w:autoSpaceDE w:val="0"/>
        <w:autoSpaceDN w:val="0"/>
        <w:adjustRightInd w:val="0"/>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трудового участия граждан в выполнении  работ по благоустройству дворовых территорий, входящих в дополнительный перечень таких работ</w:t>
      </w:r>
    </w:p>
    <w:p w:rsidR="00670C8D" w:rsidRDefault="00670C8D" w:rsidP="00670C8D">
      <w:pPr>
        <w:tabs>
          <w:tab w:val="left" w:pos="0"/>
        </w:tabs>
        <w:spacing w:after="0" w:line="240" w:lineRule="auto"/>
        <w:ind w:firstLine="851"/>
        <w:jc w:val="both"/>
        <w:rPr>
          <w:rFonts w:ascii="Times New Roman" w:eastAsia="Times New Roman" w:hAnsi="Times New Roman" w:cs="Times New Roman"/>
          <w:bCs/>
          <w:sz w:val="28"/>
          <w:szCs w:val="28"/>
        </w:rPr>
      </w:pPr>
    </w:p>
    <w:p w:rsidR="00670C8D" w:rsidRDefault="00670C8D" w:rsidP="00670C8D">
      <w:pPr>
        <w:numPr>
          <w:ilvl w:val="0"/>
          <w:numId w:val="3"/>
        </w:numPr>
        <w:tabs>
          <w:tab w:val="left" w:pos="0"/>
        </w:tabs>
        <w:spacing w:after="0" w:line="240" w:lineRule="auto"/>
        <w:ind w:firstLine="851"/>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670C8D" w:rsidRDefault="00670C8D" w:rsidP="00670C8D">
      <w:pPr>
        <w:tabs>
          <w:tab w:val="left" w:pos="0"/>
        </w:tabs>
        <w:spacing w:after="0" w:line="240" w:lineRule="auto"/>
        <w:ind w:firstLine="851"/>
        <w:jc w:val="center"/>
        <w:rPr>
          <w:rFonts w:ascii="Times New Roman" w:eastAsia="Times New Roman" w:hAnsi="Times New Roman" w:cs="Times New Roman"/>
          <w:sz w:val="28"/>
          <w:szCs w:val="28"/>
        </w:rPr>
      </w:pPr>
    </w:p>
    <w:p w:rsidR="00670C8D" w:rsidRDefault="00670C8D" w:rsidP="00670C8D">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1.1 Настоящий Порядок трудового участия граждан в выполнении  работ по благоустройству дворовых территорий, входящих в дополнительный перечень таких работ (далее – Порядок),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 от 10 февраля 2017</w:t>
      </w:r>
      <w:proofErr w:type="gramEnd"/>
      <w:r>
        <w:rPr>
          <w:rFonts w:ascii="Times New Roman" w:eastAsia="Times New Roman" w:hAnsi="Times New Roman" w:cs="Times New Roman"/>
          <w:sz w:val="28"/>
          <w:szCs w:val="28"/>
        </w:rPr>
        <w:t xml:space="preserve"> года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 февраля 2017 года № 114/</w:t>
      </w:r>
      <w:proofErr w:type="spellStart"/>
      <w:proofErr w:type="gramStart"/>
      <w:r>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регламентирует процедуру трудового участия граждан в выполнении работ по благоустройству дворовых территорий, входящих в дополнительный перечень таких работ на территории Парапинского сельского поселения.</w:t>
      </w:r>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70C8D" w:rsidRDefault="00670C8D" w:rsidP="00670C8D">
      <w:pPr>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реализации настоящего Порядка используются следующие понятия:</w:t>
      </w:r>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минимальный перечень работ – перечень работ по благоустройству дворовых территории, включающий в себя оборудование подъездных путей, устройство уличного освещения, установка лавочек и урн.</w:t>
      </w:r>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 </w:t>
      </w:r>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б) форма трудового участия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shd w:val="clear" w:color="auto" w:fill="FFFFFF"/>
        </w:rPr>
        <w:t xml:space="preserve"> неоплачиваемая трудовая деятельность граждан, имеющая социально полезную направленность, </w:t>
      </w:r>
      <w:r>
        <w:rPr>
          <w:rFonts w:ascii="Times New Roman" w:eastAsia="Times New Roman" w:hAnsi="Times New Roman" w:cs="Times New Roman"/>
          <w:sz w:val="28"/>
          <w:szCs w:val="28"/>
        </w:rPr>
        <w:t>не требующая специальной квалификации</w:t>
      </w:r>
      <w:r>
        <w:rPr>
          <w:rFonts w:ascii="Times New Roman" w:eastAsia="Times New Roman" w:hAnsi="Times New Roman" w:cs="Times New Roman"/>
          <w:color w:val="000000"/>
          <w:sz w:val="28"/>
          <w:szCs w:val="28"/>
          <w:shd w:val="clear" w:color="auto" w:fill="FFFFFF"/>
        </w:rPr>
        <w:t xml:space="preserve"> и организуемая в качестве </w:t>
      </w:r>
      <w:r>
        <w:rPr>
          <w:rFonts w:ascii="Times New Roman" w:eastAsia="Times New Roman" w:hAnsi="Times New Roman" w:cs="Times New Roman"/>
          <w:sz w:val="28"/>
          <w:szCs w:val="28"/>
        </w:rPr>
        <w:t xml:space="preserve">трудового участия граждан, организаций в выполнении минимального и дополнительного </w:t>
      </w:r>
      <w:r>
        <w:rPr>
          <w:rFonts w:ascii="Times New Roman" w:eastAsia="Times New Roman" w:hAnsi="Times New Roman" w:cs="Times New Roman"/>
          <w:sz w:val="28"/>
          <w:szCs w:val="28"/>
        </w:rPr>
        <w:lastRenderedPageBreak/>
        <w:t xml:space="preserve">перечней работ по благоустройству дворовых территорий. Трудовое участие может быть выражено: </w:t>
      </w:r>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подготовкой объекта (дворовой территории) к началу работ (земляные работы, снятие старого оборудования, уборка мусора) и другими работами (покраска оборудования, озеленение территории, охрана объекта);</w:t>
      </w:r>
      <w:proofErr w:type="gramEnd"/>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предоставлением строительных материалов, техники, оборудования, инструмента и т.д.;</w:t>
      </w:r>
    </w:p>
    <w:p w:rsidR="00670C8D" w:rsidRDefault="00670C8D" w:rsidP="00670C8D">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обеспечением благоприятных условий для деятельности подрядной организации, выполняющей работы на объекте, и ее работников </w:t>
      </w:r>
    </w:p>
    <w:p w:rsidR="00670C8D" w:rsidRDefault="00670C8D" w:rsidP="00670C8D">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rPr>
      </w:pPr>
    </w:p>
    <w:p w:rsidR="00670C8D" w:rsidRDefault="00670C8D" w:rsidP="00670C8D">
      <w:pPr>
        <w:tabs>
          <w:tab w:val="left" w:pos="0"/>
        </w:tabs>
        <w:autoSpaceDE w:val="0"/>
        <w:autoSpaceDN w:val="0"/>
        <w:adjustRightInd w:val="0"/>
        <w:spacing w:after="0" w:line="24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                                   2. Порядок трудового участия граждан.</w:t>
      </w:r>
    </w:p>
    <w:p w:rsidR="00670C8D" w:rsidRDefault="00670C8D" w:rsidP="00670C8D">
      <w:pPr>
        <w:tabs>
          <w:tab w:val="left" w:pos="0"/>
        </w:tabs>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670C8D" w:rsidRDefault="00670C8D" w:rsidP="00670C8D">
      <w:pPr>
        <w:shd w:val="clear" w:color="auto" w:fill="FFFFFF"/>
        <w:tabs>
          <w:tab w:val="left" w:pos="0"/>
        </w:tabs>
        <w:spacing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Организация трудового участия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670C8D" w:rsidRDefault="00670C8D" w:rsidP="00670C8D">
      <w:pPr>
        <w:shd w:val="clear" w:color="auto" w:fill="FFFFFF"/>
        <w:tabs>
          <w:tab w:val="left" w:pos="0"/>
        </w:tabs>
        <w:spacing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670C8D" w:rsidRDefault="00670C8D" w:rsidP="00670C8D">
      <w:pPr>
        <w:shd w:val="clear" w:color="auto" w:fill="FFFFFF"/>
        <w:tabs>
          <w:tab w:val="left" w:pos="0"/>
        </w:tabs>
        <w:spacing w:after="100" w:afterAutospacing="1"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информационно-коммуникационной сети Интернет.</w:t>
      </w:r>
    </w:p>
    <w:p w:rsidR="00670C8D" w:rsidRDefault="00670C8D" w:rsidP="00670C8D">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br w:type="page"/>
      </w:r>
    </w:p>
    <w:p w:rsidR="00670C8D" w:rsidRDefault="00670C8D" w:rsidP="00670C8D">
      <w:pPr>
        <w:spacing w:after="0" w:line="240" w:lineRule="auto"/>
        <w:ind w:firstLine="851"/>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 xml:space="preserve">Приложение 5 </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Парапинского сельского поселения</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2018-2024годы».</w:t>
      </w:r>
    </w:p>
    <w:p w:rsidR="00670C8D" w:rsidRDefault="00670C8D" w:rsidP="00670C8D">
      <w:pPr>
        <w:spacing w:after="0" w:line="240" w:lineRule="auto"/>
        <w:rPr>
          <w:rFonts w:ascii="Times New Roman" w:eastAsia="Times New Roman" w:hAnsi="Times New Roman" w:cs="Times New Roman"/>
          <w:sz w:val="24"/>
          <w:szCs w:val="24"/>
        </w:rPr>
      </w:pPr>
    </w:p>
    <w:p w:rsidR="00670C8D" w:rsidRDefault="00670C8D" w:rsidP="00670C8D">
      <w:pPr>
        <w:spacing w:after="0" w:line="240" w:lineRule="auto"/>
        <w:rPr>
          <w:rFonts w:ascii="Times New Roman" w:eastAsia="Times New Roman" w:hAnsi="Times New Roman" w:cs="Times New Roman"/>
          <w:sz w:val="24"/>
          <w:szCs w:val="24"/>
        </w:rPr>
      </w:pPr>
    </w:p>
    <w:p w:rsidR="00670C8D" w:rsidRDefault="00670C8D" w:rsidP="00670C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Нормативная стоимость (единичные расценки) работ по благоустройству входящих в состав минимального перечня работ.</w:t>
      </w:r>
    </w:p>
    <w:p w:rsidR="00670C8D" w:rsidRDefault="00670C8D" w:rsidP="00670C8D">
      <w:pPr>
        <w:spacing w:after="0" w:line="240" w:lineRule="auto"/>
        <w:jc w:val="both"/>
        <w:rPr>
          <w:rFonts w:ascii="Times New Roman" w:eastAsia="Times New Roman" w:hAnsi="Times New Roman" w:cs="Times New Roman"/>
          <w:b/>
          <w:sz w:val="24"/>
          <w:szCs w:val="24"/>
        </w:rPr>
      </w:pPr>
    </w:p>
    <w:tbl>
      <w:tblPr>
        <w:tblStyle w:val="ad"/>
        <w:tblW w:w="0" w:type="auto"/>
        <w:jc w:val="center"/>
        <w:tblLook w:val="04A0" w:firstRow="1" w:lastRow="0" w:firstColumn="1" w:lastColumn="0" w:noHBand="0" w:noVBand="1"/>
      </w:tblPr>
      <w:tblGrid>
        <w:gridCol w:w="617"/>
        <w:gridCol w:w="3578"/>
        <w:gridCol w:w="1515"/>
        <w:gridCol w:w="2003"/>
        <w:gridCol w:w="1858"/>
      </w:tblGrid>
      <w:tr w:rsidR="00670C8D" w:rsidTr="00670C8D">
        <w:trPr>
          <w:jc w:val="center"/>
        </w:trPr>
        <w:tc>
          <w:tcPr>
            <w:tcW w:w="64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4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Наименование норматива финансовых затрат на благоустройство</w:t>
            </w:r>
          </w:p>
        </w:tc>
        <w:tc>
          <w:tcPr>
            <w:tcW w:w="1599"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Единица измерения</w:t>
            </w:r>
          </w:p>
        </w:tc>
        <w:tc>
          <w:tcPr>
            <w:tcW w:w="2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Нормативы финансовых затрат на 1 единицу измерения (</w:t>
            </w:r>
            <w:proofErr w:type="spellStart"/>
            <w:r>
              <w:rPr>
                <w:sz w:val="24"/>
                <w:szCs w:val="24"/>
                <w:lang w:eastAsia="ru-RU"/>
              </w:rPr>
              <w:t>руб</w:t>
            </w:r>
            <w:proofErr w:type="spellEnd"/>
            <w:r>
              <w:rPr>
                <w:sz w:val="24"/>
                <w:szCs w:val="24"/>
                <w:lang w:eastAsia="ru-RU"/>
              </w:rPr>
              <w:t>)</w:t>
            </w:r>
          </w:p>
        </w:tc>
        <w:tc>
          <w:tcPr>
            <w:tcW w:w="192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Эскиз</w:t>
            </w:r>
          </w:p>
        </w:tc>
      </w:tr>
      <w:tr w:rsidR="00670C8D" w:rsidTr="00670C8D">
        <w:trPr>
          <w:jc w:val="center"/>
        </w:trPr>
        <w:tc>
          <w:tcPr>
            <w:tcW w:w="64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1</w:t>
            </w:r>
          </w:p>
        </w:tc>
        <w:tc>
          <w:tcPr>
            <w:tcW w:w="4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Стоимость ремонта дворовых проездов</w:t>
            </w:r>
          </w:p>
        </w:tc>
        <w:tc>
          <w:tcPr>
            <w:tcW w:w="1599"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м</w:t>
            </w:r>
            <w:proofErr w:type="gramStart"/>
            <w:r>
              <w:rPr>
                <w:sz w:val="24"/>
                <w:szCs w:val="24"/>
                <w:lang w:eastAsia="ru-RU"/>
              </w:rPr>
              <w:t>2</w:t>
            </w:r>
            <w:proofErr w:type="gramEnd"/>
          </w:p>
        </w:tc>
        <w:tc>
          <w:tcPr>
            <w:tcW w:w="2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1210</w:t>
            </w:r>
          </w:p>
        </w:tc>
        <w:tc>
          <w:tcPr>
            <w:tcW w:w="1926" w:type="dxa"/>
            <w:tcBorders>
              <w:top w:val="single" w:sz="4" w:space="0" w:color="auto"/>
              <w:left w:val="single" w:sz="4" w:space="0" w:color="auto"/>
              <w:bottom w:val="single" w:sz="4" w:space="0" w:color="auto"/>
              <w:right w:val="single" w:sz="4" w:space="0" w:color="auto"/>
            </w:tcBorders>
          </w:tcPr>
          <w:p w:rsidR="00670C8D" w:rsidRDefault="00670C8D">
            <w:pPr>
              <w:jc w:val="both"/>
              <w:rPr>
                <w:sz w:val="24"/>
                <w:szCs w:val="24"/>
                <w:lang w:eastAsia="ru-RU"/>
              </w:rPr>
            </w:pPr>
          </w:p>
        </w:tc>
      </w:tr>
      <w:tr w:rsidR="00670C8D" w:rsidTr="00670C8D">
        <w:trPr>
          <w:jc w:val="center"/>
        </w:trPr>
        <w:tc>
          <w:tcPr>
            <w:tcW w:w="64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2</w:t>
            </w:r>
          </w:p>
        </w:tc>
        <w:tc>
          <w:tcPr>
            <w:tcW w:w="4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Стоимость установки скамьи</w:t>
            </w:r>
          </w:p>
        </w:tc>
        <w:tc>
          <w:tcPr>
            <w:tcW w:w="1599"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1 ед.</w:t>
            </w:r>
          </w:p>
        </w:tc>
        <w:tc>
          <w:tcPr>
            <w:tcW w:w="2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5500</w:t>
            </w:r>
          </w:p>
        </w:tc>
        <w:tc>
          <w:tcPr>
            <w:tcW w:w="192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noProof/>
                <w:sz w:val="24"/>
                <w:szCs w:val="24"/>
              </w:rPr>
              <w:drawing>
                <wp:inline distT="0" distB="0" distL="0" distR="0">
                  <wp:extent cx="927735" cy="920750"/>
                  <wp:effectExtent l="0" t="0" r="0" b="0"/>
                  <wp:docPr id="8" name="Рисунок 8" descr="Описание: Л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Лав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735" cy="920750"/>
                          </a:xfrm>
                          <a:prstGeom prst="rect">
                            <a:avLst/>
                          </a:prstGeom>
                          <a:noFill/>
                          <a:ln>
                            <a:noFill/>
                          </a:ln>
                        </pic:spPr>
                      </pic:pic>
                    </a:graphicData>
                  </a:graphic>
                </wp:inline>
              </w:drawing>
            </w:r>
          </w:p>
        </w:tc>
      </w:tr>
      <w:tr w:rsidR="00670C8D" w:rsidTr="00670C8D">
        <w:trPr>
          <w:jc w:val="center"/>
        </w:trPr>
        <w:tc>
          <w:tcPr>
            <w:tcW w:w="64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3</w:t>
            </w:r>
          </w:p>
        </w:tc>
        <w:tc>
          <w:tcPr>
            <w:tcW w:w="4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Стоимость установки урны</w:t>
            </w:r>
          </w:p>
        </w:tc>
        <w:tc>
          <w:tcPr>
            <w:tcW w:w="1599"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1 ед.</w:t>
            </w:r>
          </w:p>
        </w:tc>
        <w:tc>
          <w:tcPr>
            <w:tcW w:w="2197"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sz w:val="24"/>
                <w:szCs w:val="24"/>
                <w:lang w:eastAsia="ru-RU"/>
              </w:rPr>
              <w:t>1550</w:t>
            </w:r>
          </w:p>
        </w:tc>
        <w:tc>
          <w:tcPr>
            <w:tcW w:w="1926" w:type="dxa"/>
            <w:tcBorders>
              <w:top w:val="single" w:sz="4" w:space="0" w:color="auto"/>
              <w:left w:val="single" w:sz="4" w:space="0" w:color="auto"/>
              <w:bottom w:val="single" w:sz="4" w:space="0" w:color="auto"/>
              <w:right w:val="single" w:sz="4" w:space="0" w:color="auto"/>
            </w:tcBorders>
            <w:hideMark/>
          </w:tcPr>
          <w:p w:rsidR="00670C8D" w:rsidRDefault="00670C8D">
            <w:pPr>
              <w:jc w:val="both"/>
              <w:rPr>
                <w:sz w:val="24"/>
                <w:szCs w:val="24"/>
                <w:lang w:eastAsia="ru-RU"/>
              </w:rPr>
            </w:pPr>
            <w:r>
              <w:rPr>
                <w:noProof/>
                <w:sz w:val="24"/>
                <w:szCs w:val="24"/>
              </w:rPr>
              <w:drawing>
                <wp:inline distT="0" distB="0" distL="0" distR="0">
                  <wp:extent cx="927735" cy="974090"/>
                  <wp:effectExtent l="0" t="0" r="0" b="0"/>
                  <wp:docPr id="7" name="Рисунок 7" descr="Описание: 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урн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7735" cy="974090"/>
                          </a:xfrm>
                          <a:prstGeom prst="rect">
                            <a:avLst/>
                          </a:prstGeom>
                          <a:noFill/>
                          <a:ln>
                            <a:noFill/>
                          </a:ln>
                        </pic:spPr>
                      </pic:pic>
                    </a:graphicData>
                  </a:graphic>
                </wp:inline>
              </w:drawing>
            </w:r>
          </w:p>
        </w:tc>
      </w:tr>
    </w:tbl>
    <w:p w:rsidR="00670C8D" w:rsidRDefault="00670C8D" w:rsidP="00670C8D">
      <w:pPr>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br w:type="page"/>
      </w:r>
    </w:p>
    <w:p w:rsidR="00670C8D" w:rsidRDefault="00670C8D" w:rsidP="00670C8D">
      <w:pPr>
        <w:spacing w:after="0" w:line="240" w:lineRule="auto"/>
        <w:ind w:firstLine="851"/>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Приложение 6 </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программе «Формирование современной</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Парапинского сельского поселения </w:t>
      </w:r>
    </w:p>
    <w:p w:rsidR="00670C8D" w:rsidRDefault="00670C8D" w:rsidP="00670C8D">
      <w:pPr>
        <w:spacing w:after="0" w:line="240" w:lineRule="auto"/>
        <w:ind w:firstLine="85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670C8D" w:rsidRDefault="00670C8D" w:rsidP="00670C8D">
      <w:pPr>
        <w:spacing w:after="0" w:line="240" w:lineRule="auto"/>
        <w:jc w:val="center"/>
        <w:rPr>
          <w:rFonts w:ascii="Times New Roman" w:eastAsia="Times New Roman" w:hAnsi="Times New Roman" w:cs="Times New Roman"/>
          <w:sz w:val="24"/>
          <w:szCs w:val="24"/>
        </w:rPr>
      </w:pPr>
    </w:p>
    <w:p w:rsidR="00670C8D" w:rsidRDefault="00670C8D" w:rsidP="00670C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Нормативная стоимость (единичные расценки) работ по благоустройству входящих в состав дополнительного перечня работ.</w:t>
      </w:r>
    </w:p>
    <w:p w:rsidR="00670C8D" w:rsidRDefault="00670C8D" w:rsidP="00670C8D">
      <w:pPr>
        <w:spacing w:after="0" w:line="240" w:lineRule="auto"/>
        <w:jc w:val="center"/>
        <w:rPr>
          <w:rFonts w:ascii="Times New Roman" w:eastAsia="Times New Roman" w:hAnsi="Times New Roman" w:cs="Times New Roman"/>
          <w:b/>
          <w:sz w:val="24"/>
          <w:szCs w:val="24"/>
        </w:rPr>
      </w:pPr>
    </w:p>
    <w:tbl>
      <w:tblPr>
        <w:tblStyle w:val="ad"/>
        <w:tblW w:w="0" w:type="auto"/>
        <w:jc w:val="center"/>
        <w:tblLook w:val="04A0" w:firstRow="1" w:lastRow="0" w:firstColumn="1" w:lastColumn="0" w:noHBand="0" w:noVBand="1"/>
      </w:tblPr>
      <w:tblGrid>
        <w:gridCol w:w="638"/>
        <w:gridCol w:w="2853"/>
        <w:gridCol w:w="1579"/>
        <w:gridCol w:w="2151"/>
        <w:gridCol w:w="2350"/>
      </w:tblGrid>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Наименование норматива финансовых затрат на благоустройство</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Единица измерения</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Нормативы финансовых затрат на 1 единицу измерения (</w:t>
            </w:r>
            <w:proofErr w:type="spellStart"/>
            <w:r>
              <w:rPr>
                <w:sz w:val="24"/>
                <w:szCs w:val="24"/>
                <w:lang w:eastAsia="ru-RU"/>
              </w:rPr>
              <w:t>руб</w:t>
            </w:r>
            <w:proofErr w:type="spellEnd"/>
            <w:r>
              <w:rPr>
                <w:sz w:val="24"/>
                <w:szCs w:val="24"/>
                <w:lang w:eastAsia="ru-RU"/>
              </w:rPr>
              <w:t>)</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Эскиз</w:t>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1</w:t>
            </w: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Устройство детской игровой площадки:</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качели</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11890</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noProof/>
                <w:sz w:val="24"/>
                <w:szCs w:val="24"/>
              </w:rPr>
              <w:drawing>
                <wp:inline distT="0" distB="0" distL="0" distR="0">
                  <wp:extent cx="1099820" cy="1000760"/>
                  <wp:effectExtent l="0" t="0" r="0" b="0"/>
                  <wp:docPr id="6" name="Рисунок 6" descr="Описание: Кач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Качели.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9820" cy="1000760"/>
                          </a:xfrm>
                          <a:prstGeom prst="rect">
                            <a:avLst/>
                          </a:prstGeom>
                          <a:noFill/>
                          <a:ln>
                            <a:noFill/>
                          </a:ln>
                        </pic:spPr>
                      </pic:pic>
                    </a:graphicData>
                  </a:graphic>
                </wp:inline>
              </w:drawing>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горка</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23500</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noProof/>
                <w:sz w:val="24"/>
                <w:szCs w:val="24"/>
              </w:rPr>
              <w:drawing>
                <wp:inline distT="0" distB="0" distL="0" distR="0">
                  <wp:extent cx="1007110" cy="974090"/>
                  <wp:effectExtent l="0" t="0" r="0" b="0"/>
                  <wp:docPr id="5" name="Рисунок 5" descr="Описание: Г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орк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110" cy="974090"/>
                          </a:xfrm>
                          <a:prstGeom prst="rect">
                            <a:avLst/>
                          </a:prstGeom>
                          <a:noFill/>
                          <a:ln>
                            <a:noFill/>
                          </a:ln>
                        </pic:spPr>
                      </pic:pic>
                    </a:graphicData>
                  </a:graphic>
                </wp:inline>
              </w:drawing>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карусель</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14990</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noProof/>
                <w:sz w:val="24"/>
                <w:szCs w:val="24"/>
              </w:rPr>
              <w:drawing>
                <wp:inline distT="0" distB="0" distL="0" distR="0">
                  <wp:extent cx="1073150" cy="947420"/>
                  <wp:effectExtent l="0" t="0" r="0" b="0"/>
                  <wp:docPr id="4" name="Рисунок 4" descr="Описание: Карус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усель.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947420"/>
                          </a:xfrm>
                          <a:prstGeom prst="rect">
                            <a:avLst/>
                          </a:prstGeom>
                          <a:noFill/>
                          <a:ln>
                            <a:noFill/>
                          </a:ln>
                        </pic:spPr>
                      </pic:pic>
                    </a:graphicData>
                  </a:graphic>
                </wp:inline>
              </w:drawing>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песочница</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5900</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noProof/>
                <w:sz w:val="24"/>
                <w:szCs w:val="24"/>
              </w:rPr>
              <w:drawing>
                <wp:inline distT="0" distB="0" distL="0" distR="0">
                  <wp:extent cx="1278890" cy="748665"/>
                  <wp:effectExtent l="0" t="0" r="0" b="0"/>
                  <wp:docPr id="3" name="Рисунок 3" descr="Описание: Песоч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Песочниц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8890" cy="748665"/>
                          </a:xfrm>
                          <a:prstGeom prst="rect">
                            <a:avLst/>
                          </a:prstGeom>
                          <a:noFill/>
                          <a:ln>
                            <a:noFill/>
                          </a:ln>
                        </pic:spPr>
                      </pic:pic>
                    </a:graphicData>
                  </a:graphic>
                </wp:inline>
              </w:drawing>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xml:space="preserve">- другие </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2</w:t>
            </w: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Устройство спортивной площадки:</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футбольные ворота</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17000</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noProof/>
                <w:sz w:val="24"/>
                <w:szCs w:val="24"/>
              </w:rPr>
              <w:drawing>
                <wp:inline distT="0" distB="0" distL="0" distR="0">
                  <wp:extent cx="1093470" cy="947420"/>
                  <wp:effectExtent l="0" t="0" r="0" b="0"/>
                  <wp:docPr id="2" name="Рисунок 2" descr="Описание: Фут вор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Фут ворот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3470" cy="947420"/>
                          </a:xfrm>
                          <a:prstGeom prst="rect">
                            <a:avLst/>
                          </a:prstGeom>
                          <a:noFill/>
                          <a:ln>
                            <a:noFill/>
                          </a:ln>
                        </pic:spPr>
                      </pic:pic>
                    </a:graphicData>
                  </a:graphic>
                </wp:inline>
              </w:drawing>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стенка-турник</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6100</w:t>
            </w:r>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noProof/>
                <w:sz w:val="24"/>
                <w:szCs w:val="24"/>
              </w:rPr>
              <w:drawing>
                <wp:inline distT="0" distB="0" distL="0" distR="0">
                  <wp:extent cx="742315" cy="927735"/>
                  <wp:effectExtent l="0" t="0" r="0" b="0"/>
                  <wp:docPr id="1" name="Рисунок 1" descr="Описание: Тур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Турни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315" cy="927735"/>
                          </a:xfrm>
                          <a:prstGeom prst="rect">
                            <a:avLst/>
                          </a:prstGeom>
                          <a:noFill/>
                          <a:ln>
                            <a:noFill/>
                          </a:ln>
                        </pic:spPr>
                      </pic:pic>
                    </a:graphicData>
                  </a:graphic>
                </wp:inline>
              </w:drawing>
            </w: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 xml:space="preserve">- другие </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шт.</w:t>
            </w: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lastRenderedPageBreak/>
              <w:t>3</w:t>
            </w: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Устройство парковки</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м</w:t>
            </w:r>
            <w:proofErr w:type="gramStart"/>
            <w:r>
              <w:rPr>
                <w:sz w:val="24"/>
                <w:szCs w:val="24"/>
                <w:lang w:eastAsia="ru-RU"/>
              </w:rPr>
              <w:t>2</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1210</w:t>
            </w: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r>
      <w:tr w:rsidR="00670C8D" w:rsidTr="00670C8D">
        <w:trPr>
          <w:jc w:val="center"/>
        </w:trPr>
        <w:tc>
          <w:tcPr>
            <w:tcW w:w="675"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4</w:t>
            </w:r>
          </w:p>
        </w:tc>
        <w:tc>
          <w:tcPr>
            <w:tcW w:w="3189" w:type="dxa"/>
            <w:tcBorders>
              <w:top w:val="single" w:sz="4" w:space="0" w:color="auto"/>
              <w:left w:val="single" w:sz="4" w:space="0" w:color="auto"/>
              <w:bottom w:val="single" w:sz="4" w:space="0" w:color="auto"/>
              <w:right w:val="single" w:sz="4" w:space="0" w:color="auto"/>
            </w:tcBorders>
            <w:hideMark/>
          </w:tcPr>
          <w:p w:rsidR="00670C8D" w:rsidRDefault="00670C8D">
            <w:pPr>
              <w:rPr>
                <w:sz w:val="24"/>
                <w:szCs w:val="24"/>
                <w:lang w:eastAsia="ru-RU"/>
              </w:rPr>
            </w:pPr>
            <w:r>
              <w:rPr>
                <w:sz w:val="24"/>
                <w:szCs w:val="24"/>
                <w:lang w:eastAsia="ru-RU"/>
              </w:rPr>
              <w:t>Устройство тротуара</w:t>
            </w:r>
          </w:p>
        </w:tc>
        <w:tc>
          <w:tcPr>
            <w:tcW w:w="168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м</w:t>
            </w:r>
            <w:proofErr w:type="gramStart"/>
            <w:r>
              <w:rPr>
                <w:sz w:val="24"/>
                <w:szCs w:val="24"/>
                <w:lang w:eastAsia="ru-RU"/>
              </w:rPr>
              <w:t>2</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670C8D" w:rsidRDefault="00670C8D">
            <w:pPr>
              <w:jc w:val="center"/>
              <w:rPr>
                <w:sz w:val="24"/>
                <w:szCs w:val="24"/>
                <w:lang w:eastAsia="ru-RU"/>
              </w:rPr>
            </w:pPr>
            <w:r>
              <w:rPr>
                <w:sz w:val="24"/>
                <w:szCs w:val="24"/>
                <w:lang w:eastAsia="ru-RU"/>
              </w:rPr>
              <w:t>1100</w:t>
            </w:r>
          </w:p>
        </w:tc>
        <w:tc>
          <w:tcPr>
            <w:tcW w:w="2393" w:type="dxa"/>
            <w:tcBorders>
              <w:top w:val="single" w:sz="4" w:space="0" w:color="auto"/>
              <w:left w:val="single" w:sz="4" w:space="0" w:color="auto"/>
              <w:bottom w:val="single" w:sz="4" w:space="0" w:color="auto"/>
              <w:right w:val="single" w:sz="4" w:space="0" w:color="auto"/>
            </w:tcBorders>
          </w:tcPr>
          <w:p w:rsidR="00670C8D" w:rsidRDefault="00670C8D">
            <w:pPr>
              <w:jc w:val="center"/>
              <w:rPr>
                <w:sz w:val="24"/>
                <w:szCs w:val="24"/>
                <w:lang w:eastAsia="ru-RU"/>
              </w:rPr>
            </w:pPr>
          </w:p>
        </w:tc>
      </w:tr>
    </w:tbl>
    <w:p w:rsidR="00670C8D" w:rsidRDefault="00670C8D" w:rsidP="00670C8D">
      <w:pPr>
        <w:rPr>
          <w:rFonts w:ascii="Times New Roman" w:eastAsia="Times New Roman" w:hAnsi="Times New Roman" w:cs="Times New Roman"/>
          <w:sz w:val="28"/>
          <w:szCs w:val="28"/>
        </w:rPr>
      </w:pPr>
    </w:p>
    <w:p w:rsidR="00670C8D" w:rsidRDefault="00670C8D" w:rsidP="00670C8D">
      <w:pPr>
        <w:jc w:val="right"/>
        <w:rPr>
          <w:rFonts w:ascii="Times New Roman" w:eastAsia="Calibri" w:hAnsi="Times New Roman" w:cs="Times New Roman"/>
          <w:b/>
          <w:sz w:val="24"/>
          <w:szCs w:val="24"/>
          <w:lang w:eastAsia="en-US"/>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Calibri" w:hAnsi="Times New Roman" w:cs="Times New Roman"/>
          <w:b/>
          <w:sz w:val="24"/>
          <w:szCs w:val="24"/>
        </w:rPr>
        <w:t>Приложение 7</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программе “Формирование современной</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670C8D" w:rsidRDefault="00670C8D" w:rsidP="00670C8D">
      <w:pPr>
        <w:spacing w:after="0" w:line="240" w:lineRule="auto"/>
        <w:ind w:firstLine="567"/>
        <w:jc w:val="right"/>
        <w:rPr>
          <w:rFonts w:ascii="Times New Roman" w:eastAsia="Times New Roman" w:hAnsi="Times New Roman" w:cs="Times New Roman"/>
          <w:sz w:val="20"/>
          <w:szCs w:val="20"/>
        </w:rPr>
      </w:pPr>
    </w:p>
    <w:p w:rsidR="00670C8D" w:rsidRDefault="00670C8D" w:rsidP="00670C8D">
      <w:pPr>
        <w:spacing w:after="0" w:line="240" w:lineRule="auto"/>
        <w:ind w:firstLine="567"/>
        <w:jc w:val="right"/>
        <w:rPr>
          <w:rFonts w:ascii="Times New Roman" w:eastAsia="Times New Roman" w:hAnsi="Times New Roman" w:cs="Times New Roman"/>
          <w:sz w:val="20"/>
          <w:szCs w:val="20"/>
        </w:rPr>
      </w:pPr>
    </w:p>
    <w:p w:rsidR="00670C8D" w:rsidRDefault="00670C8D" w:rsidP="00670C8D">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Pr>
          <w:rFonts w:ascii="Times New Roman" w:eastAsia="Times New Roman" w:hAnsi="Times New Roman" w:cs="Times New Roman"/>
          <w:b/>
          <w:bCs/>
          <w:sz w:val="28"/>
          <w:szCs w:val="28"/>
        </w:rPr>
        <w:t>ОРЯДОК</w:t>
      </w:r>
    </w:p>
    <w:p w:rsidR="00670C8D" w:rsidRDefault="00670C8D" w:rsidP="00670C8D">
      <w:pPr>
        <w:tabs>
          <w:tab w:val="left" w:pos="0"/>
          <w:tab w:val="left" w:pos="993"/>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на территории Парапинского сельского поселения на 2018-2024 годы».</w:t>
      </w:r>
    </w:p>
    <w:p w:rsidR="00670C8D" w:rsidRDefault="00670C8D" w:rsidP="00670C8D">
      <w:pPr>
        <w:tabs>
          <w:tab w:val="left" w:pos="0"/>
          <w:tab w:val="left" w:pos="993"/>
        </w:tabs>
        <w:spacing w:after="0" w:line="240" w:lineRule="auto"/>
        <w:ind w:firstLine="567"/>
        <w:jc w:val="both"/>
        <w:rPr>
          <w:rFonts w:ascii="Times New Roman" w:eastAsia="Times New Roman" w:hAnsi="Times New Roman" w:cs="Times New Roman"/>
          <w:bCs/>
          <w:sz w:val="28"/>
          <w:szCs w:val="28"/>
        </w:rPr>
      </w:pPr>
    </w:p>
    <w:p w:rsidR="00670C8D" w:rsidRDefault="00670C8D" w:rsidP="00670C8D">
      <w:pPr>
        <w:tabs>
          <w:tab w:val="left" w:pos="0"/>
        </w:tabs>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1.Общие положения</w:t>
      </w:r>
    </w:p>
    <w:p w:rsidR="00670C8D" w:rsidRDefault="00670C8D" w:rsidP="00670C8D">
      <w:pPr>
        <w:tabs>
          <w:tab w:val="left" w:pos="0"/>
          <w:tab w:val="left" w:pos="993"/>
        </w:tabs>
        <w:spacing w:after="0" w:line="240" w:lineRule="auto"/>
        <w:ind w:firstLine="567"/>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iCs/>
          <w:sz w:val="28"/>
          <w:szCs w:val="28"/>
        </w:rPr>
        <w:t xml:space="preserve">1. </w:t>
      </w:r>
      <w:proofErr w:type="gramStart"/>
      <w:r>
        <w:rPr>
          <w:rFonts w:ascii="Times New Roman" w:eastAsia="Times New Roman" w:hAnsi="Times New Roman" w:cs="Times New Roman"/>
          <w:iCs/>
          <w:sz w:val="28"/>
          <w:szCs w:val="28"/>
        </w:rPr>
        <w:t xml:space="preserve">Настоящий Порядок 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w:t>
      </w:r>
      <w:r>
        <w:rPr>
          <w:rFonts w:ascii="Times New Roman" w:eastAsia="Times New Roman" w:hAnsi="Times New Roman" w:cs="Times New Roman"/>
          <w:bCs/>
          <w:iCs/>
          <w:sz w:val="28"/>
          <w:szCs w:val="28"/>
        </w:rPr>
        <w:t xml:space="preserve"> «Формирование современной городской среды на территории Парапинского сельского поселения на 2018-2024 годы» </w:t>
      </w:r>
      <w:r>
        <w:rPr>
          <w:rFonts w:ascii="Times New Roman" w:eastAsia="Times New Roman" w:hAnsi="Times New Roman" w:cs="Times New Roman"/>
          <w:iCs/>
          <w:sz w:val="28"/>
          <w:szCs w:val="28"/>
        </w:rPr>
        <w:t>(далее - Порядок) устанавливает условия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реализации приоритетного</w:t>
      </w:r>
      <w:proofErr w:type="gramEnd"/>
      <w:r>
        <w:rPr>
          <w:rFonts w:ascii="Times New Roman" w:eastAsia="Times New Roman" w:hAnsi="Times New Roman" w:cs="Times New Roman"/>
          <w:iCs/>
          <w:sz w:val="28"/>
          <w:szCs w:val="28"/>
        </w:rPr>
        <w:t xml:space="preserve"> проекта по благоустройству дворовых территорий.</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финансового участия граждан в выполнении указанных работ.</w:t>
      </w:r>
      <w:proofErr w:type="gramEnd"/>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3. Под формой </w:t>
      </w:r>
      <w:r>
        <w:rPr>
          <w:rFonts w:ascii="Times New Roman" w:eastAsia="Times New Roman" w:hAnsi="Times New Roman" w:cs="Times New Roman"/>
          <w:sz w:val="28"/>
          <w:szCs w:val="28"/>
        </w:rPr>
        <w:t>финансового</w:t>
      </w:r>
      <w:r>
        <w:rPr>
          <w:rFonts w:ascii="Times New Roman" w:eastAsia="Times New Roman" w:hAnsi="Times New Roman" w:cs="Times New Roman"/>
          <w:color w:val="000000"/>
          <w:sz w:val="28"/>
          <w:szCs w:val="28"/>
          <w:shd w:val="clear" w:color="auto" w:fill="FFFFFF"/>
        </w:rPr>
        <w:t xml:space="preserve"> участия понимается:</w:t>
      </w:r>
    </w:p>
    <w:p w:rsidR="00670C8D" w:rsidRDefault="00670C8D" w:rsidP="00670C8D">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финансового участия заинтересованных лиц, организаций в выполнении дополнительного перечня работ по благоустройству дворовых территорий.</w:t>
      </w:r>
    </w:p>
    <w:p w:rsidR="00670C8D" w:rsidRDefault="00670C8D" w:rsidP="00670C8D">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shd w:val="clear" w:color="auto" w:fill="FFFFFF"/>
          <w:lang w:val="en-US"/>
        </w:rPr>
        <w:t>II</w:t>
      </w:r>
      <w:r>
        <w:rPr>
          <w:rFonts w:ascii="Times New Roman" w:eastAsia="Times New Roman" w:hAnsi="Times New Roman" w:cs="Times New Roman"/>
          <w:b/>
          <w:color w:val="000000"/>
          <w:sz w:val="28"/>
          <w:szCs w:val="28"/>
          <w:shd w:val="clear" w:color="auto" w:fill="FFFFFF"/>
        </w:rPr>
        <w:t>. Порядок финансового участия заинтересованных лиц.</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Форма и минимальная доля финансового и трудового участия заинтересованных лиц, организаций в выполнении дополнительного перечня </w:t>
      </w:r>
      <w:r>
        <w:rPr>
          <w:rFonts w:ascii="Times New Roman" w:eastAsia="Times New Roman" w:hAnsi="Times New Roman" w:cs="Times New Roman"/>
          <w:color w:val="000000"/>
          <w:sz w:val="28"/>
          <w:szCs w:val="28"/>
        </w:rPr>
        <w:lastRenderedPageBreak/>
        <w:t xml:space="preserve">работ по благоустройству дворовых территорий определяется решением общего собрания собственников помещений. </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Доля финансового участия собственников помещений, организаций в выполнении дополнительного перечня работ по благоустройству дворовых территорий составляет не менее 3 % от общей стоимости таких работ.</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организации, осуществляющей управление многоквартирным домом,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w:t>
      </w:r>
      <w:proofErr w:type="gramEnd"/>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Денежные средства финансового участия собственников помещений, перечисляются организацией, осуществляющей управление многоквартирным домом, на расчетный счет, указанный в уведомлении уполномоченного органом по приему предложений заинтересованных лиц на включение дворовой территории в муниципальную программу "Формирование современной городской среды на территории Парапинского сельского поселения на 2018-2024 годы».</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Уполномоченный орган:</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ежемесячно публикует на официальном сайте органов местного самоуправления информации о поступивших денежных средствах;</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"Формирование современной городской среды на территории Парапинского сельского поселения на 2018-2024 годы»;</w:t>
      </w:r>
    </w:p>
    <w:p w:rsidR="00670C8D" w:rsidRDefault="00670C8D" w:rsidP="00670C8D">
      <w:pPr>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обеспечивает размещение муниципального заказа на выполнение работ по благоустройству дворовых территорий; </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контролирует выполнение работ по благоустройству дворовых территорий;</w:t>
      </w:r>
    </w:p>
    <w:p w:rsidR="00670C8D" w:rsidRDefault="00670C8D" w:rsidP="00670C8D">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670C8D" w:rsidRDefault="00670C8D" w:rsidP="00670C8D">
      <w:pPr>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.Контроль за соблюдением условий Порядка.</w:t>
      </w:r>
      <w:proofErr w:type="gramEnd"/>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Уполномоченным органом, </w:t>
      </w:r>
      <w:r>
        <w:rPr>
          <w:rFonts w:ascii="Times New Roman" w:eastAsia="Times New Roman" w:hAnsi="Times New Roman" w:cs="Times New Roman"/>
          <w:sz w:val="28"/>
          <w:szCs w:val="28"/>
        </w:rPr>
        <w:lastRenderedPageBreak/>
        <w:t>который утверждается распоряжением администрации, в соответствии с бюджетным законодательством.</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экономии денежных средств, по итогам проведения конкурсных процедур;</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неисполнения работ по благоустройству дворовой территории многоквартирного дома по вине подрядной организации;</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предоставления заинтересованными лицами доступа к проведению благоустройства на дворовой территории;</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возникновения обстоятельств непреодолимой силы;</w:t>
      </w:r>
    </w:p>
    <w:p w:rsidR="00670C8D" w:rsidRDefault="00670C8D" w:rsidP="00670C8D">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возникновения иных случаев, предусмотренных действующим законодательством.</w:t>
      </w:r>
    </w:p>
    <w:p w:rsidR="00670C8D" w:rsidRDefault="00670C8D" w:rsidP="00670C8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rPr>
          <w:rFonts w:ascii="Times New Roman" w:eastAsia="Times New Roman" w:hAnsi="Times New Roman" w:cs="Times New Roman"/>
          <w:b/>
          <w:sz w:val="24"/>
          <w:szCs w:val="24"/>
        </w:rPr>
      </w:pPr>
    </w:p>
    <w:p w:rsidR="00670C8D" w:rsidRDefault="00670C8D" w:rsidP="00670C8D">
      <w:pPr>
        <w:jc w:val="right"/>
        <w:rPr>
          <w:rFonts w:ascii="Times New Roman" w:eastAsia="Times New Roman" w:hAnsi="Times New Roman" w:cs="Times New Roman"/>
          <w:b/>
          <w:sz w:val="24"/>
          <w:szCs w:val="24"/>
        </w:rPr>
      </w:pPr>
    </w:p>
    <w:p w:rsidR="00670C8D" w:rsidRDefault="00670C8D" w:rsidP="00670C8D">
      <w:pPr>
        <w:jc w:val="right"/>
        <w:rPr>
          <w:rFonts w:ascii="Times New Roman" w:eastAsia="Times New Roman" w:hAnsi="Times New Roman" w:cs="Times New Roman"/>
          <w:b/>
          <w:sz w:val="24"/>
          <w:szCs w:val="24"/>
        </w:rPr>
      </w:pPr>
      <w:r>
        <w:rPr>
          <w:rFonts w:ascii="Times New Roman" w:eastAsia="Calibri" w:hAnsi="Times New Roman" w:cs="Times New Roman"/>
          <w:b/>
          <w:sz w:val="24"/>
          <w:szCs w:val="24"/>
        </w:rPr>
        <w:t>Приложение 8</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программе «Формирование современной</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городской среды на территории</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Парапинского сельского поселения </w:t>
      </w:r>
    </w:p>
    <w:p w:rsidR="00670C8D" w:rsidRDefault="00670C8D" w:rsidP="00670C8D">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 2018-2024 годы».</w:t>
      </w:r>
    </w:p>
    <w:p w:rsidR="00670C8D" w:rsidRDefault="00670C8D" w:rsidP="00670C8D">
      <w:pPr>
        <w:spacing w:after="0" w:line="240" w:lineRule="auto"/>
        <w:ind w:firstLine="567"/>
        <w:jc w:val="right"/>
        <w:rPr>
          <w:rFonts w:ascii="Times New Roman" w:eastAsia="Times New Roman" w:hAnsi="Times New Roman" w:cs="Times New Roman"/>
          <w:sz w:val="24"/>
          <w:szCs w:val="24"/>
        </w:rPr>
      </w:pPr>
    </w:p>
    <w:p w:rsidR="00670C8D" w:rsidRDefault="00670C8D" w:rsidP="00670C8D">
      <w:pPr>
        <w:spacing w:after="0" w:line="240" w:lineRule="auto"/>
        <w:ind w:firstLine="567"/>
        <w:jc w:val="right"/>
        <w:rPr>
          <w:rFonts w:ascii="Times New Roman" w:eastAsia="Times New Roman" w:hAnsi="Times New Roman" w:cs="Times New Roman"/>
          <w:sz w:val="24"/>
          <w:szCs w:val="24"/>
        </w:rPr>
      </w:pPr>
    </w:p>
    <w:p w:rsidR="00670C8D" w:rsidRDefault="00670C8D" w:rsidP="00670C8D">
      <w:pPr>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t>Адресный перечень общественных территорий, подлежащих благоустройству в 2024 г.</w:t>
      </w:r>
    </w:p>
    <w:p w:rsidR="00670C8D" w:rsidRDefault="00670C8D" w:rsidP="00670C8D">
      <w:pPr>
        <w:spacing w:after="0"/>
        <w:ind w:left="-57" w:firstLine="709"/>
        <w:jc w:val="both"/>
        <w:rPr>
          <w:rFonts w:ascii="Times New Roman" w:hAnsi="Times New Roman" w:cs="Times New Roman"/>
          <w:sz w:val="28"/>
          <w:szCs w:val="28"/>
        </w:rPr>
      </w:pPr>
      <w:r>
        <w:rPr>
          <w:rFonts w:ascii="Times New Roman" w:hAnsi="Times New Roman" w:cs="Times New Roman"/>
          <w:sz w:val="28"/>
          <w:szCs w:val="28"/>
        </w:rPr>
        <w:t xml:space="preserve">1) Детская площадка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с.Парапино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Республики Мордовия;</w:t>
      </w:r>
    </w:p>
    <w:p w:rsidR="00670C8D" w:rsidRDefault="00670C8D" w:rsidP="00670C8D">
      <w:pPr>
        <w:spacing w:after="0"/>
        <w:ind w:left="-57" w:firstLine="709"/>
        <w:jc w:val="both"/>
        <w:rPr>
          <w:rFonts w:ascii="Times New Roman" w:hAnsi="Times New Roman" w:cs="Times New Roman"/>
          <w:sz w:val="28"/>
          <w:szCs w:val="28"/>
        </w:rPr>
      </w:pPr>
      <w:r>
        <w:rPr>
          <w:rFonts w:ascii="Times New Roman" w:hAnsi="Times New Roman" w:cs="Times New Roman"/>
          <w:sz w:val="28"/>
          <w:szCs w:val="28"/>
        </w:rPr>
        <w:t xml:space="preserve">2) Спортивная площадка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с.Парапино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Республики Мордовия.</w:t>
      </w:r>
    </w:p>
    <w:p w:rsidR="00670C8D" w:rsidRDefault="00670C8D" w:rsidP="00670C8D">
      <w:pPr>
        <w:rPr>
          <w:rFonts w:ascii="Times New Roman" w:hAnsi="Times New Roman" w:cs="Times New Roman"/>
          <w:b/>
          <w:sz w:val="28"/>
          <w:szCs w:val="28"/>
        </w:rPr>
      </w:pPr>
    </w:p>
    <w:p w:rsidR="00AF006F" w:rsidRDefault="00AF006F"/>
    <w:sectPr w:rsidR="00AF0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7AB"/>
    <w:multiLevelType w:val="multilevel"/>
    <w:tmpl w:val="C4404BA4"/>
    <w:lvl w:ilvl="0">
      <w:start w:val="1"/>
      <w:numFmt w:val="decimal"/>
      <w:lvlText w:val="%1."/>
      <w:lvlJc w:val="left"/>
      <w:pPr>
        <w:ind w:left="720" w:hanging="360"/>
      </w:pPr>
    </w:lvl>
    <w:lvl w:ilvl="1">
      <w:start w:val="3"/>
      <w:numFmt w:val="decimal"/>
      <w:isLgl/>
      <w:lvlText w:val="%1.%2."/>
      <w:lvlJc w:val="left"/>
      <w:pPr>
        <w:ind w:left="1141" w:hanging="432"/>
      </w:pPr>
      <w:rPr>
        <w:sz w:val="28"/>
      </w:rPr>
    </w:lvl>
    <w:lvl w:ilvl="2">
      <w:start w:val="1"/>
      <w:numFmt w:val="decimal"/>
      <w:isLgl/>
      <w:lvlText w:val="%1.%2.%3."/>
      <w:lvlJc w:val="left"/>
      <w:pPr>
        <w:ind w:left="1778" w:hanging="720"/>
      </w:pPr>
      <w:rPr>
        <w:sz w:val="28"/>
      </w:rPr>
    </w:lvl>
    <w:lvl w:ilvl="3">
      <w:start w:val="1"/>
      <w:numFmt w:val="decimal"/>
      <w:isLgl/>
      <w:lvlText w:val="%1.%2.%3.%4."/>
      <w:lvlJc w:val="left"/>
      <w:pPr>
        <w:ind w:left="2127" w:hanging="720"/>
      </w:pPr>
      <w:rPr>
        <w:sz w:val="28"/>
      </w:rPr>
    </w:lvl>
    <w:lvl w:ilvl="4">
      <w:start w:val="1"/>
      <w:numFmt w:val="decimal"/>
      <w:isLgl/>
      <w:lvlText w:val="%1.%2.%3.%4.%5."/>
      <w:lvlJc w:val="left"/>
      <w:pPr>
        <w:ind w:left="2836" w:hanging="1080"/>
      </w:pPr>
      <w:rPr>
        <w:sz w:val="28"/>
      </w:rPr>
    </w:lvl>
    <w:lvl w:ilvl="5">
      <w:start w:val="1"/>
      <w:numFmt w:val="decimal"/>
      <w:isLgl/>
      <w:lvlText w:val="%1.%2.%3.%4.%5.%6."/>
      <w:lvlJc w:val="left"/>
      <w:pPr>
        <w:ind w:left="3185" w:hanging="1080"/>
      </w:pPr>
      <w:rPr>
        <w:sz w:val="28"/>
      </w:rPr>
    </w:lvl>
    <w:lvl w:ilvl="6">
      <w:start w:val="1"/>
      <w:numFmt w:val="decimal"/>
      <w:isLgl/>
      <w:lvlText w:val="%1.%2.%3.%4.%5.%6.%7."/>
      <w:lvlJc w:val="left"/>
      <w:pPr>
        <w:ind w:left="3894" w:hanging="1440"/>
      </w:pPr>
      <w:rPr>
        <w:sz w:val="28"/>
      </w:rPr>
    </w:lvl>
    <w:lvl w:ilvl="7">
      <w:start w:val="1"/>
      <w:numFmt w:val="decimal"/>
      <w:isLgl/>
      <w:lvlText w:val="%1.%2.%3.%4.%5.%6.%7.%8."/>
      <w:lvlJc w:val="left"/>
      <w:pPr>
        <w:ind w:left="4243" w:hanging="1440"/>
      </w:pPr>
      <w:rPr>
        <w:sz w:val="28"/>
      </w:rPr>
    </w:lvl>
    <w:lvl w:ilvl="8">
      <w:start w:val="1"/>
      <w:numFmt w:val="decimal"/>
      <w:isLgl/>
      <w:lvlText w:val="%1.%2.%3.%4.%5.%6.%7.%8.%9."/>
      <w:lvlJc w:val="left"/>
      <w:pPr>
        <w:ind w:left="4952" w:hanging="1800"/>
      </w:pPr>
      <w:rPr>
        <w:sz w:val="28"/>
      </w:rPr>
    </w:lvl>
  </w:abstractNum>
  <w:abstractNum w:abstractNumId="1">
    <w:nsid w:val="506208B3"/>
    <w:multiLevelType w:val="hybridMultilevel"/>
    <w:tmpl w:val="7F78A708"/>
    <w:lvl w:ilvl="0" w:tplc="A68E456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5A7B5FBA"/>
    <w:multiLevelType w:val="multilevel"/>
    <w:tmpl w:val="7DD27F4E"/>
    <w:lvl w:ilvl="0">
      <w:start w:val="1"/>
      <w:numFmt w:val="decimal"/>
      <w:lvlText w:val="%1."/>
      <w:lvlJc w:val="left"/>
      <w:pPr>
        <w:ind w:left="3623" w:hanging="504"/>
      </w:pPr>
    </w:lvl>
    <w:lvl w:ilvl="1">
      <w:start w:val="1"/>
      <w:numFmt w:val="decimal"/>
      <w:lvlText w:val="%1.%2."/>
      <w:lvlJc w:val="left"/>
      <w:pPr>
        <w:ind w:left="4548" w:hanging="720"/>
      </w:pPr>
    </w:lvl>
    <w:lvl w:ilvl="2">
      <w:start w:val="1"/>
      <w:numFmt w:val="decimal"/>
      <w:lvlText w:val="%1.%2.%3."/>
      <w:lvlJc w:val="left"/>
      <w:pPr>
        <w:ind w:left="5257" w:hanging="720"/>
      </w:pPr>
    </w:lvl>
    <w:lvl w:ilvl="3">
      <w:start w:val="1"/>
      <w:numFmt w:val="decimal"/>
      <w:lvlText w:val="%1.%2.%3.%4."/>
      <w:lvlJc w:val="left"/>
      <w:pPr>
        <w:ind w:left="6326" w:hanging="1080"/>
      </w:pPr>
    </w:lvl>
    <w:lvl w:ilvl="4">
      <w:start w:val="1"/>
      <w:numFmt w:val="decimal"/>
      <w:lvlText w:val="%1.%2.%3.%4.%5."/>
      <w:lvlJc w:val="left"/>
      <w:pPr>
        <w:ind w:left="7035" w:hanging="1080"/>
      </w:pPr>
    </w:lvl>
    <w:lvl w:ilvl="5">
      <w:start w:val="1"/>
      <w:numFmt w:val="decimal"/>
      <w:lvlText w:val="%1.%2.%3.%4.%5.%6."/>
      <w:lvlJc w:val="left"/>
      <w:pPr>
        <w:ind w:left="8104" w:hanging="1440"/>
      </w:pPr>
    </w:lvl>
    <w:lvl w:ilvl="6">
      <w:start w:val="1"/>
      <w:numFmt w:val="decimal"/>
      <w:lvlText w:val="%1.%2.%3.%4.%5.%6.%7."/>
      <w:lvlJc w:val="left"/>
      <w:pPr>
        <w:ind w:left="9173" w:hanging="1800"/>
      </w:pPr>
    </w:lvl>
    <w:lvl w:ilvl="7">
      <w:start w:val="1"/>
      <w:numFmt w:val="decimal"/>
      <w:lvlText w:val="%1.%2.%3.%4.%5.%6.%7.%8."/>
      <w:lvlJc w:val="left"/>
      <w:pPr>
        <w:ind w:left="9882" w:hanging="1800"/>
      </w:pPr>
    </w:lvl>
    <w:lvl w:ilvl="8">
      <w:start w:val="1"/>
      <w:numFmt w:val="decimal"/>
      <w:lvlText w:val="%1.%2.%3.%4.%5.%6.%7.%8.%9."/>
      <w:lvlJc w:val="left"/>
      <w:pPr>
        <w:ind w:left="10951"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CF0309"/>
    <w:rsid w:val="00146232"/>
    <w:rsid w:val="004262F4"/>
    <w:rsid w:val="004D3F7E"/>
    <w:rsid w:val="00596CE9"/>
    <w:rsid w:val="005B2662"/>
    <w:rsid w:val="005C111A"/>
    <w:rsid w:val="00670C8D"/>
    <w:rsid w:val="00780400"/>
    <w:rsid w:val="00981149"/>
    <w:rsid w:val="009C1393"/>
    <w:rsid w:val="00A11688"/>
    <w:rsid w:val="00AA26CC"/>
    <w:rsid w:val="00AF006F"/>
    <w:rsid w:val="00C8252D"/>
    <w:rsid w:val="00CA35DA"/>
    <w:rsid w:val="00CF0309"/>
    <w:rsid w:val="00D16967"/>
    <w:rsid w:val="00E81F85"/>
    <w:rsid w:val="00EF52C0"/>
    <w:rsid w:val="00F1018B"/>
    <w:rsid w:val="00F8604F"/>
    <w:rsid w:val="00FF3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114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AFF"/>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rsid w:val="00FF3AFF"/>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FF3AF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FF3AFF"/>
    <w:rPr>
      <w:rFonts w:ascii="Times New Roman" w:eastAsia="Times New Roman" w:hAnsi="Times New Roman" w:cs="Times New Roman"/>
      <w:sz w:val="16"/>
      <w:szCs w:val="16"/>
    </w:rPr>
  </w:style>
  <w:style w:type="paragraph" w:customStyle="1" w:styleId="Default">
    <w:name w:val="Default"/>
    <w:rsid w:val="00FF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FF3AFF"/>
    <w:pPr>
      <w:spacing w:after="0" w:line="240" w:lineRule="auto"/>
    </w:pPr>
  </w:style>
  <w:style w:type="paragraph" w:styleId="31">
    <w:name w:val="Body Text Indent 3"/>
    <w:basedOn w:val="a"/>
    <w:link w:val="32"/>
    <w:uiPriority w:val="99"/>
    <w:semiHidden/>
    <w:unhideWhenUsed/>
    <w:rsid w:val="00981149"/>
    <w:pPr>
      <w:spacing w:after="120"/>
      <w:ind w:left="360"/>
    </w:pPr>
    <w:rPr>
      <w:sz w:val="16"/>
      <w:szCs w:val="16"/>
    </w:rPr>
  </w:style>
  <w:style w:type="character" w:customStyle="1" w:styleId="32">
    <w:name w:val="Основной текст с отступом 3 Знак"/>
    <w:basedOn w:val="a0"/>
    <w:link w:val="31"/>
    <w:uiPriority w:val="99"/>
    <w:semiHidden/>
    <w:rsid w:val="00981149"/>
    <w:rPr>
      <w:sz w:val="16"/>
      <w:szCs w:val="16"/>
    </w:rPr>
  </w:style>
  <w:style w:type="character" w:customStyle="1" w:styleId="10">
    <w:name w:val="Заголовок 1 Знак"/>
    <w:basedOn w:val="a0"/>
    <w:link w:val="1"/>
    <w:uiPriority w:val="9"/>
    <w:rsid w:val="00981149"/>
    <w:rPr>
      <w:rFonts w:ascii="Arial" w:eastAsia="Times New Roman" w:hAnsi="Arial" w:cs="Times New Roman"/>
      <w:b/>
      <w:bCs/>
      <w:color w:val="000080"/>
      <w:sz w:val="20"/>
      <w:szCs w:val="20"/>
      <w:lang w:val="x-none" w:eastAsia="x-none"/>
    </w:rPr>
  </w:style>
  <w:style w:type="paragraph" w:styleId="a5">
    <w:name w:val="caption"/>
    <w:basedOn w:val="a"/>
    <w:next w:val="a"/>
    <w:semiHidden/>
    <w:unhideWhenUsed/>
    <w:qFormat/>
    <w:rsid w:val="00981149"/>
    <w:pPr>
      <w:spacing w:after="0" w:line="240" w:lineRule="auto"/>
      <w:jc w:val="center"/>
    </w:pPr>
    <w:rPr>
      <w:rFonts w:ascii="Arial" w:eastAsia="Times New Roman" w:hAnsi="Arial" w:cs="Arial"/>
      <w:b/>
      <w:bCs/>
      <w:sz w:val="40"/>
      <w:szCs w:val="24"/>
    </w:rPr>
  </w:style>
  <w:style w:type="paragraph" w:styleId="a6">
    <w:name w:val="Body Text"/>
    <w:basedOn w:val="a"/>
    <w:link w:val="a7"/>
    <w:semiHidden/>
    <w:unhideWhenUsed/>
    <w:rsid w:val="00981149"/>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981149"/>
    <w:rPr>
      <w:rFonts w:ascii="Times New Roman" w:eastAsia="Times New Roman" w:hAnsi="Times New Roman" w:cs="Times New Roman"/>
      <w:sz w:val="24"/>
      <w:szCs w:val="24"/>
    </w:rPr>
  </w:style>
  <w:style w:type="paragraph" w:styleId="a8">
    <w:name w:val="List Paragraph"/>
    <w:basedOn w:val="a"/>
    <w:uiPriority w:val="34"/>
    <w:qFormat/>
    <w:rsid w:val="00981149"/>
    <w:pPr>
      <w:widowControl w:val="0"/>
      <w:suppressAutoHyphens/>
      <w:spacing w:after="0" w:line="240" w:lineRule="auto"/>
      <w:ind w:left="720"/>
      <w:contextualSpacing/>
    </w:pPr>
    <w:rPr>
      <w:rFonts w:ascii="Times New Roman" w:eastAsia="Times New Roman" w:hAnsi="Times New Roman" w:cs="Times New Roman"/>
      <w:sz w:val="24"/>
      <w:szCs w:val="24"/>
    </w:rPr>
  </w:style>
  <w:style w:type="character" w:styleId="a9">
    <w:name w:val="Emphasis"/>
    <w:basedOn w:val="a0"/>
    <w:qFormat/>
    <w:rsid w:val="00981149"/>
    <w:rPr>
      <w:i/>
      <w:iCs/>
    </w:rPr>
  </w:style>
  <w:style w:type="character" w:styleId="aa">
    <w:name w:val="Hyperlink"/>
    <w:basedOn w:val="a0"/>
    <w:uiPriority w:val="99"/>
    <w:unhideWhenUsed/>
    <w:rsid w:val="00981149"/>
    <w:rPr>
      <w:color w:val="0000FF"/>
      <w:u w:val="single"/>
    </w:rPr>
  </w:style>
  <w:style w:type="paragraph" w:styleId="ab">
    <w:name w:val="Balloon Text"/>
    <w:basedOn w:val="a"/>
    <w:link w:val="ac"/>
    <w:uiPriority w:val="99"/>
    <w:semiHidden/>
    <w:unhideWhenUsed/>
    <w:rsid w:val="009811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1149"/>
    <w:rPr>
      <w:rFonts w:ascii="Tahoma" w:hAnsi="Tahoma" w:cs="Tahoma"/>
      <w:sz w:val="16"/>
      <w:szCs w:val="16"/>
    </w:rPr>
  </w:style>
  <w:style w:type="table" w:styleId="ad">
    <w:name w:val="Table Grid"/>
    <w:basedOn w:val="a1"/>
    <w:uiPriority w:val="59"/>
    <w:rsid w:val="00670C8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832">
      <w:bodyDiv w:val="1"/>
      <w:marLeft w:val="0"/>
      <w:marRight w:val="0"/>
      <w:marTop w:val="0"/>
      <w:marBottom w:val="0"/>
      <w:divBdr>
        <w:top w:val="none" w:sz="0" w:space="0" w:color="auto"/>
        <w:left w:val="none" w:sz="0" w:space="0" w:color="auto"/>
        <w:bottom w:val="none" w:sz="0" w:space="0" w:color="auto"/>
        <w:right w:val="none" w:sz="0" w:space="0" w:color="auto"/>
      </w:divBdr>
    </w:div>
    <w:div w:id="549847518">
      <w:bodyDiv w:val="1"/>
      <w:marLeft w:val="0"/>
      <w:marRight w:val="0"/>
      <w:marTop w:val="0"/>
      <w:marBottom w:val="0"/>
      <w:divBdr>
        <w:top w:val="none" w:sz="0" w:space="0" w:color="auto"/>
        <w:left w:val="none" w:sz="0" w:space="0" w:color="auto"/>
        <w:bottom w:val="none" w:sz="0" w:space="0" w:color="auto"/>
        <w:right w:val="none" w:sz="0" w:space="0" w:color="auto"/>
      </w:divBdr>
    </w:div>
    <w:div w:id="1051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internet.garant.ru/"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rapinss@mail.r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24</Pages>
  <Words>6113</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 Windows</cp:lastModifiedBy>
  <cp:revision>17</cp:revision>
  <cp:lastPrinted>2023-03-15T12:49:00Z</cp:lastPrinted>
  <dcterms:created xsi:type="dcterms:W3CDTF">2018-06-27T06:47:00Z</dcterms:created>
  <dcterms:modified xsi:type="dcterms:W3CDTF">2023-03-15T12:51:00Z</dcterms:modified>
</cp:coreProperties>
</file>