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F2B5" w14:textId="77777777" w:rsidR="00B703D9" w:rsidRDefault="00B703D9" w:rsidP="00B703D9">
      <w:pPr>
        <w:jc w:val="both"/>
        <w:rPr>
          <w:b/>
          <w:sz w:val="28"/>
          <w:szCs w:val="28"/>
        </w:rPr>
      </w:pPr>
    </w:p>
    <w:p w14:paraId="077CD55C" w14:textId="77777777" w:rsidR="00B703D9" w:rsidRDefault="00B703D9" w:rsidP="00B7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B11E876" w14:textId="77777777" w:rsidR="00B703D9" w:rsidRDefault="00B703D9" w:rsidP="00B703D9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Ковылкинского</w:t>
      </w:r>
      <w:r>
        <w:rPr>
          <w:bCs/>
          <w:color w:val="000000"/>
          <w:sz w:val="28"/>
          <w:szCs w:val="28"/>
        </w:rPr>
        <w:t xml:space="preserve"> муниципального района </w:t>
      </w:r>
    </w:p>
    <w:p w14:paraId="590FDFFE" w14:textId="77777777" w:rsidR="00B703D9" w:rsidRDefault="00B703D9" w:rsidP="00B703D9">
      <w:pPr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Мордовия</w:t>
      </w:r>
      <w:r>
        <w:rPr>
          <w:b/>
          <w:sz w:val="28"/>
          <w:szCs w:val="28"/>
        </w:rPr>
        <w:t xml:space="preserve"> </w:t>
      </w:r>
    </w:p>
    <w:p w14:paraId="5110E70B" w14:textId="77777777" w:rsidR="00B703D9" w:rsidRDefault="00B703D9" w:rsidP="00B703D9">
      <w:pPr>
        <w:jc w:val="center"/>
        <w:rPr>
          <w:b/>
          <w:sz w:val="28"/>
          <w:szCs w:val="28"/>
        </w:rPr>
      </w:pPr>
    </w:p>
    <w:p w14:paraId="107C6DB0" w14:textId="77777777" w:rsidR="00B703D9" w:rsidRDefault="00B703D9" w:rsidP="00B7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</w:t>
      </w:r>
    </w:p>
    <w:p w14:paraId="1088A081" w14:textId="77777777" w:rsidR="00B703D9" w:rsidRDefault="00B703D9" w:rsidP="00B7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14:paraId="648224BE" w14:textId="77777777" w:rsidR="00B703D9" w:rsidRDefault="00B703D9" w:rsidP="00B703D9">
      <w:pPr>
        <w:jc w:val="center"/>
        <w:rPr>
          <w:b/>
          <w:sz w:val="28"/>
          <w:szCs w:val="28"/>
        </w:rPr>
      </w:pPr>
    </w:p>
    <w:p w14:paraId="6FC8697B" w14:textId="77777777" w:rsidR="00B703D9" w:rsidRDefault="00B703D9" w:rsidP="00B703D9">
      <w:pPr>
        <w:jc w:val="center"/>
        <w:rPr>
          <w:b/>
          <w:sz w:val="28"/>
          <w:szCs w:val="28"/>
        </w:rPr>
      </w:pPr>
    </w:p>
    <w:p w14:paraId="7683996D" w14:textId="77777777" w:rsidR="00B703D9" w:rsidRDefault="00B703D9" w:rsidP="00B7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1A1F3A5" w14:textId="77777777" w:rsidR="00B703D9" w:rsidRDefault="00B703D9" w:rsidP="00B703D9">
      <w:pPr>
        <w:jc w:val="center"/>
        <w:rPr>
          <w:b/>
          <w:sz w:val="28"/>
          <w:szCs w:val="28"/>
        </w:rPr>
      </w:pPr>
    </w:p>
    <w:p w14:paraId="2D0CBCF6" w14:textId="77777777" w:rsidR="00B703D9" w:rsidRDefault="00B703D9" w:rsidP="00B703D9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06»  октября</w:t>
      </w:r>
      <w:proofErr w:type="gramEnd"/>
      <w:r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№ </w:t>
      </w:r>
      <w:r>
        <w:rPr>
          <w:b/>
          <w:sz w:val="28"/>
          <w:szCs w:val="28"/>
        </w:rPr>
        <w:t>______</w:t>
      </w:r>
    </w:p>
    <w:p w14:paraId="5CB9EFCC" w14:textId="77777777" w:rsidR="00B703D9" w:rsidRDefault="00B703D9" w:rsidP="00B703D9">
      <w:pPr>
        <w:rPr>
          <w:sz w:val="20"/>
          <w:szCs w:val="20"/>
        </w:rPr>
      </w:pPr>
    </w:p>
    <w:p w14:paraId="64315B6B" w14:textId="77777777" w:rsidR="00B703D9" w:rsidRDefault="00B703D9" w:rsidP="00B703D9">
      <w:pPr>
        <w:rPr>
          <w:sz w:val="20"/>
          <w:szCs w:val="20"/>
        </w:rPr>
      </w:pPr>
    </w:p>
    <w:p w14:paraId="548D10CE" w14:textId="77777777" w:rsidR="00B703D9" w:rsidRDefault="00B703D9" w:rsidP="00B703D9">
      <w:pPr>
        <w:rPr>
          <w:sz w:val="20"/>
          <w:szCs w:val="20"/>
        </w:rPr>
      </w:pPr>
    </w:p>
    <w:p w14:paraId="42CA8F1E" w14:textId="77777777" w:rsidR="00B703D9" w:rsidRDefault="00B703D9" w:rsidP="00B703D9">
      <w:pPr>
        <w:jc w:val="center"/>
        <w:rPr>
          <w:b/>
          <w:sz w:val="28"/>
          <w:szCs w:val="28"/>
        </w:rPr>
      </w:pPr>
      <w:r>
        <w:rPr>
          <w:b/>
          <w:color w:val="020C22"/>
          <w:sz w:val="28"/>
          <w:szCs w:val="28"/>
        </w:rPr>
        <w:t>Об установлении председателю Совета депутатов Ковылкинского муниципального района ежемесячной денежной компенсации</w:t>
      </w:r>
    </w:p>
    <w:p w14:paraId="6FE15B65" w14:textId="77777777" w:rsidR="00B703D9" w:rsidRDefault="00B703D9" w:rsidP="00B703D9">
      <w:pPr>
        <w:keepNext/>
        <w:jc w:val="center"/>
        <w:outlineLvl w:val="0"/>
        <w:rPr>
          <w:rFonts w:cs="Arial"/>
          <w:b/>
          <w:bCs/>
          <w:sz w:val="28"/>
          <w:szCs w:val="28"/>
        </w:rPr>
      </w:pPr>
    </w:p>
    <w:p w14:paraId="337C284E" w14:textId="77777777" w:rsidR="00B703D9" w:rsidRDefault="00B703D9" w:rsidP="00B70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23007E" w14:textId="77777777" w:rsidR="00B703D9" w:rsidRDefault="00B703D9" w:rsidP="00B703D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36 Федерального закона от 6 октября 2003 г. № 131- ФЗ «Об общих принципах организации местного самоуправления в Российской Федерации», пунктом 2 статьи 2 Закона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 xml:space="preserve">15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частью 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статьи 26.1 Устава Ковылкинского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Мордовия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Совет депутатов Ковылкинского муниципального района Республики Мордовия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14:paraId="02D6B88B" w14:textId="77777777" w:rsidR="00B703D9" w:rsidRDefault="00B703D9" w:rsidP="00B703D9">
      <w:pPr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председателю Совета депутатов Ковылкинского муниципального района </w:t>
      </w:r>
      <w:r>
        <w:rPr>
          <w:bCs/>
          <w:color w:val="000000"/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 xml:space="preserve">денежную компенсацию в связи с исполнением им данных полномочий (на непостоянной основе) в размере </w:t>
      </w:r>
      <w:r>
        <w:rPr>
          <w:color w:val="000000"/>
          <w:sz w:val="28"/>
          <w:szCs w:val="28"/>
        </w:rPr>
        <w:t>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>
        <w:rPr>
          <w:rFonts w:eastAsia="Calibri"/>
          <w:sz w:val="28"/>
          <w:szCs w:val="28"/>
          <w:lang w:eastAsia="en-US"/>
        </w:rPr>
        <w:t>планового фонда месячного денежного содержания главы муниципального района</w:t>
      </w:r>
      <w:r>
        <w:rPr>
          <w:sz w:val="28"/>
          <w:szCs w:val="28"/>
        </w:rPr>
        <w:t xml:space="preserve"> Ковылкинского муниципального района </w:t>
      </w:r>
      <w:r>
        <w:rPr>
          <w:bCs/>
          <w:color w:val="000000"/>
          <w:sz w:val="28"/>
          <w:szCs w:val="28"/>
        </w:rPr>
        <w:t>Республики Мордовия</w:t>
      </w:r>
      <w:r>
        <w:rPr>
          <w:sz w:val="28"/>
          <w:szCs w:val="28"/>
        </w:rPr>
        <w:t>.</w:t>
      </w:r>
    </w:p>
    <w:p w14:paraId="02726D03" w14:textId="77777777" w:rsidR="00B703D9" w:rsidRDefault="00B703D9" w:rsidP="00B703D9">
      <w:pPr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администрации Ковылкинского муниципального района </w:t>
      </w:r>
      <w:r>
        <w:rPr>
          <w:bCs/>
          <w:color w:val="000000"/>
          <w:sz w:val="28"/>
          <w:szCs w:val="28"/>
        </w:rPr>
        <w:t>Республики Мордовия д</w:t>
      </w:r>
      <w:r>
        <w:rPr>
          <w:sz w:val="28"/>
          <w:szCs w:val="28"/>
        </w:rPr>
        <w:t xml:space="preserve">ополнительно предусмотреть в бюджете Ковылкинского муниципального района </w:t>
      </w:r>
      <w:r>
        <w:rPr>
          <w:bCs/>
          <w:color w:val="000000"/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 расходы на содержание Совета депутатов Ковылкинского муниципального района</w:t>
      </w:r>
      <w:r>
        <w:rPr>
          <w:bCs/>
          <w:color w:val="000000"/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.</w:t>
      </w:r>
    </w:p>
    <w:p w14:paraId="7ACCCEA0" w14:textId="77777777" w:rsidR="00B703D9" w:rsidRDefault="00B703D9" w:rsidP="00B703D9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подписания, </w:t>
      </w:r>
      <w:proofErr w:type="gramStart"/>
      <w:r>
        <w:rPr>
          <w:sz w:val="28"/>
          <w:szCs w:val="28"/>
        </w:rPr>
        <w:t>подлежит  официальному</w:t>
      </w:r>
      <w:proofErr w:type="gramEnd"/>
      <w:r>
        <w:rPr>
          <w:sz w:val="28"/>
          <w:szCs w:val="28"/>
        </w:rPr>
        <w:t xml:space="preserve"> опубликованию в Вестнике Ковылкинского муниципального района и  на официальном сайте органов местного самоуправления Ковылкинского муниципального района Республики Мордовия в сети «Интернет» по адресу: http://kovilkino13.ru/.</w:t>
      </w:r>
    </w:p>
    <w:p w14:paraId="1E1FCC5B" w14:textId="77777777" w:rsidR="00B703D9" w:rsidRDefault="00B703D9" w:rsidP="00B703D9">
      <w:pPr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</w:p>
    <w:p w14:paraId="44EF7130" w14:textId="77777777" w:rsidR="00B703D9" w:rsidRDefault="00B703D9" w:rsidP="00B703D9">
      <w:pPr>
        <w:tabs>
          <w:tab w:val="left" w:pos="0"/>
        </w:tabs>
        <w:jc w:val="both"/>
        <w:rPr>
          <w:sz w:val="28"/>
          <w:szCs w:val="28"/>
        </w:rPr>
      </w:pPr>
    </w:p>
    <w:p w14:paraId="30D605C5" w14:textId="77777777" w:rsidR="00B703D9" w:rsidRPr="00B703D9" w:rsidRDefault="00B703D9" w:rsidP="00B703D9">
      <w:pPr>
        <w:jc w:val="both"/>
        <w:rPr>
          <w:b/>
          <w:sz w:val="28"/>
          <w:szCs w:val="28"/>
        </w:rPr>
      </w:pPr>
      <w:r w:rsidRPr="00B703D9">
        <w:rPr>
          <w:b/>
          <w:sz w:val="28"/>
          <w:szCs w:val="28"/>
        </w:rPr>
        <w:t>Председатель Совета депутатов</w:t>
      </w:r>
    </w:p>
    <w:p w14:paraId="607E808E" w14:textId="77777777" w:rsidR="00B703D9" w:rsidRPr="00B703D9" w:rsidRDefault="00B703D9" w:rsidP="00B703D9">
      <w:pPr>
        <w:jc w:val="both"/>
        <w:rPr>
          <w:b/>
          <w:sz w:val="28"/>
          <w:szCs w:val="28"/>
        </w:rPr>
      </w:pPr>
      <w:r w:rsidRPr="00B703D9">
        <w:rPr>
          <w:b/>
          <w:sz w:val="28"/>
          <w:szCs w:val="28"/>
        </w:rPr>
        <w:t>Ковылкинского муниципального района</w:t>
      </w:r>
    </w:p>
    <w:p w14:paraId="1DA82D69" w14:textId="10BFEC53" w:rsidR="00B703D9" w:rsidRPr="00B703D9" w:rsidRDefault="00B703D9" w:rsidP="00B703D9">
      <w:pPr>
        <w:jc w:val="both"/>
        <w:rPr>
          <w:b/>
          <w:sz w:val="28"/>
          <w:szCs w:val="28"/>
        </w:rPr>
      </w:pPr>
      <w:r w:rsidRPr="00B703D9">
        <w:rPr>
          <w:b/>
          <w:sz w:val="28"/>
          <w:szCs w:val="28"/>
        </w:rPr>
        <w:t>Республики Мордовия</w:t>
      </w:r>
      <w:r w:rsidRPr="00B703D9">
        <w:rPr>
          <w:b/>
          <w:sz w:val="28"/>
          <w:szCs w:val="28"/>
        </w:rPr>
        <w:t xml:space="preserve">                           </w:t>
      </w:r>
      <w:r w:rsidRPr="00B703D9">
        <w:rPr>
          <w:b/>
          <w:sz w:val="28"/>
          <w:szCs w:val="28"/>
        </w:rPr>
        <w:t xml:space="preserve">                                </w:t>
      </w:r>
      <w:r w:rsidRPr="00B703D9">
        <w:rPr>
          <w:b/>
          <w:sz w:val="28"/>
          <w:szCs w:val="28"/>
        </w:rPr>
        <w:t xml:space="preserve">            В.В. Макеев                               </w:t>
      </w:r>
    </w:p>
    <w:p w14:paraId="461DC050" w14:textId="548234FF" w:rsidR="00500682" w:rsidRPr="00672252" w:rsidRDefault="00500682" w:rsidP="00672252">
      <w:pPr>
        <w:rPr>
          <w:rFonts w:eastAsia="Calibri"/>
        </w:rPr>
      </w:pPr>
    </w:p>
    <w:sectPr w:rsidR="00500682" w:rsidRPr="00672252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D21"/>
    <w:multiLevelType w:val="hybridMultilevel"/>
    <w:tmpl w:val="DA0233A4"/>
    <w:lvl w:ilvl="0" w:tplc="2B50EBA6">
      <w:start w:val="1"/>
      <w:numFmt w:val="decimal"/>
      <w:lvlText w:val="%1."/>
      <w:lvlJc w:val="left"/>
      <w:pPr>
        <w:ind w:left="1069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261BDA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735639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B703D9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B703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2021-10-06T12:38:00Z</dcterms:created>
  <dcterms:modified xsi:type="dcterms:W3CDTF">2021-10-06T12:38:00Z</dcterms:modified>
</cp:coreProperties>
</file>