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E5" w:rsidRPr="000A0359" w:rsidRDefault="004916E5" w:rsidP="004916E5">
      <w:pPr>
        <w:jc w:val="center"/>
        <w:rPr>
          <w:rFonts w:cs="Arial"/>
          <w:b/>
          <w:bCs/>
          <w:sz w:val="28"/>
          <w:szCs w:val="28"/>
        </w:rPr>
      </w:pPr>
      <w:r w:rsidRPr="000A0359">
        <w:rPr>
          <w:rFonts w:cs="Arial"/>
          <w:b/>
          <w:bCs/>
          <w:sz w:val="28"/>
          <w:szCs w:val="28"/>
        </w:rPr>
        <w:t>СОВЕТ ДЕПУТАТОВ</w:t>
      </w:r>
    </w:p>
    <w:p w:rsidR="004916E5" w:rsidRPr="000A0359" w:rsidRDefault="004916E5" w:rsidP="004916E5">
      <w:pPr>
        <w:jc w:val="center"/>
        <w:rPr>
          <w:rFonts w:cs="Arial"/>
          <w:b/>
          <w:bCs/>
          <w:sz w:val="28"/>
          <w:szCs w:val="28"/>
        </w:rPr>
      </w:pPr>
      <w:r w:rsidRPr="000A0359">
        <w:rPr>
          <w:rFonts w:cs="Arial"/>
          <w:b/>
          <w:bCs/>
          <w:sz w:val="28"/>
          <w:szCs w:val="28"/>
        </w:rPr>
        <w:t xml:space="preserve">КОЧЕЛАЕВСКОГО СЕЛЬСКОГО ПОСЕЛЕНИЯ </w:t>
      </w:r>
    </w:p>
    <w:p w:rsidR="004916E5" w:rsidRPr="000A0359" w:rsidRDefault="004916E5" w:rsidP="004916E5">
      <w:pPr>
        <w:jc w:val="center"/>
        <w:rPr>
          <w:rFonts w:cs="Arial"/>
          <w:b/>
          <w:bCs/>
          <w:sz w:val="28"/>
          <w:szCs w:val="28"/>
        </w:rPr>
      </w:pPr>
      <w:r w:rsidRPr="000A0359">
        <w:rPr>
          <w:rFonts w:cs="Arial"/>
          <w:b/>
          <w:bCs/>
          <w:sz w:val="28"/>
          <w:szCs w:val="28"/>
        </w:rPr>
        <w:t xml:space="preserve">КОВЫЛКИНСКОГО МУНИЦИПАЛЬНОГО РАЙОНА                                                              </w:t>
      </w:r>
    </w:p>
    <w:p w:rsidR="004916E5" w:rsidRPr="000A0359" w:rsidRDefault="004916E5" w:rsidP="004916E5">
      <w:pPr>
        <w:rPr>
          <w:rFonts w:ascii="Times New Roman" w:hAnsi="Times New Roman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36830" t="31115" r="3746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4916E5" w:rsidRPr="000A0359" w:rsidRDefault="004916E5" w:rsidP="004916E5">
      <w:pPr>
        <w:keepNext/>
        <w:jc w:val="center"/>
        <w:outlineLvl w:val="0"/>
        <w:rPr>
          <w:rFonts w:cs="Arial"/>
          <w:b/>
          <w:bCs/>
          <w:sz w:val="36"/>
          <w:szCs w:val="36"/>
        </w:rPr>
      </w:pPr>
      <w:r w:rsidRPr="000A0359">
        <w:rPr>
          <w:rFonts w:cs="Arial"/>
          <w:b/>
          <w:bCs/>
          <w:sz w:val="36"/>
          <w:szCs w:val="36"/>
        </w:rPr>
        <w:t>РЕШЕНИЕ</w:t>
      </w:r>
    </w:p>
    <w:p w:rsidR="004916E5" w:rsidRPr="000A0359" w:rsidRDefault="004916E5" w:rsidP="004916E5">
      <w:pPr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0A0359">
        <w:rPr>
          <w:rFonts w:ascii="Times New Roman" w:hAnsi="Times New Roman"/>
          <w:sz w:val="28"/>
          <w:szCs w:val="28"/>
          <w:u w:val="single"/>
        </w:rPr>
        <w:t xml:space="preserve">«27» июня   </w:t>
      </w:r>
      <w:smartTag w:uri="urn:schemas-microsoft-com:office:smarttags" w:element="metricconverter">
        <w:smartTagPr>
          <w:attr w:name="ProductID" w:val="2016 г"/>
        </w:smartTagPr>
        <w:r w:rsidRPr="000A0359">
          <w:rPr>
            <w:rFonts w:ascii="Times New Roman" w:hAnsi="Times New Roman"/>
            <w:sz w:val="28"/>
            <w:szCs w:val="28"/>
            <w:u w:val="single"/>
          </w:rPr>
          <w:t>2016 г</w:t>
        </w:r>
      </w:smartTag>
      <w:r w:rsidRPr="000A0359">
        <w:rPr>
          <w:rFonts w:ascii="Times New Roman" w:hAnsi="Times New Roman"/>
          <w:sz w:val="28"/>
          <w:szCs w:val="28"/>
          <w:u w:val="single"/>
        </w:rPr>
        <w:t>.</w:t>
      </w:r>
      <w:r w:rsidRPr="000A035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A0359">
        <w:rPr>
          <w:rFonts w:ascii="Times New Roman" w:hAnsi="Times New Roman"/>
          <w:sz w:val="28"/>
          <w:szCs w:val="28"/>
        </w:rPr>
        <w:t xml:space="preserve">№ </w:t>
      </w:r>
      <w:r w:rsidRPr="00766545">
        <w:rPr>
          <w:rFonts w:ascii="Times New Roman" w:hAnsi="Times New Roman"/>
          <w:sz w:val="28"/>
          <w:szCs w:val="28"/>
          <w:u w:val="single"/>
        </w:rPr>
        <w:t>5</w:t>
      </w: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B6B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916B6B">
        <w:rPr>
          <w:rFonts w:ascii="Times New Roman" w:hAnsi="Times New Roman"/>
          <w:sz w:val="28"/>
          <w:szCs w:val="28"/>
        </w:rPr>
        <w:t xml:space="preserve">В соответствии с частью 4.1 статьи 12.1 Федерального закона от 25 февраля </w:t>
      </w:r>
      <w:smartTag w:uri="urn:schemas-microsoft-com:office:smarttags" w:element="metricconverter">
        <w:smartTagPr>
          <w:attr w:name="ProductID" w:val="2008 г"/>
        </w:smartTagPr>
        <w:r w:rsidRPr="00916B6B">
          <w:rPr>
            <w:rFonts w:ascii="Times New Roman" w:hAnsi="Times New Roman"/>
            <w:sz w:val="28"/>
            <w:szCs w:val="28"/>
          </w:rPr>
          <w:t>2008 г</w:t>
        </w:r>
      </w:smartTag>
      <w:r w:rsidRPr="00916B6B">
        <w:rPr>
          <w:rFonts w:ascii="Times New Roman" w:hAnsi="Times New Roman"/>
          <w:sz w:val="28"/>
          <w:szCs w:val="28"/>
        </w:rPr>
        <w:t xml:space="preserve">. N 273-ФЗ "О противодействии коррупции", Указа Главы Республики Мордовия от 31 мая </w:t>
      </w:r>
      <w:smartTag w:uri="urn:schemas-microsoft-com:office:smarttags" w:element="metricconverter">
        <w:smartTagPr>
          <w:attr w:name="ProductID" w:val="2016 г"/>
        </w:smartTagPr>
        <w:r w:rsidRPr="00916B6B">
          <w:rPr>
            <w:rFonts w:ascii="Times New Roman" w:hAnsi="Times New Roman"/>
            <w:sz w:val="28"/>
            <w:szCs w:val="28"/>
          </w:rPr>
          <w:t>2016 г</w:t>
        </w:r>
      </w:smartTag>
      <w:r w:rsidRPr="00916B6B">
        <w:rPr>
          <w:rFonts w:ascii="Times New Roman" w:hAnsi="Times New Roman"/>
          <w:sz w:val="28"/>
          <w:szCs w:val="28"/>
        </w:rPr>
        <w:t>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916B6B">
        <w:rPr>
          <w:rFonts w:ascii="Times New Roman" w:hAnsi="Times New Roman"/>
          <w:sz w:val="28"/>
          <w:szCs w:val="28"/>
        </w:rPr>
        <w:t xml:space="preserve"> этого сообщения», руководствуясь Уставом </w:t>
      </w:r>
      <w:r>
        <w:rPr>
          <w:rFonts w:ascii="Times New Roman" w:hAnsi="Times New Roman"/>
          <w:sz w:val="28"/>
          <w:szCs w:val="28"/>
        </w:rPr>
        <w:t xml:space="preserve">Кочелаевского сельского поселения </w:t>
      </w:r>
      <w:r w:rsidRPr="00916B6B">
        <w:rPr>
          <w:rFonts w:ascii="Times New Roman" w:hAnsi="Times New Roman"/>
          <w:sz w:val="28"/>
          <w:szCs w:val="28"/>
        </w:rPr>
        <w:t>Ковылкинского муниципального района, Совет депутатов</w:t>
      </w:r>
      <w:r w:rsidRPr="008049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Кочелаевского сельского поселения</w:t>
      </w:r>
      <w:r w:rsidRPr="00916B6B">
        <w:rPr>
          <w:rFonts w:ascii="Times New Roman" w:hAnsi="Times New Roman"/>
          <w:sz w:val="28"/>
          <w:szCs w:val="28"/>
        </w:rPr>
        <w:t xml:space="preserve"> Ковылкинского муниципального района </w:t>
      </w:r>
      <w:r w:rsidRPr="006F0CE8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1.Утвердить: 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официального опубликования в </w:t>
      </w:r>
      <w:r>
        <w:rPr>
          <w:rFonts w:ascii="Times New Roman" w:hAnsi="Times New Roman"/>
          <w:sz w:val="28"/>
          <w:szCs w:val="28"/>
        </w:rPr>
        <w:t>информационном бюллетене Кочелаевского сельского поселения.</w:t>
      </w: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916E5" w:rsidRPr="00916B6B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Кочелаевского сельского поселения</w:t>
      </w: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Ковылкинского муниципального района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А.А.Косов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ind w:lef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Pr="00916B6B">
        <w:rPr>
          <w:rFonts w:ascii="Times New Roman" w:hAnsi="Times New Roman"/>
        </w:rPr>
        <w:t xml:space="preserve"> Совета депутатов</w:t>
      </w:r>
    </w:p>
    <w:p w:rsidR="004916E5" w:rsidRPr="00916B6B" w:rsidRDefault="004916E5" w:rsidP="004916E5">
      <w:pPr>
        <w:ind w:left="4500"/>
        <w:jc w:val="center"/>
        <w:rPr>
          <w:rFonts w:ascii="Times New Roman" w:hAnsi="Times New Roman"/>
        </w:rPr>
      </w:pPr>
      <w:r w:rsidRPr="00804985">
        <w:rPr>
          <w:rFonts w:ascii="Times New Roman" w:hAnsi="Times New Roman"/>
        </w:rPr>
        <w:t>Кочелаевского сельского поселения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 w:rsidRPr="00916B6B">
        <w:rPr>
          <w:rFonts w:ascii="Times New Roman" w:hAnsi="Times New Roman"/>
        </w:rPr>
        <w:t>Ковылкинского муниципального района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 w:rsidRPr="00916B6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27</w:t>
      </w:r>
      <w:r w:rsidRPr="00916B6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 г</w:t>
        </w:r>
      </w:smartTag>
      <w:r>
        <w:rPr>
          <w:rFonts w:ascii="Times New Roman" w:hAnsi="Times New Roman"/>
        </w:rPr>
        <w:t>. № 5</w:t>
      </w:r>
    </w:p>
    <w:p w:rsidR="004916E5" w:rsidRPr="00916B6B" w:rsidRDefault="004916E5" w:rsidP="004916E5">
      <w:pPr>
        <w:jc w:val="right"/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16B6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16B6B">
        <w:rPr>
          <w:rFonts w:ascii="Times New Roman" w:hAnsi="Times New Roman"/>
          <w:b/>
          <w:bCs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4916E5" w:rsidRPr="00916B6B" w:rsidRDefault="004916E5" w:rsidP="004916E5">
      <w:pPr>
        <w:ind w:firstLine="0"/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16E5" w:rsidRPr="00916B6B" w:rsidRDefault="004916E5" w:rsidP="004916E5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4916E5" w:rsidRPr="00916B6B" w:rsidRDefault="004916E5" w:rsidP="004916E5">
      <w:pPr>
        <w:ind w:firstLine="426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1.1.</w:t>
      </w:r>
      <w:r w:rsidRPr="00916B6B">
        <w:rPr>
          <w:rFonts w:ascii="Times New Roman" w:hAnsi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4916E5" w:rsidRPr="00916B6B" w:rsidRDefault="004916E5" w:rsidP="004916E5">
      <w:pPr>
        <w:ind w:firstLine="426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1.2.</w:t>
      </w:r>
      <w:r w:rsidRPr="00916B6B">
        <w:rPr>
          <w:rFonts w:ascii="Times New Roman" w:hAnsi="Times New Roman"/>
          <w:sz w:val="28"/>
          <w:szCs w:val="28"/>
        </w:rPr>
        <w:tab/>
      </w:r>
      <w:proofErr w:type="gramStart"/>
      <w:r w:rsidRPr="00916B6B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</w:t>
      </w:r>
      <w:smartTag w:uri="urn:schemas-microsoft-com:office:smarttags" w:element="metricconverter">
        <w:smartTagPr>
          <w:attr w:name="ProductID" w:val="2016 г"/>
        </w:smartTagPr>
        <w:r w:rsidRPr="00916B6B">
          <w:rPr>
            <w:rFonts w:ascii="Times New Roman" w:hAnsi="Times New Roman"/>
            <w:sz w:val="28"/>
            <w:szCs w:val="28"/>
          </w:rPr>
          <w:t>2016 г</w:t>
        </w:r>
      </w:smartTag>
      <w:r w:rsidRPr="00916B6B">
        <w:rPr>
          <w:rFonts w:ascii="Times New Roman" w:hAnsi="Times New Roman"/>
          <w:sz w:val="28"/>
          <w:szCs w:val="28"/>
        </w:rPr>
        <w:t>. № 125-УГ (далее - Положение о порядке</w:t>
      </w:r>
      <w:proofErr w:type="gramEnd"/>
      <w:r w:rsidRPr="00916B6B">
        <w:rPr>
          <w:rFonts w:ascii="Times New Roman" w:hAnsi="Times New Roman"/>
          <w:sz w:val="28"/>
          <w:szCs w:val="28"/>
        </w:rPr>
        <w:t xml:space="preserve">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4916E5" w:rsidRPr="00916B6B" w:rsidRDefault="004916E5" w:rsidP="004916E5">
      <w:pPr>
        <w:ind w:firstLine="426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1.3.</w:t>
      </w:r>
      <w:r w:rsidRPr="00916B6B">
        <w:rPr>
          <w:rFonts w:ascii="Times New Roman" w:hAnsi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</w:t>
      </w:r>
      <w:r>
        <w:rPr>
          <w:rFonts w:ascii="Times New Roman" w:hAnsi="Times New Roman"/>
          <w:sz w:val="28"/>
          <w:szCs w:val="28"/>
        </w:rPr>
        <w:t>щающих муниципальные должности: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16B6B">
        <w:rPr>
          <w:rFonts w:ascii="Times New Roman" w:hAnsi="Times New Roman"/>
          <w:sz w:val="28"/>
          <w:szCs w:val="28"/>
        </w:rPr>
        <w:t>главы муниципального образования;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916B6B">
        <w:rPr>
          <w:rFonts w:ascii="Times New Roman" w:hAnsi="Times New Roman"/>
          <w:sz w:val="28"/>
          <w:szCs w:val="28"/>
        </w:rPr>
        <w:t>председателя Совета депутатов муниципального образования (далее — Совет депутатов);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16B6B">
        <w:rPr>
          <w:rFonts w:ascii="Times New Roman" w:hAnsi="Times New Roman"/>
          <w:sz w:val="28"/>
          <w:szCs w:val="28"/>
        </w:rPr>
        <w:t>депутата Совета депутатов.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B6B"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4916E5" w:rsidRDefault="004916E5" w:rsidP="004916E5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16E5" w:rsidRDefault="004916E5" w:rsidP="004916E5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4916E5" w:rsidRDefault="004916E5" w:rsidP="004916E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члены комиссии принимают  участие в его работе на общественных началах.</w:t>
      </w:r>
    </w:p>
    <w:p w:rsidR="004916E5" w:rsidRDefault="004916E5" w:rsidP="004916E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4916E5" w:rsidRPr="00916B6B" w:rsidRDefault="004916E5" w:rsidP="004916E5">
      <w:pPr>
        <w:pStyle w:val="ListParagraph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Председателем комиссии является глава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 w:rsidRPr="00916B6B">
        <w:rPr>
          <w:rFonts w:ascii="Times New Roman" w:hAnsi="Times New Roman" w:cs="Times New Roman"/>
          <w:sz w:val="28"/>
          <w:szCs w:val="28"/>
        </w:rPr>
        <w:t>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</w:t>
      </w:r>
      <w:r>
        <w:rPr>
          <w:rFonts w:ascii="Times New Roman" w:hAnsi="Times New Roman"/>
          <w:sz w:val="28"/>
          <w:szCs w:val="28"/>
        </w:rPr>
        <w:t>щих муниципальных образованиях.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</w:t>
      </w:r>
      <w:r>
        <w:rPr>
          <w:rFonts w:ascii="Times New Roman" w:hAnsi="Times New Roman"/>
          <w:sz w:val="28"/>
          <w:szCs w:val="28"/>
        </w:rPr>
        <w:t>ганизациями, а также обществен</w:t>
      </w:r>
      <w:r w:rsidRPr="00916B6B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16B6B">
        <w:rPr>
          <w:rFonts w:ascii="Times New Roman" w:hAnsi="Times New Roman"/>
          <w:sz w:val="28"/>
          <w:szCs w:val="28"/>
        </w:rPr>
        <w:t xml:space="preserve">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4916E5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16B6B">
        <w:rPr>
          <w:rFonts w:ascii="Times New Roman" w:hAnsi="Times New Roman"/>
          <w:sz w:val="28"/>
          <w:szCs w:val="28"/>
        </w:rPr>
        <w:t>.</w:t>
      </w:r>
      <w:r w:rsidRPr="00916B6B">
        <w:rPr>
          <w:rFonts w:ascii="Times New Roman" w:hAnsi="Times New Roman"/>
          <w:sz w:val="28"/>
          <w:szCs w:val="28"/>
        </w:rPr>
        <w:tab/>
        <w:t xml:space="preserve">Секретарем комиссии является специалист кадровой службы администрации </w:t>
      </w:r>
      <w:r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916B6B">
        <w:rPr>
          <w:rFonts w:ascii="Times New Roman" w:hAnsi="Times New Roman"/>
          <w:sz w:val="28"/>
          <w:szCs w:val="28"/>
        </w:rPr>
        <w:t xml:space="preserve"> без права голоса.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</w:p>
    <w:p w:rsidR="004916E5" w:rsidRPr="004B4325" w:rsidRDefault="004916E5" w:rsidP="004916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325">
        <w:rPr>
          <w:rFonts w:ascii="Times New Roman" w:hAnsi="Times New Roman" w:cs="Times New Roman"/>
          <w:b/>
          <w:bCs/>
          <w:sz w:val="28"/>
          <w:szCs w:val="28"/>
        </w:rPr>
        <w:t>Иные участники заседания комиссии</w:t>
      </w:r>
    </w:p>
    <w:p w:rsidR="004916E5" w:rsidRPr="004B4325" w:rsidRDefault="004916E5" w:rsidP="004916E5">
      <w:pPr>
        <w:pStyle w:val="ListParagraph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916E5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/>
          <w:sz w:val="28"/>
          <w:szCs w:val="28"/>
        </w:rPr>
        <w:t>Лица, указанные в пункте 11</w:t>
      </w:r>
      <w:r w:rsidRPr="00916B6B">
        <w:rPr>
          <w:rFonts w:ascii="Times New Roman" w:hAnsi="Times New Roman"/>
          <w:sz w:val="28"/>
          <w:szCs w:val="28"/>
        </w:rPr>
        <w:t xml:space="preserve">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</w:t>
      </w:r>
      <w:r>
        <w:rPr>
          <w:rFonts w:ascii="Times New Roman" w:hAnsi="Times New Roman"/>
          <w:sz w:val="28"/>
          <w:szCs w:val="28"/>
        </w:rPr>
        <w:t xml:space="preserve">емому   в   каждом   конкретном </w:t>
      </w:r>
      <w:r w:rsidRPr="00916B6B">
        <w:rPr>
          <w:rFonts w:ascii="Times New Roman" w:hAnsi="Times New Roman"/>
          <w:sz w:val="28"/>
          <w:szCs w:val="28"/>
        </w:rPr>
        <w:t>случае отдельно не менее чем за три дня до дня заседания комиссии</w:t>
      </w:r>
      <w:proofErr w:type="gramEnd"/>
      <w:r w:rsidRPr="00916B6B">
        <w:rPr>
          <w:rFonts w:ascii="Times New Roman" w:hAnsi="Times New Roman"/>
          <w:sz w:val="28"/>
          <w:szCs w:val="28"/>
        </w:rPr>
        <w:t xml:space="preserve"> на основании ходатайства лица, направившего уведомление, или любого члена комиссии.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</w:p>
    <w:p w:rsidR="004916E5" w:rsidRPr="004B4325" w:rsidRDefault="004916E5" w:rsidP="004916E5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325">
        <w:rPr>
          <w:rFonts w:ascii="Times New Roman" w:hAnsi="Times New Roman" w:cs="Times New Roman"/>
          <w:b/>
          <w:bCs/>
          <w:sz w:val="28"/>
          <w:szCs w:val="28"/>
        </w:rPr>
        <w:t>Порядок работы комиссии</w:t>
      </w:r>
    </w:p>
    <w:p w:rsidR="004916E5" w:rsidRPr="004B4325" w:rsidRDefault="004916E5" w:rsidP="004916E5">
      <w:pPr>
        <w:pStyle w:val="ListParagraph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4.1.</w:t>
      </w:r>
      <w:r w:rsidRPr="00916B6B">
        <w:rPr>
          <w:rFonts w:ascii="Times New Roman" w:hAnsi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ab/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4.2.</w:t>
      </w:r>
      <w:r w:rsidRPr="00916B6B">
        <w:rPr>
          <w:rFonts w:ascii="Times New Roman" w:hAnsi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4.3.</w:t>
      </w:r>
      <w:r w:rsidRPr="00916B6B">
        <w:rPr>
          <w:rFonts w:ascii="Times New Roman" w:hAnsi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4.4.</w:t>
      </w:r>
      <w:r w:rsidRPr="00916B6B">
        <w:rPr>
          <w:rFonts w:ascii="Times New Roman" w:hAnsi="Times New Roman"/>
          <w:sz w:val="28"/>
          <w:szCs w:val="28"/>
        </w:rPr>
        <w:tab/>
        <w:t>Заседания комиссии проводит председатель комиссии.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4.5.</w:t>
      </w:r>
      <w:r w:rsidRPr="00916B6B">
        <w:rPr>
          <w:rFonts w:ascii="Times New Roman" w:hAnsi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4.6.</w:t>
      </w:r>
      <w:r w:rsidRPr="00916B6B">
        <w:rPr>
          <w:rFonts w:ascii="Times New Roman" w:hAnsi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</w:t>
      </w:r>
      <w:r>
        <w:rPr>
          <w:rFonts w:ascii="Times New Roman" w:hAnsi="Times New Roman"/>
          <w:sz w:val="28"/>
          <w:szCs w:val="28"/>
        </w:rPr>
        <w:t>нформирует членов комиссии о вопр</w:t>
      </w:r>
      <w:r w:rsidRPr="00916B6B">
        <w:rPr>
          <w:rFonts w:ascii="Times New Roman" w:hAnsi="Times New Roman"/>
          <w:sz w:val="28"/>
          <w:szCs w:val="28"/>
        </w:rPr>
        <w:t xml:space="preserve">осах, включенных в повестку дня, о дате, </w:t>
      </w:r>
      <w:r>
        <w:rPr>
          <w:rFonts w:ascii="Times New Roman" w:hAnsi="Times New Roman"/>
          <w:sz w:val="28"/>
          <w:szCs w:val="28"/>
        </w:rPr>
        <w:t>времени и месте проведения засе</w:t>
      </w:r>
      <w:r w:rsidRPr="00916B6B">
        <w:rPr>
          <w:rFonts w:ascii="Times New Roman" w:hAnsi="Times New Roman"/>
          <w:sz w:val="28"/>
          <w:szCs w:val="28"/>
        </w:rPr>
        <w:t>дания, знакомит членов комиссии с материалами, представляемыми для обсуждения на заседании комиссии.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4.7.</w:t>
      </w:r>
      <w:r w:rsidRPr="00916B6B">
        <w:rPr>
          <w:rFonts w:ascii="Times New Roman" w:hAnsi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4.8.</w:t>
      </w:r>
      <w:r w:rsidRPr="00916B6B">
        <w:rPr>
          <w:rFonts w:ascii="Times New Roman" w:hAnsi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4916E5" w:rsidRPr="00916B6B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4.9.</w:t>
      </w:r>
      <w:r w:rsidRPr="00916B6B">
        <w:rPr>
          <w:rFonts w:ascii="Times New Roman" w:hAnsi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4916E5" w:rsidRDefault="004916E5" w:rsidP="004916E5">
      <w:pPr>
        <w:ind w:firstLine="567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4.10.</w:t>
      </w:r>
      <w:r w:rsidRPr="00916B6B">
        <w:rPr>
          <w:rFonts w:ascii="Times New Roman" w:hAnsi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766545" w:rsidRDefault="004916E5" w:rsidP="004916E5">
      <w:pPr>
        <w:ind w:left="4500"/>
        <w:jc w:val="center"/>
        <w:rPr>
          <w:rFonts w:ascii="Times New Roman" w:hAnsi="Times New Roman"/>
        </w:rPr>
      </w:pPr>
      <w:r w:rsidRPr="00766545">
        <w:rPr>
          <w:rFonts w:ascii="Times New Roman" w:hAnsi="Times New Roman"/>
        </w:rPr>
        <w:t>Приложение 2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решению</w:t>
      </w:r>
      <w:r w:rsidRPr="00916B6B">
        <w:rPr>
          <w:rFonts w:ascii="Times New Roman" w:hAnsi="Times New Roman"/>
        </w:rPr>
        <w:t xml:space="preserve"> Совета депутатов</w:t>
      </w:r>
    </w:p>
    <w:p w:rsidR="004916E5" w:rsidRPr="00916B6B" w:rsidRDefault="004916E5" w:rsidP="004916E5">
      <w:pPr>
        <w:ind w:left="4500"/>
        <w:jc w:val="center"/>
        <w:rPr>
          <w:rFonts w:ascii="Times New Roman" w:hAnsi="Times New Roman"/>
        </w:rPr>
      </w:pPr>
      <w:r w:rsidRPr="00804985">
        <w:rPr>
          <w:rFonts w:ascii="Times New Roman" w:hAnsi="Times New Roman"/>
        </w:rPr>
        <w:t>Кочелаевского сельского поселения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 w:rsidRPr="00916B6B">
        <w:rPr>
          <w:rFonts w:ascii="Times New Roman" w:hAnsi="Times New Roman"/>
        </w:rPr>
        <w:t>Ковылкинского муниципального района</w:t>
      </w:r>
    </w:p>
    <w:p w:rsidR="004916E5" w:rsidRDefault="004916E5" w:rsidP="004916E5">
      <w:pPr>
        <w:ind w:left="4500"/>
        <w:jc w:val="center"/>
        <w:rPr>
          <w:rFonts w:ascii="Times New Roman" w:hAnsi="Times New Roman"/>
        </w:rPr>
      </w:pPr>
      <w:r w:rsidRPr="00916B6B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27</w:t>
      </w:r>
      <w:r w:rsidRPr="00916B6B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июня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>2016 г</w:t>
        </w:r>
      </w:smartTag>
      <w:r>
        <w:rPr>
          <w:rFonts w:ascii="Times New Roman" w:hAnsi="Times New Roman"/>
        </w:rPr>
        <w:t>. № 5</w:t>
      </w:r>
    </w:p>
    <w:p w:rsidR="004916E5" w:rsidRDefault="004916E5" w:rsidP="004916E5">
      <w:pPr>
        <w:ind w:left="4500"/>
        <w:jc w:val="center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left="4500"/>
        <w:jc w:val="center"/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0389">
        <w:rPr>
          <w:rFonts w:ascii="Times New Roman" w:hAnsi="Times New Roman"/>
          <w:b/>
          <w:bCs/>
          <w:sz w:val="28"/>
          <w:szCs w:val="28"/>
        </w:rPr>
        <w:t xml:space="preserve">Состав </w:t>
      </w:r>
    </w:p>
    <w:p w:rsidR="004916E5" w:rsidRPr="00AF0389" w:rsidRDefault="004916E5" w:rsidP="004916E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F0389">
        <w:rPr>
          <w:rFonts w:ascii="Times New Roman" w:hAnsi="Times New Roman"/>
          <w:b/>
          <w:bCs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74"/>
        <w:gridCol w:w="4654"/>
      </w:tblGrid>
      <w:tr w:rsidR="004916E5" w:rsidRPr="0094759F" w:rsidTr="00755141">
        <w:trPr>
          <w:trHeight w:val="1630"/>
          <w:jc w:val="center"/>
        </w:trPr>
        <w:tc>
          <w:tcPr>
            <w:tcW w:w="4274" w:type="dxa"/>
          </w:tcPr>
          <w:p w:rsidR="004916E5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Кислов 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Валерий 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Иванович</w:t>
            </w:r>
          </w:p>
        </w:tc>
        <w:tc>
          <w:tcPr>
            <w:tcW w:w="4654" w:type="dxa"/>
          </w:tcPr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Кочелаевского сельского поселения 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>Ковылкинского муниципального района</w:t>
            </w:r>
          </w:p>
        </w:tc>
      </w:tr>
      <w:tr w:rsidR="004916E5" w:rsidRPr="0094759F" w:rsidTr="00755141">
        <w:trPr>
          <w:trHeight w:val="1689"/>
          <w:jc w:val="center"/>
        </w:trPr>
        <w:tc>
          <w:tcPr>
            <w:tcW w:w="4274" w:type="dxa"/>
          </w:tcPr>
          <w:p w:rsidR="004916E5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Терешкина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Павловна</w:t>
            </w:r>
          </w:p>
        </w:tc>
        <w:tc>
          <w:tcPr>
            <w:tcW w:w="4654" w:type="dxa"/>
          </w:tcPr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>Заместитель председателя - Заместите</w:t>
            </w:r>
            <w:r>
              <w:rPr>
                <w:rFonts w:ascii="Times New Roman" w:hAnsi="Times New Roman"/>
                <w:sz w:val="28"/>
                <w:szCs w:val="28"/>
              </w:rPr>
              <w:t>ль Главы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Кочелаевского сельского поселения 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>Ковылкинского муниципального района</w:t>
            </w:r>
          </w:p>
        </w:tc>
      </w:tr>
      <w:tr w:rsidR="004916E5" w:rsidRPr="0094759F" w:rsidTr="00755141">
        <w:trPr>
          <w:trHeight w:val="1326"/>
          <w:jc w:val="center"/>
        </w:trPr>
        <w:tc>
          <w:tcPr>
            <w:tcW w:w="4274" w:type="dxa"/>
          </w:tcPr>
          <w:p w:rsidR="004916E5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</w:t>
            </w:r>
          </w:p>
          <w:p w:rsidR="004916E5" w:rsidRPr="0094759F" w:rsidRDefault="004916E5" w:rsidP="0075514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Кочелаевского сельского поселения</w:t>
            </w:r>
          </w:p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16E5" w:rsidRPr="0094759F" w:rsidTr="00755141">
        <w:trPr>
          <w:trHeight w:val="571"/>
          <w:jc w:val="center"/>
        </w:trPr>
        <w:tc>
          <w:tcPr>
            <w:tcW w:w="8928" w:type="dxa"/>
            <w:gridSpan w:val="2"/>
          </w:tcPr>
          <w:p w:rsidR="004916E5" w:rsidRPr="0094759F" w:rsidRDefault="004916E5" w:rsidP="0075514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4916E5" w:rsidRPr="0094759F" w:rsidTr="00755141">
        <w:trPr>
          <w:trHeight w:val="1295"/>
          <w:jc w:val="center"/>
        </w:trPr>
        <w:tc>
          <w:tcPr>
            <w:tcW w:w="4274" w:type="dxa"/>
          </w:tcPr>
          <w:p w:rsidR="004916E5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Горбунова </w:t>
            </w:r>
          </w:p>
          <w:p w:rsidR="004916E5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Любовь Федоровна 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4" w:type="dxa"/>
          </w:tcPr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Кочелаевская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  <w:r w:rsidRPr="009475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916E5" w:rsidRPr="0094759F" w:rsidTr="00755141">
        <w:trPr>
          <w:trHeight w:val="655"/>
          <w:jc w:val="center"/>
        </w:trPr>
        <w:tc>
          <w:tcPr>
            <w:tcW w:w="4274" w:type="dxa"/>
          </w:tcPr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Канайкина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Ивановна</w:t>
            </w:r>
          </w:p>
          <w:p w:rsidR="004916E5" w:rsidRPr="0094759F" w:rsidRDefault="004916E5" w:rsidP="00755141">
            <w:pPr>
              <w:ind w:firstLine="196"/>
              <w:rPr>
                <w:rFonts w:ascii="Times New Roman" w:hAnsi="Times New Roman"/>
                <w:sz w:val="28"/>
                <w:szCs w:val="28"/>
              </w:rPr>
            </w:pPr>
            <w:r w:rsidRPr="0094759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54" w:type="dxa"/>
          </w:tcPr>
          <w:p w:rsidR="004916E5" w:rsidRPr="0094759F" w:rsidRDefault="004916E5" w:rsidP="00755141">
            <w:pPr>
              <w:ind w:firstLine="2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ГКОУ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Кочелаевская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школа – интернат»</w:t>
            </w:r>
          </w:p>
        </w:tc>
      </w:tr>
    </w:tbl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Приложение</w:t>
      </w:r>
    </w:p>
    <w:p w:rsidR="004916E5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к  положению о порядке работы комиссии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по соблюдению лицами,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proofErr w:type="gramStart"/>
      <w:r w:rsidRPr="00CE585C">
        <w:rPr>
          <w:rFonts w:ascii="Times New Roman" w:hAnsi="Times New Roman"/>
        </w:rPr>
        <w:t>замеща</w:t>
      </w:r>
      <w:r>
        <w:rPr>
          <w:rFonts w:ascii="Times New Roman" w:hAnsi="Times New Roman"/>
        </w:rPr>
        <w:t>ющими</w:t>
      </w:r>
      <w:proofErr w:type="gramEnd"/>
      <w:r>
        <w:rPr>
          <w:rFonts w:ascii="Times New Roman" w:hAnsi="Times New Roman"/>
        </w:rPr>
        <w:t xml:space="preserve"> муниципальные должности,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требований об урегулировании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конфликта интересов, ограничений и</w:t>
      </w:r>
    </w:p>
    <w:p w:rsidR="004916E5" w:rsidRPr="00CE585C" w:rsidRDefault="004916E5" w:rsidP="004916E5">
      <w:pPr>
        <w:ind w:left="4500" w:firstLine="0"/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запретов, установленных в целях</w:t>
      </w:r>
    </w:p>
    <w:p w:rsidR="004916E5" w:rsidRPr="00916B6B" w:rsidRDefault="004916E5" w:rsidP="004916E5">
      <w:pPr>
        <w:ind w:left="4500" w:firstLine="0"/>
        <w:jc w:val="center"/>
        <w:rPr>
          <w:rFonts w:ascii="Times New Roman" w:hAnsi="Times New Roman"/>
          <w:sz w:val="28"/>
          <w:szCs w:val="28"/>
        </w:rPr>
      </w:pPr>
      <w:r w:rsidRPr="00CE585C">
        <w:rPr>
          <w:rFonts w:ascii="Times New Roman" w:hAnsi="Times New Roman"/>
        </w:rPr>
        <w:t>противодействия коррупции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916E5" w:rsidRPr="00CE585C" w:rsidRDefault="004916E5" w:rsidP="004916E5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585C">
        <w:rPr>
          <w:rFonts w:ascii="Times New Roman" w:hAnsi="Times New Roman"/>
          <w:b/>
          <w:bCs/>
          <w:sz w:val="28"/>
          <w:szCs w:val="28"/>
        </w:rPr>
        <w:t>ОБЯЗАТЕЛЬСТВО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 xml:space="preserve">о неразглашении сведений, ставших известными в ходе работы комиссии </w:t>
      </w:r>
      <w:proofErr w:type="gramStart"/>
      <w:r w:rsidRPr="00916B6B">
        <w:rPr>
          <w:rFonts w:ascii="Times New Roman" w:hAnsi="Times New Roman"/>
          <w:sz w:val="28"/>
          <w:szCs w:val="28"/>
        </w:rPr>
        <w:t>по</w:t>
      </w:r>
      <w:proofErr w:type="gramEnd"/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4916E5" w:rsidRPr="00916B6B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об урегулировании конфликта интересов, ограничений и запретов,</w:t>
      </w:r>
    </w:p>
    <w:p w:rsidR="004916E5" w:rsidRDefault="004916E5" w:rsidP="004916E5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16B6B">
        <w:rPr>
          <w:rFonts w:ascii="Times New Roman" w:hAnsi="Times New Roman"/>
          <w:sz w:val="28"/>
          <w:szCs w:val="28"/>
        </w:rPr>
        <w:t>установленных в целях противодействия коррупции</w:t>
      </w:r>
      <w:proofErr w:type="gramEnd"/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</w:t>
      </w:r>
    </w:p>
    <w:p w:rsidR="004916E5" w:rsidRPr="00CE585C" w:rsidRDefault="004916E5" w:rsidP="004916E5">
      <w:pPr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(фамилия, имя, отчество члена, участника комиссии)</w:t>
      </w:r>
    </w:p>
    <w:p w:rsidR="004916E5" w:rsidRPr="00CE585C" w:rsidRDefault="004916E5" w:rsidP="004916E5">
      <w:p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CE585C">
        <w:rPr>
          <w:rFonts w:ascii="Times New Roman" w:hAnsi="Times New Roman"/>
          <w:sz w:val="28"/>
          <w:szCs w:val="28"/>
          <w:u w:val="single"/>
        </w:rPr>
        <w:t>являющийся</w:t>
      </w:r>
      <w:proofErr w:type="gramEnd"/>
      <w:r w:rsidRPr="00CE585C">
        <w:rPr>
          <w:rFonts w:ascii="Times New Roman" w:hAnsi="Times New Roman"/>
          <w:sz w:val="28"/>
          <w:szCs w:val="28"/>
          <w:u w:val="single"/>
        </w:rPr>
        <w:t xml:space="preserve"> (являющаяся)   членом   </w:t>
      </w:r>
      <w:r>
        <w:rPr>
          <w:rFonts w:ascii="Times New Roman" w:hAnsi="Times New Roman"/>
          <w:sz w:val="28"/>
          <w:szCs w:val="28"/>
          <w:u w:val="single"/>
        </w:rPr>
        <w:t xml:space="preserve">комиссии,   либо    участником </w:t>
      </w:r>
      <w:r w:rsidRPr="00CE585C">
        <w:rPr>
          <w:rFonts w:ascii="Times New Roman" w:hAnsi="Times New Roman"/>
          <w:sz w:val="28"/>
          <w:szCs w:val="28"/>
          <w:u w:val="single"/>
        </w:rPr>
        <w:t>комиссии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</w:t>
      </w:r>
      <w:r w:rsidRPr="00CE585C">
        <w:rPr>
          <w:rFonts w:ascii="Times New Roman" w:hAnsi="Times New Roman"/>
          <w:sz w:val="28"/>
          <w:szCs w:val="28"/>
          <w:u w:val="single"/>
        </w:rPr>
        <w:t>,</w:t>
      </w:r>
    </w:p>
    <w:p w:rsidR="004916E5" w:rsidRPr="00CE585C" w:rsidRDefault="004916E5" w:rsidP="004916E5">
      <w:pPr>
        <w:jc w:val="center"/>
        <w:rPr>
          <w:rFonts w:ascii="Times New Roman" w:hAnsi="Times New Roman"/>
        </w:rPr>
      </w:pPr>
      <w:r w:rsidRPr="00CE585C">
        <w:rPr>
          <w:rFonts w:ascii="Times New Roman" w:hAnsi="Times New Roman"/>
        </w:rPr>
        <w:t>(нужное подчеркнуть)</w:t>
      </w:r>
    </w:p>
    <w:p w:rsidR="004916E5" w:rsidRPr="00916B6B" w:rsidRDefault="004916E5" w:rsidP="004916E5">
      <w:pPr>
        <w:rPr>
          <w:rFonts w:ascii="Times New Roman" w:hAnsi="Times New Roman"/>
          <w:sz w:val="28"/>
          <w:szCs w:val="28"/>
        </w:rPr>
      </w:pPr>
      <w:proofErr w:type="gramStart"/>
      <w:r w:rsidRPr="00916B6B">
        <w:rPr>
          <w:rFonts w:ascii="Times New Roman" w:hAnsi="Times New Roman"/>
          <w:sz w:val="28"/>
          <w:szCs w:val="28"/>
        </w:rPr>
        <w:t xml:space="preserve">будучи ознакомлен (ознакомлена) с </w:t>
      </w:r>
      <w:r>
        <w:rPr>
          <w:rFonts w:ascii="Times New Roman" w:hAnsi="Times New Roman"/>
          <w:sz w:val="28"/>
          <w:szCs w:val="28"/>
        </w:rPr>
        <w:t>Федеральным законом от 27 июля</w:t>
      </w:r>
      <w:r w:rsidRPr="00916B6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916B6B">
          <w:rPr>
            <w:rFonts w:ascii="Times New Roman" w:hAnsi="Times New Roman"/>
            <w:sz w:val="28"/>
            <w:szCs w:val="28"/>
          </w:rPr>
          <w:t>2006 г</w:t>
        </w:r>
      </w:smartTag>
      <w:r w:rsidRPr="00916B6B">
        <w:rPr>
          <w:rFonts w:ascii="Times New Roman" w:hAnsi="Times New Roman"/>
          <w:sz w:val="28"/>
          <w:szCs w:val="28"/>
        </w:rPr>
        <w:t>. № 149-ФЗ «Об информации</w:t>
      </w:r>
      <w:r>
        <w:rPr>
          <w:rFonts w:ascii="Times New Roman" w:hAnsi="Times New Roman"/>
          <w:sz w:val="28"/>
          <w:szCs w:val="28"/>
        </w:rPr>
        <w:t>, информационных технологиях и о</w:t>
      </w:r>
      <w:r w:rsidRPr="00916B6B">
        <w:rPr>
          <w:rFonts w:ascii="Times New Roman" w:hAnsi="Times New Roman"/>
          <w:sz w:val="28"/>
          <w:szCs w:val="28"/>
        </w:rPr>
        <w:t xml:space="preserve"> защите информации»,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916B6B">
          <w:rPr>
            <w:rFonts w:ascii="Times New Roman" w:hAnsi="Times New Roman"/>
            <w:sz w:val="28"/>
            <w:szCs w:val="28"/>
          </w:rPr>
          <w:t>2006 г</w:t>
        </w:r>
      </w:smartTag>
      <w:r w:rsidRPr="00916B6B">
        <w:rPr>
          <w:rFonts w:ascii="Times New Roman" w:hAnsi="Times New Roman"/>
          <w:sz w:val="28"/>
          <w:szCs w:val="28"/>
        </w:rPr>
        <w:t>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  <w:proofErr w:type="gramEnd"/>
    </w:p>
    <w:p w:rsidR="004916E5" w:rsidRPr="00916B6B" w:rsidRDefault="004916E5" w:rsidP="004916E5">
      <w:pPr>
        <w:ind w:firstLine="54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1.</w:t>
      </w:r>
      <w:r w:rsidRPr="00916B6B">
        <w:rPr>
          <w:rFonts w:ascii="Times New Roman" w:hAnsi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4916E5" w:rsidRPr="00916B6B" w:rsidRDefault="004916E5" w:rsidP="004916E5">
      <w:pPr>
        <w:ind w:firstLine="54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2.</w:t>
      </w:r>
      <w:r w:rsidRPr="00916B6B">
        <w:rPr>
          <w:rFonts w:ascii="Times New Roman" w:hAnsi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4916E5" w:rsidRPr="00916B6B" w:rsidRDefault="004916E5" w:rsidP="004916E5">
      <w:pPr>
        <w:ind w:firstLine="54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3.</w:t>
      </w:r>
      <w:r w:rsidRPr="00916B6B">
        <w:rPr>
          <w:rFonts w:ascii="Times New Roman" w:hAnsi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4916E5" w:rsidRPr="00916B6B" w:rsidRDefault="004916E5" w:rsidP="004916E5">
      <w:pPr>
        <w:ind w:firstLine="540"/>
        <w:rPr>
          <w:rFonts w:ascii="Times New Roman" w:hAnsi="Times New Roman"/>
          <w:sz w:val="28"/>
          <w:szCs w:val="28"/>
        </w:rPr>
      </w:pPr>
      <w:r w:rsidRPr="00916B6B">
        <w:rPr>
          <w:rFonts w:ascii="Times New Roman" w:hAnsi="Times New Roman"/>
          <w:sz w:val="28"/>
          <w:szCs w:val="28"/>
        </w:rPr>
        <w:t>4.</w:t>
      </w:r>
      <w:r w:rsidRPr="00916B6B">
        <w:rPr>
          <w:rFonts w:ascii="Times New Roman" w:hAnsi="Times New Roman"/>
          <w:sz w:val="28"/>
          <w:szCs w:val="28"/>
        </w:rPr>
        <w:tab/>
        <w:t xml:space="preserve">После прекращения права на допуск к информации не разглашать </w:t>
      </w:r>
      <w:r w:rsidRPr="00916B6B">
        <w:rPr>
          <w:rFonts w:ascii="Times New Roman" w:hAnsi="Times New Roman"/>
          <w:sz w:val="28"/>
          <w:szCs w:val="28"/>
        </w:rPr>
        <w:lastRenderedPageBreak/>
        <w:t>и не передавать ее третьим лицам.</w:t>
      </w: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  <w:proofErr w:type="gramStart"/>
      <w:r w:rsidRPr="00916B6B">
        <w:rPr>
          <w:rFonts w:ascii="Times New Roman" w:hAnsi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  <w:proofErr w:type="gramEnd"/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</w:p>
    <w:p w:rsidR="004916E5" w:rsidRDefault="004916E5" w:rsidP="004916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«____»__________ 20___ г.</w:t>
      </w:r>
    </w:p>
    <w:p w:rsidR="004916E5" w:rsidRPr="00CE585C" w:rsidRDefault="004916E5" w:rsidP="004916E5">
      <w:pPr>
        <w:rPr>
          <w:rFonts w:ascii="Times New Roman" w:hAnsi="Times New Roman"/>
        </w:rPr>
      </w:pPr>
      <w:r w:rsidRPr="00CE585C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                                                                  (дата)</w:t>
      </w:r>
    </w:p>
    <w:p w:rsidR="004916E5" w:rsidRDefault="004916E5" w:rsidP="004916E5">
      <w:pPr>
        <w:ind w:firstLine="0"/>
        <w:jc w:val="center"/>
        <w:rPr>
          <w:rFonts w:cs="Arial"/>
          <w:b/>
          <w:bCs/>
          <w:sz w:val="28"/>
          <w:szCs w:val="28"/>
        </w:rPr>
      </w:pPr>
    </w:p>
    <w:p w:rsidR="004E5D8C" w:rsidRDefault="004E5D8C">
      <w:bookmarkStart w:id="0" w:name="_GoBack"/>
      <w:bookmarkEnd w:id="0"/>
    </w:p>
    <w:sectPr w:rsidR="004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E5"/>
    <w:rsid w:val="002B1AE4"/>
    <w:rsid w:val="004916E5"/>
    <w:rsid w:val="004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916E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4"/>
    <w:pPr>
      <w:keepNext/>
      <w:jc w:val="center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2B1AE4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paragraph" w:styleId="3">
    <w:name w:val="heading 3"/>
    <w:basedOn w:val="a"/>
    <w:next w:val="a"/>
    <w:link w:val="30"/>
    <w:qFormat/>
    <w:rsid w:val="002B1AE4"/>
    <w:pPr>
      <w:keepNext/>
      <w:jc w:val="right"/>
      <w:outlineLvl w:val="2"/>
    </w:pPr>
    <w:rPr>
      <w:rFonts w:cs="Arial"/>
      <w:b/>
      <w:bCs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2B1AE4"/>
    <w:pPr>
      <w:keepNext/>
      <w:outlineLvl w:val="3"/>
    </w:pPr>
    <w:rPr>
      <w:rFonts w:cs="Arial"/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2B1AE4"/>
    <w:pPr>
      <w:keepNext/>
      <w:outlineLvl w:val="4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2B1AE4"/>
    <w:pPr>
      <w:keepNext/>
      <w:outlineLvl w:val="5"/>
    </w:pPr>
    <w:rPr>
      <w:rFonts w:cs="Arial"/>
      <w:b/>
      <w:bCs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2B1AE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B1AE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2B1AE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AE4"/>
    <w:rPr>
      <w:rFonts w:ascii="Arial" w:hAnsi="Arial"/>
      <w:b/>
      <w:sz w:val="56"/>
      <w:lang w:eastAsia="ru-RU"/>
    </w:rPr>
  </w:style>
  <w:style w:type="character" w:customStyle="1" w:styleId="20">
    <w:name w:val="Заголовок 2 Знак"/>
    <w:link w:val="2"/>
    <w:rsid w:val="002B1AE4"/>
    <w:rPr>
      <w:rFonts w:ascii="Arial" w:hAnsi="Arial" w:cs="Arial"/>
      <w:b/>
      <w:bCs/>
      <w:sz w:val="22"/>
      <w:szCs w:val="24"/>
    </w:rPr>
  </w:style>
  <w:style w:type="character" w:customStyle="1" w:styleId="30">
    <w:name w:val="Заголовок 3 Знак"/>
    <w:link w:val="3"/>
    <w:rsid w:val="002B1AE4"/>
    <w:rPr>
      <w:rFonts w:ascii="Arial" w:hAnsi="Arial" w:cs="Arial"/>
      <w:b/>
      <w:bCs/>
      <w:sz w:val="22"/>
      <w:szCs w:val="24"/>
    </w:rPr>
  </w:style>
  <w:style w:type="character" w:customStyle="1" w:styleId="40">
    <w:name w:val="Заголовок 4 Знак"/>
    <w:link w:val="4"/>
    <w:rsid w:val="002B1AE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B1AE4"/>
    <w:rPr>
      <w:b/>
      <w:bCs/>
      <w:sz w:val="22"/>
      <w:szCs w:val="24"/>
    </w:rPr>
  </w:style>
  <w:style w:type="character" w:customStyle="1" w:styleId="60">
    <w:name w:val="Заголовок 6 Знак"/>
    <w:link w:val="6"/>
    <w:rsid w:val="002B1AE4"/>
    <w:rPr>
      <w:rFonts w:ascii="Arial" w:hAnsi="Arial" w:cs="Arial"/>
      <w:b/>
      <w:bCs/>
      <w:sz w:val="22"/>
      <w:szCs w:val="24"/>
    </w:rPr>
  </w:style>
  <w:style w:type="character" w:customStyle="1" w:styleId="70">
    <w:name w:val="Заголовок 7 Знак"/>
    <w:link w:val="7"/>
    <w:rsid w:val="002B1AE4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2B1AE4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2B1AE4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next w:val="a"/>
    <w:qFormat/>
    <w:rsid w:val="002B1AE4"/>
    <w:pPr>
      <w:jc w:val="center"/>
    </w:pPr>
    <w:rPr>
      <w:rFonts w:cs="Arial"/>
      <w:b/>
      <w:bCs/>
      <w:sz w:val="40"/>
    </w:rPr>
  </w:style>
  <w:style w:type="paragraph" w:styleId="a4">
    <w:name w:val="Title"/>
    <w:basedOn w:val="a"/>
    <w:link w:val="a5"/>
    <w:qFormat/>
    <w:rsid w:val="002B1AE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Название Знак"/>
    <w:link w:val="a4"/>
    <w:rsid w:val="002B1AE4"/>
    <w:rPr>
      <w:b/>
      <w:sz w:val="28"/>
    </w:rPr>
  </w:style>
  <w:style w:type="paragraph" w:styleId="a6">
    <w:name w:val="Subtitle"/>
    <w:basedOn w:val="a"/>
    <w:next w:val="a"/>
    <w:link w:val="a7"/>
    <w:qFormat/>
    <w:rsid w:val="002B1AE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7">
    <w:name w:val="Подзаголовок Знак"/>
    <w:link w:val="a6"/>
    <w:rsid w:val="002B1AE4"/>
    <w:rPr>
      <w:rFonts w:ascii="Cambria" w:hAnsi="Cambria"/>
      <w:sz w:val="24"/>
      <w:szCs w:val="24"/>
      <w:lang w:val="en-US" w:bidi="en-US"/>
    </w:rPr>
  </w:style>
  <w:style w:type="character" w:styleId="a8">
    <w:name w:val="Strong"/>
    <w:qFormat/>
    <w:rsid w:val="002B1AE4"/>
    <w:rPr>
      <w:b/>
      <w:bCs/>
    </w:rPr>
  </w:style>
  <w:style w:type="character" w:styleId="a9">
    <w:name w:val="Emphasis"/>
    <w:qFormat/>
    <w:rsid w:val="002B1AE4"/>
    <w:rPr>
      <w:i/>
      <w:iCs/>
    </w:rPr>
  </w:style>
  <w:style w:type="paragraph" w:styleId="aa">
    <w:name w:val="No Spacing"/>
    <w:basedOn w:val="a"/>
    <w:qFormat/>
    <w:rsid w:val="002B1AE4"/>
    <w:rPr>
      <w:rFonts w:ascii="Calibri" w:hAnsi="Calibri"/>
      <w:szCs w:val="32"/>
      <w:lang w:val="en-US" w:eastAsia="en-US" w:bidi="en-US"/>
    </w:rPr>
  </w:style>
  <w:style w:type="paragraph" w:styleId="ab">
    <w:name w:val="List Paragraph"/>
    <w:basedOn w:val="a"/>
    <w:qFormat/>
    <w:rsid w:val="002B1AE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B1AE4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2B1AE4"/>
    <w:rPr>
      <w:rFonts w:ascii="Calibri" w:hAnsi="Calibri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qFormat/>
    <w:rsid w:val="002B1AE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link w:val="ac"/>
    <w:rsid w:val="002B1AE4"/>
    <w:rPr>
      <w:rFonts w:ascii="Calibri" w:hAnsi="Calibri"/>
      <w:b/>
      <w:i/>
      <w:sz w:val="24"/>
      <w:szCs w:val="22"/>
      <w:lang w:val="en-US" w:bidi="en-US"/>
    </w:rPr>
  </w:style>
  <w:style w:type="character" w:styleId="ae">
    <w:name w:val="Subtle Emphasis"/>
    <w:qFormat/>
    <w:rsid w:val="002B1AE4"/>
    <w:rPr>
      <w:i/>
      <w:iCs w:val="0"/>
      <w:color w:val="5A5A5A"/>
    </w:rPr>
  </w:style>
  <w:style w:type="character" w:styleId="af">
    <w:name w:val="Intense Emphasis"/>
    <w:qFormat/>
    <w:rsid w:val="002B1AE4"/>
    <w:rPr>
      <w:b/>
      <w:bCs w:val="0"/>
      <w:i/>
      <w:iCs w:val="0"/>
      <w:sz w:val="24"/>
      <w:szCs w:val="24"/>
      <w:u w:val="single"/>
    </w:rPr>
  </w:style>
  <w:style w:type="character" w:styleId="af0">
    <w:name w:val="Subtle Reference"/>
    <w:qFormat/>
    <w:rsid w:val="002B1AE4"/>
    <w:rPr>
      <w:sz w:val="24"/>
      <w:szCs w:val="24"/>
      <w:u w:val="single"/>
    </w:rPr>
  </w:style>
  <w:style w:type="character" w:styleId="af1">
    <w:name w:val="Intense Reference"/>
    <w:qFormat/>
    <w:rsid w:val="002B1AE4"/>
    <w:rPr>
      <w:b/>
      <w:bCs w:val="0"/>
      <w:sz w:val="24"/>
      <w:u w:val="single"/>
    </w:rPr>
  </w:style>
  <w:style w:type="character" w:styleId="af2">
    <w:name w:val="Book Title"/>
    <w:qFormat/>
    <w:rsid w:val="002B1AE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3">
    <w:name w:val="TOC Heading"/>
    <w:basedOn w:val="1"/>
    <w:next w:val="a"/>
    <w:qFormat/>
    <w:rsid w:val="002B1AE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1">
    <w:name w:val="Знак Знак Знак1 Знак"/>
    <w:basedOn w:val="a"/>
    <w:rsid w:val="004916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916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916E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4"/>
    <w:pPr>
      <w:keepNext/>
      <w:jc w:val="center"/>
      <w:outlineLvl w:val="0"/>
    </w:pPr>
    <w:rPr>
      <w:b/>
      <w:sz w:val="56"/>
      <w:szCs w:val="20"/>
    </w:rPr>
  </w:style>
  <w:style w:type="paragraph" w:styleId="2">
    <w:name w:val="heading 2"/>
    <w:basedOn w:val="a"/>
    <w:next w:val="a"/>
    <w:link w:val="20"/>
    <w:qFormat/>
    <w:rsid w:val="002B1AE4"/>
    <w:pPr>
      <w:keepNext/>
      <w:jc w:val="center"/>
      <w:outlineLvl w:val="1"/>
    </w:pPr>
    <w:rPr>
      <w:rFonts w:cs="Arial"/>
      <w:b/>
      <w:bCs/>
      <w:sz w:val="22"/>
      <w:lang w:eastAsia="en-US"/>
    </w:rPr>
  </w:style>
  <w:style w:type="paragraph" w:styleId="3">
    <w:name w:val="heading 3"/>
    <w:basedOn w:val="a"/>
    <w:next w:val="a"/>
    <w:link w:val="30"/>
    <w:qFormat/>
    <w:rsid w:val="002B1AE4"/>
    <w:pPr>
      <w:keepNext/>
      <w:jc w:val="right"/>
      <w:outlineLvl w:val="2"/>
    </w:pPr>
    <w:rPr>
      <w:rFonts w:cs="Arial"/>
      <w:b/>
      <w:bCs/>
      <w:sz w:val="22"/>
      <w:lang w:eastAsia="en-US"/>
    </w:rPr>
  </w:style>
  <w:style w:type="paragraph" w:styleId="4">
    <w:name w:val="heading 4"/>
    <w:basedOn w:val="a"/>
    <w:next w:val="a"/>
    <w:link w:val="40"/>
    <w:qFormat/>
    <w:rsid w:val="002B1AE4"/>
    <w:pPr>
      <w:keepNext/>
      <w:outlineLvl w:val="3"/>
    </w:pPr>
    <w:rPr>
      <w:rFonts w:cs="Arial"/>
      <w:b/>
      <w:bCs/>
      <w:lang w:eastAsia="en-US"/>
    </w:rPr>
  </w:style>
  <w:style w:type="paragraph" w:styleId="5">
    <w:name w:val="heading 5"/>
    <w:basedOn w:val="a"/>
    <w:next w:val="a"/>
    <w:link w:val="50"/>
    <w:qFormat/>
    <w:rsid w:val="002B1AE4"/>
    <w:pPr>
      <w:keepNext/>
      <w:outlineLvl w:val="4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2B1AE4"/>
    <w:pPr>
      <w:keepNext/>
      <w:outlineLvl w:val="5"/>
    </w:pPr>
    <w:rPr>
      <w:rFonts w:cs="Arial"/>
      <w:b/>
      <w:bCs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2B1AE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2B1AE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2B1AE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1AE4"/>
    <w:rPr>
      <w:rFonts w:ascii="Arial" w:hAnsi="Arial"/>
      <w:b/>
      <w:sz w:val="56"/>
      <w:lang w:eastAsia="ru-RU"/>
    </w:rPr>
  </w:style>
  <w:style w:type="character" w:customStyle="1" w:styleId="20">
    <w:name w:val="Заголовок 2 Знак"/>
    <w:link w:val="2"/>
    <w:rsid w:val="002B1AE4"/>
    <w:rPr>
      <w:rFonts w:ascii="Arial" w:hAnsi="Arial" w:cs="Arial"/>
      <w:b/>
      <w:bCs/>
      <w:sz w:val="22"/>
      <w:szCs w:val="24"/>
    </w:rPr>
  </w:style>
  <w:style w:type="character" w:customStyle="1" w:styleId="30">
    <w:name w:val="Заголовок 3 Знак"/>
    <w:link w:val="3"/>
    <w:rsid w:val="002B1AE4"/>
    <w:rPr>
      <w:rFonts w:ascii="Arial" w:hAnsi="Arial" w:cs="Arial"/>
      <w:b/>
      <w:bCs/>
      <w:sz w:val="22"/>
      <w:szCs w:val="24"/>
    </w:rPr>
  </w:style>
  <w:style w:type="character" w:customStyle="1" w:styleId="40">
    <w:name w:val="Заголовок 4 Знак"/>
    <w:link w:val="4"/>
    <w:rsid w:val="002B1AE4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B1AE4"/>
    <w:rPr>
      <w:b/>
      <w:bCs/>
      <w:sz w:val="22"/>
      <w:szCs w:val="24"/>
    </w:rPr>
  </w:style>
  <w:style w:type="character" w:customStyle="1" w:styleId="60">
    <w:name w:val="Заголовок 6 Знак"/>
    <w:link w:val="6"/>
    <w:rsid w:val="002B1AE4"/>
    <w:rPr>
      <w:rFonts w:ascii="Arial" w:hAnsi="Arial" w:cs="Arial"/>
      <w:b/>
      <w:bCs/>
      <w:sz w:val="22"/>
      <w:szCs w:val="24"/>
    </w:rPr>
  </w:style>
  <w:style w:type="character" w:customStyle="1" w:styleId="70">
    <w:name w:val="Заголовок 7 Знак"/>
    <w:link w:val="7"/>
    <w:rsid w:val="002B1AE4"/>
    <w:rPr>
      <w:rFonts w:ascii="Calibri" w:hAnsi="Calibri"/>
      <w:sz w:val="24"/>
      <w:szCs w:val="24"/>
      <w:lang w:val="en-US" w:bidi="en-US"/>
    </w:rPr>
  </w:style>
  <w:style w:type="character" w:customStyle="1" w:styleId="80">
    <w:name w:val="Заголовок 8 Знак"/>
    <w:link w:val="8"/>
    <w:rsid w:val="002B1AE4"/>
    <w:rPr>
      <w:rFonts w:ascii="Calibri" w:hAnsi="Calibri"/>
      <w:i/>
      <w:iCs/>
      <w:sz w:val="24"/>
      <w:szCs w:val="24"/>
      <w:lang w:val="en-US" w:bidi="en-US"/>
    </w:rPr>
  </w:style>
  <w:style w:type="character" w:customStyle="1" w:styleId="90">
    <w:name w:val="Заголовок 9 Знак"/>
    <w:link w:val="9"/>
    <w:rsid w:val="002B1AE4"/>
    <w:rPr>
      <w:rFonts w:ascii="Cambria" w:hAnsi="Cambria"/>
      <w:sz w:val="22"/>
      <w:szCs w:val="22"/>
      <w:lang w:val="en-US" w:bidi="en-US"/>
    </w:rPr>
  </w:style>
  <w:style w:type="paragraph" w:styleId="a3">
    <w:name w:val="caption"/>
    <w:basedOn w:val="a"/>
    <w:next w:val="a"/>
    <w:qFormat/>
    <w:rsid w:val="002B1AE4"/>
    <w:pPr>
      <w:jc w:val="center"/>
    </w:pPr>
    <w:rPr>
      <w:rFonts w:cs="Arial"/>
      <w:b/>
      <w:bCs/>
      <w:sz w:val="40"/>
    </w:rPr>
  </w:style>
  <w:style w:type="paragraph" w:styleId="a4">
    <w:name w:val="Title"/>
    <w:basedOn w:val="a"/>
    <w:link w:val="a5"/>
    <w:qFormat/>
    <w:rsid w:val="002B1AE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Название Знак"/>
    <w:link w:val="a4"/>
    <w:rsid w:val="002B1AE4"/>
    <w:rPr>
      <w:b/>
      <w:sz w:val="28"/>
    </w:rPr>
  </w:style>
  <w:style w:type="paragraph" w:styleId="a6">
    <w:name w:val="Subtitle"/>
    <w:basedOn w:val="a"/>
    <w:next w:val="a"/>
    <w:link w:val="a7"/>
    <w:qFormat/>
    <w:rsid w:val="002B1AE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7">
    <w:name w:val="Подзаголовок Знак"/>
    <w:link w:val="a6"/>
    <w:rsid w:val="002B1AE4"/>
    <w:rPr>
      <w:rFonts w:ascii="Cambria" w:hAnsi="Cambria"/>
      <w:sz w:val="24"/>
      <w:szCs w:val="24"/>
      <w:lang w:val="en-US" w:bidi="en-US"/>
    </w:rPr>
  </w:style>
  <w:style w:type="character" w:styleId="a8">
    <w:name w:val="Strong"/>
    <w:qFormat/>
    <w:rsid w:val="002B1AE4"/>
    <w:rPr>
      <w:b/>
      <w:bCs/>
    </w:rPr>
  </w:style>
  <w:style w:type="character" w:styleId="a9">
    <w:name w:val="Emphasis"/>
    <w:qFormat/>
    <w:rsid w:val="002B1AE4"/>
    <w:rPr>
      <w:i/>
      <w:iCs/>
    </w:rPr>
  </w:style>
  <w:style w:type="paragraph" w:styleId="aa">
    <w:name w:val="No Spacing"/>
    <w:basedOn w:val="a"/>
    <w:qFormat/>
    <w:rsid w:val="002B1AE4"/>
    <w:rPr>
      <w:rFonts w:ascii="Calibri" w:hAnsi="Calibri"/>
      <w:szCs w:val="32"/>
      <w:lang w:val="en-US" w:eastAsia="en-US" w:bidi="en-US"/>
    </w:rPr>
  </w:style>
  <w:style w:type="paragraph" w:styleId="ab">
    <w:name w:val="List Paragraph"/>
    <w:basedOn w:val="a"/>
    <w:qFormat/>
    <w:rsid w:val="002B1AE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B1AE4"/>
    <w:rPr>
      <w:rFonts w:ascii="Calibri" w:hAnsi="Calibri"/>
      <w:i/>
      <w:lang w:val="en-US" w:eastAsia="en-US" w:bidi="en-US"/>
    </w:rPr>
  </w:style>
  <w:style w:type="character" w:customStyle="1" w:styleId="22">
    <w:name w:val="Цитата 2 Знак"/>
    <w:link w:val="21"/>
    <w:rsid w:val="002B1AE4"/>
    <w:rPr>
      <w:rFonts w:ascii="Calibri" w:hAnsi="Calibri"/>
      <w:i/>
      <w:sz w:val="24"/>
      <w:szCs w:val="24"/>
      <w:lang w:val="en-US" w:bidi="en-US"/>
    </w:rPr>
  </w:style>
  <w:style w:type="paragraph" w:styleId="ac">
    <w:name w:val="Intense Quote"/>
    <w:basedOn w:val="a"/>
    <w:next w:val="a"/>
    <w:link w:val="ad"/>
    <w:qFormat/>
    <w:rsid w:val="002B1AE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link w:val="ac"/>
    <w:rsid w:val="002B1AE4"/>
    <w:rPr>
      <w:rFonts w:ascii="Calibri" w:hAnsi="Calibri"/>
      <w:b/>
      <w:i/>
      <w:sz w:val="24"/>
      <w:szCs w:val="22"/>
      <w:lang w:val="en-US" w:bidi="en-US"/>
    </w:rPr>
  </w:style>
  <w:style w:type="character" w:styleId="ae">
    <w:name w:val="Subtle Emphasis"/>
    <w:qFormat/>
    <w:rsid w:val="002B1AE4"/>
    <w:rPr>
      <w:i/>
      <w:iCs w:val="0"/>
      <w:color w:val="5A5A5A"/>
    </w:rPr>
  </w:style>
  <w:style w:type="character" w:styleId="af">
    <w:name w:val="Intense Emphasis"/>
    <w:qFormat/>
    <w:rsid w:val="002B1AE4"/>
    <w:rPr>
      <w:b/>
      <w:bCs w:val="0"/>
      <w:i/>
      <w:iCs w:val="0"/>
      <w:sz w:val="24"/>
      <w:szCs w:val="24"/>
      <w:u w:val="single"/>
    </w:rPr>
  </w:style>
  <w:style w:type="character" w:styleId="af0">
    <w:name w:val="Subtle Reference"/>
    <w:qFormat/>
    <w:rsid w:val="002B1AE4"/>
    <w:rPr>
      <w:sz w:val="24"/>
      <w:szCs w:val="24"/>
      <w:u w:val="single"/>
    </w:rPr>
  </w:style>
  <w:style w:type="character" w:styleId="af1">
    <w:name w:val="Intense Reference"/>
    <w:qFormat/>
    <w:rsid w:val="002B1AE4"/>
    <w:rPr>
      <w:b/>
      <w:bCs w:val="0"/>
      <w:sz w:val="24"/>
      <w:u w:val="single"/>
    </w:rPr>
  </w:style>
  <w:style w:type="character" w:styleId="af2">
    <w:name w:val="Book Title"/>
    <w:qFormat/>
    <w:rsid w:val="002B1AE4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f3">
    <w:name w:val="TOC Heading"/>
    <w:basedOn w:val="1"/>
    <w:next w:val="a"/>
    <w:qFormat/>
    <w:rsid w:val="002B1AE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11">
    <w:name w:val="Знак Знак Знак1 Знак"/>
    <w:basedOn w:val="a"/>
    <w:rsid w:val="004916E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4916E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2019-06-10T08:14:00Z</dcterms:created>
  <dcterms:modified xsi:type="dcterms:W3CDTF">2019-06-10T08:14:00Z</dcterms:modified>
</cp:coreProperties>
</file>