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677DD" w14:textId="77777777" w:rsidR="00013191" w:rsidRPr="00013191" w:rsidRDefault="00013191" w:rsidP="008F65C6">
      <w:pPr>
        <w:spacing w:after="0" w:line="240" w:lineRule="auto"/>
        <w:jc w:val="center"/>
        <w:rPr>
          <w:rFonts w:ascii="Times New Roman" w:hAnsi="Times New Roman" w:cs="Times New Roman"/>
          <w:b/>
          <w:sz w:val="28"/>
        </w:rPr>
      </w:pPr>
      <w:r w:rsidRPr="00013191">
        <w:rPr>
          <w:rFonts w:ascii="Times New Roman" w:hAnsi="Times New Roman" w:cs="Times New Roman"/>
          <w:b/>
          <w:sz w:val="28"/>
        </w:rPr>
        <w:t>РЕСПУБЛИКА МОРДОВИЯ</w:t>
      </w:r>
    </w:p>
    <w:p w14:paraId="5E013033" w14:textId="77777777" w:rsidR="00013191" w:rsidRPr="00013191" w:rsidRDefault="00013191" w:rsidP="008F65C6">
      <w:pPr>
        <w:pStyle w:val="1"/>
        <w:spacing w:before="0" w:after="0"/>
        <w:ind w:left="-180" w:hanging="180"/>
        <w:rPr>
          <w:rFonts w:ascii="Times New Roman" w:hAnsi="Times New Roman" w:cs="Times New Roman"/>
          <w:color w:val="auto"/>
          <w:sz w:val="28"/>
        </w:rPr>
      </w:pPr>
      <w:r w:rsidRPr="00013191">
        <w:rPr>
          <w:rFonts w:ascii="Times New Roman" w:hAnsi="Times New Roman" w:cs="Times New Roman"/>
          <w:color w:val="auto"/>
          <w:sz w:val="28"/>
        </w:rPr>
        <w:t xml:space="preserve">АДМИНИСТРАЦИЯ </w:t>
      </w:r>
      <w:r w:rsidR="00886FBB">
        <w:rPr>
          <w:rFonts w:ascii="Times New Roman" w:hAnsi="Times New Roman" w:cs="Times New Roman"/>
          <w:color w:val="auto"/>
          <w:sz w:val="28"/>
        </w:rPr>
        <w:t>МОРДОВСКО-ВЕЧКЕНИНСКОГО</w:t>
      </w:r>
      <w:r w:rsidR="007F159D">
        <w:rPr>
          <w:rFonts w:ascii="Times New Roman" w:hAnsi="Times New Roman" w:cs="Times New Roman"/>
          <w:color w:val="auto"/>
          <w:sz w:val="28"/>
        </w:rPr>
        <w:t xml:space="preserve"> СЕЛЬСКОГО ПОСЕЛЕНИЯ </w:t>
      </w:r>
      <w:r w:rsidRPr="00013191">
        <w:rPr>
          <w:rFonts w:ascii="Times New Roman" w:hAnsi="Times New Roman" w:cs="Times New Roman"/>
          <w:color w:val="auto"/>
          <w:sz w:val="28"/>
        </w:rPr>
        <w:t>КОВЫЛКИНСКОГО МУНИЦИПАЛЬНОГО РАЙОНА</w:t>
      </w:r>
    </w:p>
    <w:p w14:paraId="6EA30957" w14:textId="77777777" w:rsidR="00013191" w:rsidRPr="00013191" w:rsidRDefault="008E69A7" w:rsidP="00013191">
      <w:pPr>
        <w:spacing w:after="0" w:line="240" w:lineRule="auto"/>
        <w:jc w:val="center"/>
        <w:rPr>
          <w:rFonts w:ascii="Times New Roman" w:hAnsi="Times New Roman" w:cs="Times New Roman"/>
          <w:b/>
        </w:rPr>
      </w:pPr>
      <w:r>
        <w:rPr>
          <w:rFonts w:ascii="Times New Roman" w:hAnsi="Times New Roman" w:cs="Times New Roman"/>
          <w:noProof/>
          <w:sz w:val="28"/>
        </w:rPr>
        <w:pict w14:anchorId="48388997">
          <v:line id="_x0000_s1027" style="position:absolute;left:0;text-align:left;z-index:251658240" from="-15.75pt,6.3pt" to="477pt,6.3pt" strokeweight="1.75pt"/>
        </w:pict>
      </w:r>
    </w:p>
    <w:p w14:paraId="7FAA2F42" w14:textId="77777777" w:rsidR="00013191" w:rsidRPr="00013191" w:rsidRDefault="00013191" w:rsidP="00013191">
      <w:pPr>
        <w:pStyle w:val="2"/>
        <w:jc w:val="center"/>
        <w:rPr>
          <w:rFonts w:ascii="Times New Roman" w:hAnsi="Times New Roman" w:cs="Times New Roman"/>
          <w:b/>
          <w:bCs/>
          <w:sz w:val="40"/>
          <w:szCs w:val="40"/>
        </w:rPr>
      </w:pPr>
      <w:r w:rsidRPr="00013191">
        <w:rPr>
          <w:rFonts w:ascii="Times New Roman" w:hAnsi="Times New Roman" w:cs="Times New Roman"/>
          <w:b/>
          <w:sz w:val="40"/>
          <w:szCs w:val="40"/>
        </w:rPr>
        <w:t>ПОСТАНОВЛЕНИЕ</w:t>
      </w:r>
    </w:p>
    <w:p w14:paraId="3EE40378" w14:textId="77777777" w:rsidR="005359B4" w:rsidRPr="009A3BD0" w:rsidRDefault="005359B4" w:rsidP="005359B4">
      <w:pPr>
        <w:spacing w:after="0" w:line="240" w:lineRule="auto"/>
        <w:rPr>
          <w:rFonts w:ascii="Times New Roman" w:hAnsi="Times New Roman" w:cs="Times New Roman"/>
          <w:bCs/>
          <w:sz w:val="28"/>
          <w:szCs w:val="28"/>
        </w:rPr>
      </w:pPr>
    </w:p>
    <w:p w14:paraId="4C65DC3F" w14:textId="4BB442D2" w:rsidR="005359B4" w:rsidRPr="00EF56FF" w:rsidRDefault="00EF56FF" w:rsidP="005359B4">
      <w:pPr>
        <w:spacing w:after="0" w:line="240" w:lineRule="auto"/>
        <w:rPr>
          <w:rFonts w:ascii="Times New Roman" w:hAnsi="Times New Roman" w:cs="Times New Roman"/>
          <w:bCs/>
          <w:sz w:val="28"/>
          <w:szCs w:val="28"/>
          <w:u w:val="single"/>
        </w:rPr>
      </w:pPr>
      <w:r>
        <w:rPr>
          <w:rFonts w:ascii="Times New Roman" w:hAnsi="Times New Roman" w:cs="Times New Roman"/>
          <w:bCs/>
          <w:sz w:val="28"/>
          <w:szCs w:val="28"/>
        </w:rPr>
        <w:t>«</w:t>
      </w:r>
      <w:r w:rsidR="008376A6">
        <w:rPr>
          <w:rFonts w:ascii="Times New Roman" w:hAnsi="Times New Roman" w:cs="Times New Roman"/>
          <w:bCs/>
          <w:sz w:val="28"/>
          <w:szCs w:val="28"/>
        </w:rPr>
        <w:t>05</w:t>
      </w:r>
      <w:r w:rsidR="005359B4" w:rsidRPr="009A3BD0">
        <w:rPr>
          <w:rFonts w:ascii="Times New Roman" w:hAnsi="Times New Roman" w:cs="Times New Roman"/>
          <w:bCs/>
          <w:sz w:val="28"/>
          <w:szCs w:val="28"/>
        </w:rPr>
        <w:t xml:space="preserve">» </w:t>
      </w:r>
      <w:r w:rsidR="008376A6">
        <w:rPr>
          <w:rFonts w:ascii="Times New Roman" w:hAnsi="Times New Roman" w:cs="Times New Roman"/>
          <w:bCs/>
          <w:sz w:val="28"/>
          <w:szCs w:val="28"/>
        </w:rPr>
        <w:t xml:space="preserve">июля </w:t>
      </w:r>
      <w:r w:rsidR="005359B4" w:rsidRPr="009A3BD0">
        <w:rPr>
          <w:rFonts w:ascii="Times New Roman" w:hAnsi="Times New Roman" w:cs="Times New Roman"/>
          <w:bCs/>
          <w:sz w:val="28"/>
          <w:szCs w:val="28"/>
        </w:rPr>
        <w:t>201</w:t>
      </w:r>
      <w:r w:rsidR="007F159D">
        <w:rPr>
          <w:rFonts w:ascii="Times New Roman" w:hAnsi="Times New Roman" w:cs="Times New Roman"/>
          <w:bCs/>
          <w:sz w:val="28"/>
          <w:szCs w:val="28"/>
        </w:rPr>
        <w:t>2</w:t>
      </w:r>
      <w:r w:rsidR="005359B4" w:rsidRPr="009A3BD0">
        <w:rPr>
          <w:rFonts w:ascii="Times New Roman" w:hAnsi="Times New Roman" w:cs="Times New Roman"/>
          <w:bCs/>
          <w:sz w:val="28"/>
          <w:szCs w:val="28"/>
        </w:rPr>
        <w:t xml:space="preserve"> года                            </w:t>
      </w:r>
      <w:r w:rsidR="008F65C6">
        <w:rPr>
          <w:rFonts w:ascii="Times New Roman" w:hAnsi="Times New Roman" w:cs="Times New Roman"/>
          <w:bCs/>
          <w:sz w:val="28"/>
          <w:szCs w:val="28"/>
        </w:rPr>
        <w:t xml:space="preserve">                     </w:t>
      </w:r>
      <w:r w:rsidR="005359B4" w:rsidRPr="009A3BD0">
        <w:rPr>
          <w:rFonts w:ascii="Times New Roman" w:hAnsi="Times New Roman" w:cs="Times New Roman"/>
          <w:bCs/>
          <w:sz w:val="28"/>
          <w:szCs w:val="28"/>
        </w:rPr>
        <w:t xml:space="preserve">         №</w:t>
      </w:r>
      <w:r w:rsidR="008376A6">
        <w:rPr>
          <w:rFonts w:ascii="Times New Roman" w:hAnsi="Times New Roman" w:cs="Times New Roman"/>
          <w:bCs/>
          <w:sz w:val="28"/>
          <w:szCs w:val="28"/>
        </w:rPr>
        <w:t xml:space="preserve"> 7</w:t>
      </w:r>
    </w:p>
    <w:p w14:paraId="7ABF4BED" w14:textId="77777777" w:rsidR="005359B4" w:rsidRPr="009E5B06" w:rsidRDefault="005359B4" w:rsidP="005359B4">
      <w:pPr>
        <w:spacing w:after="0" w:line="240" w:lineRule="auto"/>
        <w:jc w:val="center"/>
        <w:rPr>
          <w:rFonts w:ascii="Times New Roman" w:hAnsi="Times New Roman" w:cs="Times New Roman"/>
          <w:sz w:val="28"/>
          <w:szCs w:val="28"/>
        </w:rPr>
      </w:pPr>
    </w:p>
    <w:p w14:paraId="17D0CAA5" w14:textId="77777777" w:rsidR="005359B4" w:rsidRPr="009E5B06" w:rsidRDefault="005359B4" w:rsidP="005359B4">
      <w:pPr>
        <w:spacing w:after="0" w:line="240" w:lineRule="auto"/>
        <w:jc w:val="center"/>
        <w:rPr>
          <w:rFonts w:ascii="Times New Roman" w:hAnsi="Times New Roman" w:cs="Times New Roman"/>
          <w:b/>
          <w:sz w:val="28"/>
          <w:szCs w:val="28"/>
        </w:rPr>
      </w:pPr>
      <w:r w:rsidRPr="009E5B06">
        <w:rPr>
          <w:rFonts w:ascii="Times New Roman" w:hAnsi="Times New Roman" w:cs="Times New Roman"/>
          <w:b/>
          <w:bCs/>
          <w:sz w:val="28"/>
          <w:szCs w:val="28"/>
        </w:rPr>
        <w:t>Об утверждении Административного регламента</w:t>
      </w:r>
      <w:r w:rsidRPr="009E5B06">
        <w:rPr>
          <w:rFonts w:ascii="Times New Roman" w:hAnsi="Times New Roman" w:cs="Times New Roman"/>
          <w:b/>
          <w:sz w:val="28"/>
          <w:szCs w:val="28"/>
        </w:rPr>
        <w:t xml:space="preserve"> администрации </w:t>
      </w:r>
      <w:r w:rsidR="00886FBB">
        <w:rPr>
          <w:rFonts w:ascii="Times New Roman" w:hAnsi="Times New Roman" w:cs="Times New Roman"/>
          <w:b/>
          <w:sz w:val="28"/>
          <w:szCs w:val="28"/>
        </w:rPr>
        <w:t>Мордовско-Вечкенинского</w:t>
      </w:r>
      <w:r w:rsidR="007F159D">
        <w:rPr>
          <w:rFonts w:ascii="Times New Roman" w:hAnsi="Times New Roman" w:cs="Times New Roman"/>
          <w:b/>
          <w:sz w:val="28"/>
          <w:szCs w:val="28"/>
        </w:rPr>
        <w:t xml:space="preserve"> сельского поселения </w:t>
      </w:r>
      <w:r w:rsidRPr="009E5B06">
        <w:rPr>
          <w:rFonts w:ascii="Times New Roman" w:hAnsi="Times New Roman" w:cs="Times New Roman"/>
          <w:b/>
          <w:sz w:val="28"/>
          <w:szCs w:val="28"/>
        </w:rPr>
        <w:t>Ковылкинского муниципального района по предоставлению муниципальной услуги «Выдача разрешений на строительство при осуществлении строительства, реконструкции, капитального ремонта объе</w:t>
      </w:r>
      <w:r w:rsidR="00F0351B">
        <w:rPr>
          <w:rFonts w:ascii="Times New Roman" w:hAnsi="Times New Roman" w:cs="Times New Roman"/>
          <w:b/>
          <w:sz w:val="28"/>
          <w:szCs w:val="28"/>
        </w:rPr>
        <w:t>ктов капитального строительства, расположенных на территории</w:t>
      </w:r>
      <w:r w:rsidR="008F65C6">
        <w:rPr>
          <w:rFonts w:ascii="Times New Roman" w:hAnsi="Times New Roman" w:cs="Times New Roman"/>
          <w:b/>
          <w:sz w:val="28"/>
          <w:szCs w:val="28"/>
        </w:rPr>
        <w:t xml:space="preserve"> </w:t>
      </w:r>
      <w:r w:rsidR="00886FBB">
        <w:rPr>
          <w:rFonts w:ascii="Times New Roman" w:hAnsi="Times New Roman" w:cs="Times New Roman"/>
          <w:b/>
          <w:sz w:val="28"/>
          <w:szCs w:val="28"/>
        </w:rPr>
        <w:t>Мордовско-Вечкенинского</w:t>
      </w:r>
      <w:r w:rsidR="007F159D">
        <w:rPr>
          <w:rFonts w:ascii="Times New Roman" w:hAnsi="Times New Roman" w:cs="Times New Roman"/>
          <w:b/>
          <w:sz w:val="28"/>
          <w:szCs w:val="28"/>
        </w:rPr>
        <w:t xml:space="preserve"> сельского поселения </w:t>
      </w:r>
      <w:r w:rsidR="00F0351B">
        <w:rPr>
          <w:rFonts w:ascii="Times New Roman" w:hAnsi="Times New Roman" w:cs="Times New Roman"/>
          <w:b/>
          <w:sz w:val="28"/>
          <w:szCs w:val="28"/>
        </w:rPr>
        <w:t>Ковылкинского муниципального района.</w:t>
      </w:r>
    </w:p>
    <w:p w14:paraId="3FFAE60C" w14:textId="77777777" w:rsidR="005359B4" w:rsidRPr="009E5B06" w:rsidRDefault="005359B4" w:rsidP="005359B4">
      <w:pPr>
        <w:spacing w:after="0" w:line="240" w:lineRule="auto"/>
        <w:jc w:val="center"/>
        <w:rPr>
          <w:rFonts w:ascii="Times New Roman" w:hAnsi="Times New Roman" w:cs="Times New Roman"/>
          <w:sz w:val="28"/>
          <w:szCs w:val="28"/>
        </w:rPr>
      </w:pPr>
    </w:p>
    <w:p w14:paraId="1758267D" w14:textId="77777777" w:rsidR="005359B4" w:rsidRPr="009A3BD0" w:rsidRDefault="005359B4" w:rsidP="008F65C6">
      <w:pPr>
        <w:spacing w:after="0" w:line="240" w:lineRule="auto"/>
        <w:ind w:firstLine="720"/>
        <w:jc w:val="both"/>
        <w:rPr>
          <w:rFonts w:ascii="Times New Roman" w:hAnsi="Times New Roman" w:cs="Times New Roman"/>
          <w:sz w:val="28"/>
          <w:szCs w:val="28"/>
        </w:rPr>
      </w:pPr>
      <w:r w:rsidRPr="009A3BD0">
        <w:rPr>
          <w:rFonts w:ascii="Times New Roman" w:hAnsi="Times New Roman" w:cs="Times New Roman"/>
          <w:sz w:val="28"/>
          <w:szCs w:val="28"/>
        </w:rPr>
        <w:t xml:space="preserve">В целях совершенствования порядка работы с документами по выдаче разрешений на строительство при осуществлении строительства, реконструкции, капитального ремонта объектов капитального строительства, в соответствии с </w:t>
      </w:r>
      <w:hyperlink r:id="rId4" w:history="1">
        <w:r w:rsidRPr="005359B4">
          <w:rPr>
            <w:rStyle w:val="a3"/>
            <w:rFonts w:ascii="Times New Roman" w:hAnsi="Times New Roman"/>
            <w:b w:val="0"/>
            <w:color w:val="auto"/>
            <w:sz w:val="28"/>
            <w:szCs w:val="28"/>
          </w:rPr>
          <w:t>Федеральным законом</w:t>
        </w:r>
      </w:hyperlink>
      <w:r w:rsidRPr="009A3BD0">
        <w:rPr>
          <w:rFonts w:ascii="Times New Roman" w:hAnsi="Times New Roman" w:cs="Times New Roman"/>
          <w:sz w:val="28"/>
          <w:szCs w:val="28"/>
        </w:rPr>
        <w:t xml:space="preserve"> от 29.12.2004 г. N 190-ФЗ "О введении в действие Градостроительного кодекса Российской Федерации", </w:t>
      </w:r>
      <w:hyperlink r:id="rId5" w:history="1">
        <w:r w:rsidRPr="005359B4">
          <w:rPr>
            <w:rStyle w:val="a3"/>
            <w:rFonts w:ascii="Times New Roman" w:hAnsi="Times New Roman"/>
            <w:b w:val="0"/>
            <w:color w:val="auto"/>
            <w:sz w:val="28"/>
            <w:szCs w:val="28"/>
          </w:rPr>
          <w:t>Федеральным законом</w:t>
        </w:r>
      </w:hyperlink>
      <w:r w:rsidRPr="009A3BD0">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w:t>
      </w:r>
      <w:r w:rsidR="00345104">
        <w:rPr>
          <w:rFonts w:ascii="Times New Roman" w:hAnsi="Times New Roman" w:cs="Times New Roman"/>
          <w:sz w:val="28"/>
          <w:szCs w:val="28"/>
        </w:rPr>
        <w:t>,</w:t>
      </w:r>
      <w:hyperlink r:id="rId6" w:history="1">
        <w:r w:rsidRPr="00F0351B">
          <w:rPr>
            <w:rStyle w:val="a3"/>
            <w:rFonts w:ascii="Times New Roman" w:hAnsi="Times New Roman"/>
            <w:b w:val="0"/>
            <w:color w:val="auto"/>
            <w:sz w:val="28"/>
            <w:szCs w:val="28"/>
          </w:rPr>
          <w:t>ст. 51</w:t>
        </w:r>
      </w:hyperlink>
      <w:r w:rsidRPr="009A3BD0">
        <w:rPr>
          <w:rFonts w:ascii="Times New Roman" w:hAnsi="Times New Roman" w:cs="Times New Roman"/>
          <w:sz w:val="28"/>
          <w:szCs w:val="28"/>
        </w:rPr>
        <w:t>Градостроительного Кодекса Российской Федерации, администрация</w:t>
      </w:r>
      <w:r w:rsidR="008F65C6">
        <w:rPr>
          <w:rFonts w:ascii="Times New Roman" w:hAnsi="Times New Roman" w:cs="Times New Roman"/>
          <w:sz w:val="28"/>
          <w:szCs w:val="28"/>
        </w:rPr>
        <w:t xml:space="preserve"> </w:t>
      </w:r>
      <w:r w:rsidR="00886FBB">
        <w:rPr>
          <w:rFonts w:ascii="Times New Roman" w:hAnsi="Times New Roman" w:cs="Times New Roman"/>
          <w:sz w:val="28"/>
          <w:szCs w:val="28"/>
        </w:rPr>
        <w:t>Мордовско-Вечкенинского</w:t>
      </w:r>
      <w:r w:rsidR="008F65C6">
        <w:rPr>
          <w:rFonts w:ascii="Times New Roman" w:hAnsi="Times New Roman" w:cs="Times New Roman"/>
          <w:sz w:val="28"/>
          <w:szCs w:val="28"/>
        </w:rPr>
        <w:t xml:space="preserve"> </w:t>
      </w:r>
      <w:r w:rsidRPr="009A3BD0">
        <w:rPr>
          <w:rFonts w:ascii="Times New Roman" w:hAnsi="Times New Roman" w:cs="Times New Roman"/>
          <w:sz w:val="28"/>
          <w:szCs w:val="28"/>
        </w:rPr>
        <w:t xml:space="preserve">Ковылкинского муниципального района </w:t>
      </w:r>
      <w:r w:rsidR="008F65C6">
        <w:rPr>
          <w:rFonts w:ascii="Times New Roman" w:hAnsi="Times New Roman" w:cs="Times New Roman"/>
          <w:sz w:val="28"/>
          <w:szCs w:val="28"/>
        </w:rPr>
        <w:t xml:space="preserve">     </w:t>
      </w:r>
      <w:r w:rsidRPr="009A3BD0">
        <w:rPr>
          <w:rFonts w:ascii="Times New Roman" w:hAnsi="Times New Roman" w:cs="Times New Roman"/>
          <w:b/>
          <w:sz w:val="28"/>
          <w:szCs w:val="28"/>
        </w:rPr>
        <w:t>п о с т а н о в л я е т:</w:t>
      </w:r>
    </w:p>
    <w:p w14:paraId="2BC951DE" w14:textId="77777777" w:rsidR="005359B4" w:rsidRPr="009A3BD0" w:rsidRDefault="005359B4" w:rsidP="005359B4">
      <w:pPr>
        <w:spacing w:after="0" w:line="240" w:lineRule="auto"/>
        <w:ind w:firstLine="720"/>
        <w:jc w:val="both"/>
        <w:rPr>
          <w:rFonts w:ascii="Times New Roman" w:hAnsi="Times New Roman" w:cs="Times New Roman"/>
          <w:sz w:val="28"/>
          <w:szCs w:val="28"/>
        </w:rPr>
      </w:pPr>
      <w:r w:rsidRPr="009A3BD0">
        <w:rPr>
          <w:rFonts w:ascii="Times New Roman" w:hAnsi="Times New Roman" w:cs="Times New Roman"/>
          <w:sz w:val="28"/>
          <w:szCs w:val="28"/>
        </w:rPr>
        <w:t>1. Утвердить</w:t>
      </w:r>
      <w:r w:rsidR="00345104">
        <w:rPr>
          <w:rFonts w:ascii="Times New Roman" w:hAnsi="Times New Roman" w:cs="Times New Roman"/>
          <w:sz w:val="28"/>
          <w:szCs w:val="28"/>
        </w:rPr>
        <w:t xml:space="preserve"> прилагаемый</w:t>
      </w:r>
      <w:r w:rsidR="008F65C6">
        <w:rPr>
          <w:rFonts w:ascii="Times New Roman" w:hAnsi="Times New Roman" w:cs="Times New Roman"/>
          <w:sz w:val="28"/>
          <w:szCs w:val="28"/>
        </w:rPr>
        <w:t xml:space="preserve"> </w:t>
      </w:r>
      <w:hyperlink w:anchor="sub_1000" w:history="1">
        <w:r w:rsidRPr="005359B4">
          <w:rPr>
            <w:rStyle w:val="a3"/>
            <w:rFonts w:ascii="Times New Roman" w:hAnsi="Times New Roman"/>
            <w:b w:val="0"/>
            <w:color w:val="auto"/>
            <w:sz w:val="28"/>
            <w:szCs w:val="28"/>
          </w:rPr>
          <w:t>Административный регламент</w:t>
        </w:r>
      </w:hyperlink>
      <w:r w:rsidR="008F65C6">
        <w:t xml:space="preserve"> </w:t>
      </w:r>
      <w:r w:rsidR="007F159D">
        <w:rPr>
          <w:rFonts w:ascii="Times New Roman" w:hAnsi="Times New Roman" w:cs="Times New Roman"/>
          <w:sz w:val="28"/>
          <w:szCs w:val="28"/>
        </w:rPr>
        <w:t xml:space="preserve">администрации </w:t>
      </w:r>
      <w:r w:rsidR="00886FBB">
        <w:rPr>
          <w:rFonts w:ascii="Times New Roman" w:hAnsi="Times New Roman" w:cs="Times New Roman"/>
          <w:sz w:val="28"/>
          <w:szCs w:val="28"/>
        </w:rPr>
        <w:t>Мордовско-Вечкенинского</w:t>
      </w:r>
      <w:r w:rsidR="007F159D">
        <w:rPr>
          <w:rFonts w:ascii="Times New Roman" w:hAnsi="Times New Roman" w:cs="Times New Roman"/>
          <w:sz w:val="28"/>
          <w:szCs w:val="28"/>
        </w:rPr>
        <w:t xml:space="preserve"> сельского поселения </w:t>
      </w:r>
      <w:r w:rsidR="00345104" w:rsidRPr="00345104">
        <w:rPr>
          <w:rFonts w:ascii="Times New Roman" w:hAnsi="Times New Roman" w:cs="Times New Roman"/>
          <w:sz w:val="28"/>
          <w:szCs w:val="28"/>
        </w:rPr>
        <w:t>Ковылкинского муниципального района</w:t>
      </w:r>
      <w:r w:rsidRPr="009A3BD0">
        <w:rPr>
          <w:rFonts w:ascii="Times New Roman" w:hAnsi="Times New Roman" w:cs="Times New Roman"/>
          <w:sz w:val="28"/>
          <w:szCs w:val="28"/>
        </w:rPr>
        <w:t xml:space="preserve"> по предоставлению муниципальной услуги </w:t>
      </w:r>
      <w:r w:rsidR="00F0351B">
        <w:rPr>
          <w:rFonts w:ascii="Times New Roman" w:hAnsi="Times New Roman" w:cs="Times New Roman"/>
          <w:sz w:val="28"/>
          <w:szCs w:val="28"/>
        </w:rPr>
        <w:t>«В</w:t>
      </w:r>
      <w:r w:rsidRPr="009A3BD0">
        <w:rPr>
          <w:rFonts w:ascii="Times New Roman" w:hAnsi="Times New Roman" w:cs="Times New Roman"/>
          <w:sz w:val="28"/>
          <w:szCs w:val="28"/>
        </w:rPr>
        <w:t>ыдач</w:t>
      </w:r>
      <w:r w:rsidR="00F0351B">
        <w:rPr>
          <w:rFonts w:ascii="Times New Roman" w:hAnsi="Times New Roman" w:cs="Times New Roman"/>
          <w:sz w:val="28"/>
          <w:szCs w:val="28"/>
        </w:rPr>
        <w:t>а</w:t>
      </w:r>
      <w:r w:rsidRPr="009A3BD0">
        <w:rPr>
          <w:rFonts w:ascii="Times New Roman" w:hAnsi="Times New Roman" w:cs="Times New Roman"/>
          <w:sz w:val="28"/>
          <w:szCs w:val="28"/>
        </w:rPr>
        <w:t xml:space="preserve">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Ковылкинского муниципального района.</w:t>
      </w:r>
    </w:p>
    <w:p w14:paraId="65567DEC" w14:textId="77777777" w:rsidR="005359B4" w:rsidRPr="008F65C6" w:rsidRDefault="005359B4" w:rsidP="005359B4">
      <w:pPr>
        <w:tabs>
          <w:tab w:val="left" w:pos="720"/>
        </w:tabs>
        <w:spacing w:after="0" w:line="240" w:lineRule="auto"/>
        <w:ind w:firstLine="540"/>
        <w:jc w:val="both"/>
        <w:rPr>
          <w:rFonts w:ascii="Times New Roman" w:hAnsi="Times New Roman" w:cs="Times New Roman"/>
          <w:sz w:val="28"/>
          <w:szCs w:val="28"/>
        </w:rPr>
      </w:pPr>
      <w:r w:rsidRPr="009A3BD0">
        <w:rPr>
          <w:rFonts w:ascii="Times New Roman" w:hAnsi="Times New Roman" w:cs="Times New Roman"/>
          <w:sz w:val="28"/>
          <w:szCs w:val="28"/>
        </w:rPr>
        <w:t xml:space="preserve">  2.  Контроль за исполнением настоящего постановления возложить на заместителя главы </w:t>
      </w:r>
      <w:r w:rsidR="00886FBB">
        <w:rPr>
          <w:rFonts w:ascii="Times New Roman" w:hAnsi="Times New Roman" w:cs="Times New Roman"/>
          <w:sz w:val="28"/>
          <w:szCs w:val="28"/>
        </w:rPr>
        <w:t>Мордовско-Вечкенинского</w:t>
      </w:r>
      <w:r w:rsidR="007F159D">
        <w:rPr>
          <w:rFonts w:ascii="Times New Roman" w:hAnsi="Times New Roman" w:cs="Times New Roman"/>
          <w:sz w:val="28"/>
          <w:szCs w:val="28"/>
        </w:rPr>
        <w:t xml:space="preserve"> сельского поселения </w:t>
      </w:r>
      <w:r w:rsidRPr="009A3BD0">
        <w:rPr>
          <w:rFonts w:ascii="Times New Roman" w:hAnsi="Times New Roman" w:cs="Times New Roman"/>
          <w:sz w:val="28"/>
          <w:szCs w:val="28"/>
        </w:rPr>
        <w:t xml:space="preserve">Ковылкинского муниципального района </w:t>
      </w:r>
      <w:r w:rsidR="008F65C6" w:rsidRPr="008F65C6">
        <w:rPr>
          <w:rFonts w:ascii="Times New Roman" w:hAnsi="Times New Roman" w:cs="Times New Roman"/>
          <w:sz w:val="28"/>
          <w:szCs w:val="28"/>
        </w:rPr>
        <w:t>Ковайкину И.Н.</w:t>
      </w:r>
    </w:p>
    <w:p w14:paraId="4229C37D" w14:textId="77777777" w:rsidR="005359B4" w:rsidRPr="009A3BD0" w:rsidRDefault="005359B4" w:rsidP="005359B4">
      <w:pPr>
        <w:tabs>
          <w:tab w:val="left" w:pos="720"/>
        </w:tabs>
        <w:spacing w:after="0" w:line="240" w:lineRule="auto"/>
        <w:jc w:val="both"/>
        <w:rPr>
          <w:rFonts w:ascii="Times New Roman" w:hAnsi="Times New Roman" w:cs="Times New Roman"/>
          <w:sz w:val="28"/>
          <w:szCs w:val="28"/>
        </w:rPr>
      </w:pPr>
      <w:r w:rsidRPr="009A3BD0">
        <w:rPr>
          <w:rFonts w:ascii="Times New Roman" w:hAnsi="Times New Roman" w:cs="Times New Roman"/>
          <w:sz w:val="28"/>
          <w:szCs w:val="28"/>
        </w:rPr>
        <w:t xml:space="preserve">          3. Настоящее постановление вступает в силу со дня его подписания и подлежит официальному  опубликованию и размещению на официальном сайте администрации Ковылкинского муниципального района.  </w:t>
      </w:r>
    </w:p>
    <w:p w14:paraId="573D7CCF" w14:textId="77777777" w:rsidR="005359B4" w:rsidRDefault="005359B4" w:rsidP="005359B4">
      <w:pPr>
        <w:tabs>
          <w:tab w:val="left" w:pos="720"/>
        </w:tabs>
        <w:spacing w:after="0" w:line="240" w:lineRule="auto"/>
        <w:jc w:val="both"/>
        <w:rPr>
          <w:rFonts w:ascii="Times New Roman" w:hAnsi="Times New Roman" w:cs="Times New Roman"/>
          <w:sz w:val="26"/>
          <w:szCs w:val="26"/>
        </w:rPr>
      </w:pPr>
    </w:p>
    <w:p w14:paraId="6CE9E857" w14:textId="77777777" w:rsidR="008F65C6" w:rsidRDefault="008F65C6" w:rsidP="005359B4">
      <w:pPr>
        <w:tabs>
          <w:tab w:val="left" w:pos="720"/>
        </w:tabs>
        <w:spacing w:after="0" w:line="240" w:lineRule="auto"/>
        <w:jc w:val="both"/>
        <w:rPr>
          <w:rFonts w:ascii="Times New Roman" w:hAnsi="Times New Roman" w:cs="Times New Roman"/>
          <w:sz w:val="26"/>
          <w:szCs w:val="26"/>
        </w:rPr>
      </w:pPr>
    </w:p>
    <w:p w14:paraId="648334F5" w14:textId="77777777" w:rsidR="008F65C6" w:rsidRDefault="008F65C6" w:rsidP="005359B4">
      <w:pPr>
        <w:tabs>
          <w:tab w:val="left" w:pos="720"/>
        </w:tabs>
        <w:spacing w:after="0" w:line="240" w:lineRule="auto"/>
        <w:jc w:val="both"/>
        <w:rPr>
          <w:rFonts w:ascii="Times New Roman" w:hAnsi="Times New Roman" w:cs="Times New Roman"/>
          <w:sz w:val="26"/>
          <w:szCs w:val="26"/>
        </w:rPr>
      </w:pPr>
    </w:p>
    <w:p w14:paraId="189395D0" w14:textId="77777777" w:rsidR="008F65C6" w:rsidRPr="009A3BD0" w:rsidRDefault="008F65C6" w:rsidP="005359B4">
      <w:pPr>
        <w:tabs>
          <w:tab w:val="left" w:pos="720"/>
        </w:tabs>
        <w:spacing w:after="0" w:line="240" w:lineRule="auto"/>
        <w:jc w:val="both"/>
        <w:rPr>
          <w:rFonts w:ascii="Times New Roman" w:hAnsi="Times New Roman" w:cs="Times New Roman"/>
          <w:sz w:val="26"/>
          <w:szCs w:val="26"/>
        </w:rPr>
      </w:pPr>
    </w:p>
    <w:p w14:paraId="70E71B3C" w14:textId="77777777" w:rsidR="005359B4" w:rsidRPr="00A47D8C" w:rsidRDefault="005359B4" w:rsidP="005359B4">
      <w:pPr>
        <w:spacing w:after="0" w:line="240" w:lineRule="auto"/>
        <w:rPr>
          <w:rFonts w:ascii="Times New Roman" w:hAnsi="Times New Roman" w:cs="Times New Roman"/>
          <w:sz w:val="28"/>
          <w:szCs w:val="28"/>
        </w:rPr>
      </w:pPr>
      <w:r w:rsidRPr="00A47D8C">
        <w:rPr>
          <w:rFonts w:ascii="Times New Roman" w:hAnsi="Times New Roman" w:cs="Times New Roman"/>
          <w:sz w:val="28"/>
          <w:szCs w:val="28"/>
        </w:rPr>
        <w:t xml:space="preserve">Глава </w:t>
      </w:r>
      <w:r w:rsidR="00886FBB">
        <w:rPr>
          <w:rFonts w:ascii="Times New Roman" w:hAnsi="Times New Roman" w:cs="Times New Roman"/>
          <w:sz w:val="28"/>
          <w:szCs w:val="28"/>
        </w:rPr>
        <w:t>Мордовско-Вечкенинского</w:t>
      </w:r>
      <w:r w:rsidR="007F159D">
        <w:rPr>
          <w:rFonts w:ascii="Times New Roman" w:hAnsi="Times New Roman" w:cs="Times New Roman"/>
          <w:sz w:val="28"/>
          <w:szCs w:val="28"/>
        </w:rPr>
        <w:t xml:space="preserve"> сельского поселения    </w:t>
      </w:r>
      <w:r w:rsidR="00886FBB">
        <w:rPr>
          <w:rFonts w:ascii="Times New Roman" w:hAnsi="Times New Roman" w:cs="Times New Roman"/>
          <w:sz w:val="28"/>
          <w:szCs w:val="28"/>
        </w:rPr>
        <w:t xml:space="preserve">             Н.Н. Казаков</w:t>
      </w:r>
    </w:p>
    <w:p w14:paraId="6D0CC25B" w14:textId="77777777" w:rsidR="005359B4" w:rsidRDefault="005359B4" w:rsidP="005359B4">
      <w:pPr>
        <w:spacing w:after="0" w:line="240" w:lineRule="auto"/>
        <w:rPr>
          <w:rFonts w:ascii="Times New Roman" w:hAnsi="Times New Roman" w:cs="Times New Roman"/>
          <w:sz w:val="28"/>
          <w:szCs w:val="28"/>
        </w:rPr>
      </w:pPr>
    </w:p>
    <w:p w14:paraId="1D891D1D" w14:textId="77777777" w:rsidR="005B244C" w:rsidRDefault="005B244C" w:rsidP="005359B4">
      <w:pPr>
        <w:spacing w:after="0" w:line="240" w:lineRule="auto"/>
        <w:rPr>
          <w:rFonts w:ascii="Times New Roman" w:hAnsi="Times New Roman" w:cs="Times New Roman"/>
          <w:sz w:val="28"/>
          <w:szCs w:val="28"/>
        </w:rPr>
      </w:pPr>
    </w:p>
    <w:p w14:paraId="302EA559" w14:textId="77777777" w:rsidR="005B244C" w:rsidRPr="006843DB" w:rsidRDefault="005B244C" w:rsidP="005B244C">
      <w:pPr>
        <w:pStyle w:val="1"/>
        <w:spacing w:before="0" w:after="0"/>
        <w:jc w:val="right"/>
        <w:rPr>
          <w:rFonts w:ascii="Times New Roman" w:hAnsi="Times New Roman"/>
          <w:b w:val="0"/>
          <w:color w:val="auto"/>
        </w:rPr>
      </w:pPr>
      <w:bookmarkStart w:id="0" w:name="sub_1000"/>
      <w:r w:rsidRPr="006843DB">
        <w:rPr>
          <w:rFonts w:ascii="Times New Roman" w:hAnsi="Times New Roman"/>
          <w:b w:val="0"/>
          <w:color w:val="auto"/>
        </w:rPr>
        <w:lastRenderedPageBreak/>
        <w:t xml:space="preserve">Приложение </w:t>
      </w:r>
    </w:p>
    <w:p w14:paraId="088A0993" w14:textId="77777777" w:rsidR="005B244C" w:rsidRDefault="005B244C" w:rsidP="005B244C">
      <w:pPr>
        <w:spacing w:after="0" w:line="240" w:lineRule="auto"/>
        <w:jc w:val="right"/>
        <w:rPr>
          <w:rFonts w:ascii="Times New Roman" w:hAnsi="Times New Roman"/>
        </w:rPr>
      </w:pPr>
      <w:r w:rsidRPr="006843DB">
        <w:rPr>
          <w:rFonts w:ascii="Times New Roman" w:hAnsi="Times New Roman"/>
        </w:rPr>
        <w:t>к постановлению админ</w:t>
      </w:r>
      <w:r>
        <w:rPr>
          <w:rFonts w:ascii="Times New Roman" w:hAnsi="Times New Roman"/>
        </w:rPr>
        <w:t>и</w:t>
      </w:r>
      <w:r w:rsidRPr="006843DB">
        <w:rPr>
          <w:rFonts w:ascii="Times New Roman" w:hAnsi="Times New Roman"/>
        </w:rPr>
        <w:t>страции</w:t>
      </w:r>
      <w:r>
        <w:rPr>
          <w:rFonts w:ascii="Times New Roman" w:hAnsi="Times New Roman"/>
        </w:rPr>
        <w:t xml:space="preserve">  </w:t>
      </w:r>
    </w:p>
    <w:p w14:paraId="329DEF65" w14:textId="77777777" w:rsidR="005B244C" w:rsidRDefault="005B244C" w:rsidP="005B244C">
      <w:pPr>
        <w:spacing w:after="0" w:line="240" w:lineRule="auto"/>
        <w:jc w:val="right"/>
        <w:rPr>
          <w:rFonts w:ascii="Times New Roman" w:hAnsi="Times New Roman"/>
        </w:rPr>
      </w:pPr>
      <w:r>
        <w:rPr>
          <w:rFonts w:ascii="Times New Roman" w:hAnsi="Times New Roman"/>
        </w:rPr>
        <w:t xml:space="preserve">Мордовско-Вечкенинского сельского поселения  </w:t>
      </w:r>
    </w:p>
    <w:p w14:paraId="6FF5C8DC" w14:textId="77777777" w:rsidR="005B244C" w:rsidRPr="006843DB" w:rsidRDefault="005B244C" w:rsidP="005B244C">
      <w:pPr>
        <w:spacing w:after="0" w:line="240" w:lineRule="auto"/>
        <w:jc w:val="right"/>
        <w:rPr>
          <w:rFonts w:ascii="Times New Roman" w:hAnsi="Times New Roman"/>
        </w:rPr>
      </w:pPr>
      <w:r w:rsidRPr="006843DB">
        <w:rPr>
          <w:rFonts w:ascii="Times New Roman" w:hAnsi="Times New Roman"/>
        </w:rPr>
        <w:t>Ковылкинского муниципального района</w:t>
      </w:r>
    </w:p>
    <w:p w14:paraId="60091676" w14:textId="1E6ACD09" w:rsidR="005B244C" w:rsidRDefault="005B244C" w:rsidP="008376A6">
      <w:pPr>
        <w:spacing w:after="0" w:line="240" w:lineRule="auto"/>
        <w:jc w:val="right"/>
        <w:rPr>
          <w:rFonts w:ascii="Times New Roman" w:hAnsi="Times New Roman"/>
        </w:rPr>
      </w:pPr>
      <w:r w:rsidRPr="006843DB">
        <w:rPr>
          <w:rFonts w:ascii="Times New Roman" w:hAnsi="Times New Roman"/>
        </w:rPr>
        <w:t>от «</w:t>
      </w:r>
      <w:r>
        <w:rPr>
          <w:rFonts w:ascii="Times New Roman" w:hAnsi="Times New Roman"/>
        </w:rPr>
        <w:t>05</w:t>
      </w:r>
      <w:r w:rsidRPr="006843DB">
        <w:rPr>
          <w:rFonts w:ascii="Times New Roman" w:hAnsi="Times New Roman"/>
        </w:rPr>
        <w:t>»</w:t>
      </w:r>
      <w:r w:rsidR="008376A6">
        <w:rPr>
          <w:rFonts w:ascii="Times New Roman" w:hAnsi="Times New Roman"/>
        </w:rPr>
        <w:t xml:space="preserve"> </w:t>
      </w:r>
      <w:r>
        <w:rPr>
          <w:rFonts w:ascii="Times New Roman" w:hAnsi="Times New Roman"/>
        </w:rPr>
        <w:t>июля</w:t>
      </w:r>
      <w:r w:rsidR="008376A6">
        <w:rPr>
          <w:rFonts w:ascii="Times New Roman" w:hAnsi="Times New Roman"/>
        </w:rPr>
        <w:t xml:space="preserve"> </w:t>
      </w:r>
      <w:r w:rsidRPr="006843DB">
        <w:rPr>
          <w:rFonts w:ascii="Times New Roman" w:hAnsi="Times New Roman"/>
        </w:rPr>
        <w:t>201</w:t>
      </w:r>
      <w:r>
        <w:rPr>
          <w:rFonts w:ascii="Times New Roman" w:hAnsi="Times New Roman"/>
        </w:rPr>
        <w:t xml:space="preserve">2 </w:t>
      </w:r>
      <w:r w:rsidRPr="006843DB">
        <w:rPr>
          <w:rFonts w:ascii="Times New Roman" w:hAnsi="Times New Roman"/>
        </w:rPr>
        <w:t>г. №</w:t>
      </w:r>
      <w:r>
        <w:rPr>
          <w:rFonts w:ascii="Times New Roman" w:hAnsi="Times New Roman"/>
        </w:rPr>
        <w:t>7</w:t>
      </w:r>
    </w:p>
    <w:p w14:paraId="024891F6" w14:textId="77777777" w:rsidR="008376A6" w:rsidRPr="008376A6" w:rsidRDefault="008376A6" w:rsidP="008376A6">
      <w:pPr>
        <w:spacing w:after="0" w:line="240" w:lineRule="auto"/>
        <w:jc w:val="right"/>
        <w:rPr>
          <w:rFonts w:ascii="Times New Roman" w:hAnsi="Times New Roman"/>
        </w:rPr>
      </w:pPr>
    </w:p>
    <w:p w14:paraId="57AF8714" w14:textId="66D9FF04"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Административный регламент</w:t>
      </w:r>
      <w:r w:rsidRPr="00B13A79">
        <w:rPr>
          <w:rFonts w:ascii="Times New Roman" w:hAnsi="Times New Roman"/>
          <w:color w:val="auto"/>
          <w:sz w:val="26"/>
          <w:szCs w:val="26"/>
        </w:rPr>
        <w:br/>
        <w:t>администрации Мордовско-Вечкенинского сельского поселения Ковылкинского муниципального района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Мордовско-Вечкенинского сельского поселения Ковылкинского муниципального района»</w:t>
      </w:r>
    </w:p>
    <w:bookmarkEnd w:id="0"/>
    <w:p w14:paraId="03DDFEC8" w14:textId="77777777" w:rsidR="005B244C" w:rsidRPr="00B13A79" w:rsidRDefault="005B244C" w:rsidP="005B244C">
      <w:pPr>
        <w:spacing w:after="0" w:line="240" w:lineRule="auto"/>
        <w:ind w:firstLine="720"/>
        <w:jc w:val="both"/>
        <w:rPr>
          <w:rFonts w:ascii="Times New Roman" w:hAnsi="Times New Roman"/>
          <w:sz w:val="26"/>
          <w:szCs w:val="26"/>
        </w:rPr>
      </w:pPr>
    </w:p>
    <w:p w14:paraId="76840370" w14:textId="77777777" w:rsidR="005B244C" w:rsidRPr="00B13A79" w:rsidRDefault="005B244C" w:rsidP="005B244C">
      <w:pPr>
        <w:pStyle w:val="1"/>
        <w:spacing w:before="0" w:after="0"/>
        <w:rPr>
          <w:rFonts w:ascii="Times New Roman" w:hAnsi="Times New Roman"/>
          <w:color w:val="auto"/>
          <w:sz w:val="26"/>
          <w:szCs w:val="26"/>
        </w:rPr>
      </w:pPr>
      <w:bookmarkStart w:id="1" w:name="sub_100"/>
      <w:r w:rsidRPr="00B13A79">
        <w:rPr>
          <w:rFonts w:ascii="Times New Roman" w:hAnsi="Times New Roman"/>
          <w:color w:val="auto"/>
          <w:sz w:val="26"/>
          <w:szCs w:val="26"/>
        </w:rPr>
        <w:t>Раздел 1. Общие положения</w:t>
      </w:r>
    </w:p>
    <w:bookmarkEnd w:id="1"/>
    <w:p w14:paraId="4184D626" w14:textId="77777777" w:rsidR="005B244C" w:rsidRPr="00B13A79" w:rsidRDefault="005B244C" w:rsidP="005B244C">
      <w:pPr>
        <w:spacing w:after="0" w:line="240" w:lineRule="auto"/>
        <w:ind w:firstLine="720"/>
        <w:jc w:val="both"/>
        <w:rPr>
          <w:rFonts w:ascii="Times New Roman" w:hAnsi="Times New Roman"/>
          <w:sz w:val="26"/>
          <w:szCs w:val="26"/>
        </w:rPr>
      </w:pPr>
    </w:p>
    <w:p w14:paraId="20185064" w14:textId="77777777" w:rsidR="005B244C" w:rsidRPr="00B13A79" w:rsidRDefault="005B244C" w:rsidP="005B244C">
      <w:pPr>
        <w:spacing w:after="0" w:line="240" w:lineRule="auto"/>
        <w:ind w:firstLine="720"/>
        <w:jc w:val="both"/>
        <w:rPr>
          <w:rFonts w:ascii="Times New Roman" w:hAnsi="Times New Roman"/>
          <w:sz w:val="26"/>
          <w:szCs w:val="26"/>
        </w:rPr>
      </w:pPr>
      <w:bookmarkStart w:id="2" w:name="sub_101"/>
      <w:r w:rsidRPr="00B13A79">
        <w:rPr>
          <w:rFonts w:ascii="Times New Roman" w:hAnsi="Times New Roman"/>
          <w:sz w:val="26"/>
          <w:szCs w:val="26"/>
        </w:rPr>
        <w:t>1. Наименование муниципальной услуги -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Мордовско-Вечкенинского сельского поселения  Ковылкинского муниципального района (далее - муниципальная услуга).</w:t>
      </w:r>
    </w:p>
    <w:p w14:paraId="5FD0C4F9" w14:textId="77777777" w:rsidR="005B244C" w:rsidRPr="00B13A79" w:rsidRDefault="005B244C" w:rsidP="005B244C">
      <w:pPr>
        <w:spacing w:after="0" w:line="240" w:lineRule="auto"/>
        <w:ind w:firstLine="720"/>
        <w:jc w:val="both"/>
        <w:rPr>
          <w:rFonts w:ascii="Times New Roman" w:hAnsi="Times New Roman"/>
          <w:sz w:val="26"/>
          <w:szCs w:val="26"/>
        </w:rPr>
      </w:pPr>
      <w:bookmarkStart w:id="3" w:name="sub_102"/>
      <w:bookmarkEnd w:id="2"/>
      <w:r w:rsidRPr="00B13A79">
        <w:rPr>
          <w:rFonts w:ascii="Times New Roman" w:hAnsi="Times New Roman"/>
          <w:sz w:val="26"/>
          <w:szCs w:val="26"/>
        </w:rPr>
        <w:t>2. Административный регламент администрации Мордовско-Вечкенинского  сельского поселения Ковылкинского муниципального района по предоставлению муниципальной услуги (далее - Административный регламент) определяет сроки и последовательность действий уполномоченных должностных лиц администрации Мордовско-Вечкенинского сельского поселения  Ковылкинского муниципального района по выдаче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Мордовско-Вечкенинского сельского поселения  Ковылкинского муниципального района.</w:t>
      </w:r>
    </w:p>
    <w:p w14:paraId="67216A95" w14:textId="77777777" w:rsidR="005B244C" w:rsidRPr="00B13A79" w:rsidRDefault="005B244C" w:rsidP="005B244C">
      <w:pPr>
        <w:pStyle w:val="1"/>
        <w:spacing w:before="0" w:after="0"/>
        <w:rPr>
          <w:rFonts w:ascii="Times New Roman" w:hAnsi="Times New Roman"/>
          <w:color w:val="auto"/>
          <w:sz w:val="26"/>
          <w:szCs w:val="26"/>
        </w:rPr>
      </w:pPr>
      <w:bookmarkStart w:id="4" w:name="sub_103"/>
      <w:bookmarkEnd w:id="3"/>
    </w:p>
    <w:p w14:paraId="0802C613" w14:textId="77777777" w:rsidR="005B244C" w:rsidRPr="00B13A79" w:rsidRDefault="005B244C" w:rsidP="005B244C">
      <w:pPr>
        <w:spacing w:after="0" w:line="240" w:lineRule="auto"/>
        <w:jc w:val="center"/>
        <w:rPr>
          <w:rFonts w:ascii="Times New Roman" w:hAnsi="Times New Roman"/>
          <w:b/>
          <w:sz w:val="26"/>
          <w:szCs w:val="26"/>
        </w:rPr>
      </w:pPr>
      <w:r w:rsidRPr="00B13A79">
        <w:rPr>
          <w:rFonts w:ascii="Times New Roman" w:hAnsi="Times New Roman"/>
          <w:b/>
          <w:sz w:val="26"/>
          <w:szCs w:val="26"/>
        </w:rPr>
        <w:t>Раздел 2. Порядок предоставления муниципальной услуги</w:t>
      </w:r>
    </w:p>
    <w:p w14:paraId="6D75889D" w14:textId="77777777" w:rsidR="005B244C" w:rsidRPr="00B13A79" w:rsidRDefault="005B244C" w:rsidP="005B244C">
      <w:pPr>
        <w:spacing w:after="0" w:line="240" w:lineRule="auto"/>
        <w:jc w:val="center"/>
        <w:rPr>
          <w:rFonts w:ascii="Times New Roman" w:hAnsi="Times New Roman"/>
          <w:b/>
          <w:sz w:val="26"/>
          <w:szCs w:val="26"/>
        </w:rPr>
      </w:pPr>
      <w:r w:rsidRPr="00B13A79">
        <w:rPr>
          <w:rFonts w:ascii="Times New Roman" w:hAnsi="Times New Roman"/>
          <w:b/>
          <w:sz w:val="26"/>
          <w:szCs w:val="26"/>
        </w:rPr>
        <w:t>Подраздел 1. Основные положения порядка предоставления муниципальной услуги</w:t>
      </w:r>
    </w:p>
    <w:p w14:paraId="5106D456" w14:textId="77777777" w:rsidR="005B244C" w:rsidRPr="00B13A79" w:rsidRDefault="005B244C" w:rsidP="005B244C">
      <w:pPr>
        <w:spacing w:after="0" w:line="240" w:lineRule="auto"/>
        <w:ind w:firstLine="720"/>
        <w:jc w:val="both"/>
        <w:rPr>
          <w:rFonts w:ascii="Times New Roman" w:hAnsi="Times New Roman"/>
          <w:sz w:val="26"/>
          <w:szCs w:val="26"/>
        </w:rPr>
      </w:pPr>
    </w:p>
    <w:p w14:paraId="0E0CD743" w14:textId="77777777" w:rsidR="005B244C" w:rsidRPr="00B13A79" w:rsidRDefault="005B244C" w:rsidP="005B244C">
      <w:pPr>
        <w:spacing w:after="0" w:line="240" w:lineRule="auto"/>
        <w:ind w:firstLine="720"/>
        <w:jc w:val="both"/>
        <w:rPr>
          <w:rFonts w:ascii="Times New Roman" w:hAnsi="Times New Roman"/>
          <w:sz w:val="26"/>
          <w:szCs w:val="26"/>
        </w:rPr>
      </w:pPr>
      <w:bookmarkStart w:id="5" w:name="sub_30"/>
      <w:r w:rsidRPr="00B13A79">
        <w:rPr>
          <w:rFonts w:ascii="Times New Roman" w:hAnsi="Times New Roman"/>
          <w:sz w:val="26"/>
          <w:szCs w:val="26"/>
        </w:rPr>
        <w:t>3. Предоставление муниципальной услуги осуществляется:</w:t>
      </w:r>
    </w:p>
    <w:p w14:paraId="1DAAEE06"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а) Администрацией  Мордовско-Вечкенинского сельского поселения Ковылкинского муниципального района в части утверждения разрешения на строительство либо мотивированного ответа заявителю об отказе или приостановке муниципальной услуги. </w:t>
      </w:r>
    </w:p>
    <w:p w14:paraId="417A1700"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б) Управлением строительства и архитектуры администрации Ковылкинского муниципального района (далее - Управление) - в части подготовки и согласования проекта разрешения на строительство, либо подготовка мотивированного ответа об отказе или приостановке  муниципальной услуги;</w:t>
      </w:r>
    </w:p>
    <w:p w14:paraId="03D12508"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в) Муниципальным бюджетным учреждением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 (далее - МФЦ) - в части приема, регистрации заявления и выдачи документов.</w:t>
      </w:r>
    </w:p>
    <w:p w14:paraId="09866912"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4. Заявители  муниципальной услуги:</w:t>
      </w:r>
    </w:p>
    <w:p w14:paraId="04797DC2" w14:textId="77777777" w:rsidR="005B244C" w:rsidRPr="00B13A79" w:rsidRDefault="005B244C" w:rsidP="005B244C">
      <w:pPr>
        <w:spacing w:after="0" w:line="240" w:lineRule="auto"/>
        <w:jc w:val="both"/>
        <w:rPr>
          <w:rFonts w:ascii="Times New Roman" w:hAnsi="Times New Roman"/>
          <w:sz w:val="26"/>
          <w:szCs w:val="26"/>
        </w:rPr>
      </w:pPr>
      <w:bookmarkStart w:id="6" w:name="sub_1014"/>
      <w:bookmarkEnd w:id="6"/>
      <w:r w:rsidRPr="00B13A79">
        <w:rPr>
          <w:rFonts w:ascii="Times New Roman" w:hAnsi="Times New Roman"/>
          <w:sz w:val="26"/>
          <w:szCs w:val="26"/>
        </w:rPr>
        <w:t xml:space="preserve">   </w:t>
      </w:r>
      <w:r w:rsidRPr="00B13A79">
        <w:rPr>
          <w:rFonts w:ascii="Times New Roman" w:hAnsi="Times New Roman"/>
          <w:sz w:val="26"/>
          <w:szCs w:val="26"/>
        </w:rPr>
        <w:tab/>
        <w:t>Заявителями муниципальной услуги являются любые заинтересованные лица в соответствии с законодательством Российской Федерации:</w:t>
      </w:r>
    </w:p>
    <w:p w14:paraId="43DA2104" w14:textId="77777777" w:rsidR="005B244C" w:rsidRPr="00B13A79" w:rsidRDefault="005B244C" w:rsidP="005B244C">
      <w:pPr>
        <w:spacing w:after="0" w:line="240" w:lineRule="auto"/>
        <w:jc w:val="both"/>
        <w:rPr>
          <w:rFonts w:ascii="Times New Roman" w:hAnsi="Times New Roman"/>
          <w:sz w:val="26"/>
          <w:szCs w:val="26"/>
        </w:rPr>
      </w:pPr>
      <w:r w:rsidRPr="00B13A79">
        <w:rPr>
          <w:rFonts w:ascii="Times New Roman" w:hAnsi="Times New Roman"/>
          <w:sz w:val="26"/>
          <w:szCs w:val="26"/>
        </w:rPr>
        <w:lastRenderedPageBreak/>
        <w:t xml:space="preserve">  </w:t>
      </w:r>
      <w:r w:rsidRPr="00B13A79">
        <w:rPr>
          <w:rFonts w:ascii="Times New Roman" w:hAnsi="Times New Roman"/>
          <w:sz w:val="26"/>
          <w:szCs w:val="26"/>
        </w:rPr>
        <w:tab/>
      </w:r>
      <w:r w:rsidRPr="00B13A79">
        <w:rPr>
          <w:rFonts w:ascii="Times New Roman" w:hAnsi="Times New Roman"/>
          <w:b/>
          <w:sz w:val="26"/>
          <w:szCs w:val="26"/>
        </w:rPr>
        <w:t xml:space="preserve">- </w:t>
      </w:r>
      <w:r w:rsidRPr="00B13A79">
        <w:rPr>
          <w:rFonts w:ascii="Times New Roman" w:hAnsi="Times New Roman"/>
          <w:sz w:val="26"/>
          <w:szCs w:val="26"/>
        </w:rPr>
        <w:t xml:space="preserve">физические и юридические лица. </w:t>
      </w:r>
    </w:p>
    <w:p w14:paraId="2231705F"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От имени граждан заявления о подготовке разрешения на строительство при осуществлении строительства, реконструкции, капитального ремонта объектов капитального строительства могут подать, в частности:</w:t>
      </w:r>
    </w:p>
    <w:p w14:paraId="5DB09ECA"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законные представители (родители, опекуны, усыновители) несовершеннолетних в возрасте до 14 лет; несовершеннолетний в возрасте от 14 до 18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w:t>
      </w:r>
      <w:hyperlink r:id="rId7" w:history="1">
        <w:r w:rsidRPr="00B13A79">
          <w:rPr>
            <w:rStyle w:val="a3"/>
            <w:rFonts w:ascii="Times New Roman" w:hAnsi="Times New Roman"/>
            <w:b w:val="0"/>
            <w:sz w:val="26"/>
            <w:szCs w:val="26"/>
          </w:rPr>
          <w:t>законодательством</w:t>
        </w:r>
      </w:hyperlink>
      <w:r w:rsidRPr="00B13A79">
        <w:rPr>
          <w:b/>
          <w:sz w:val="26"/>
          <w:szCs w:val="26"/>
        </w:rPr>
        <w:t xml:space="preserve"> </w:t>
      </w:r>
      <w:r w:rsidRPr="00B13A79">
        <w:rPr>
          <w:rFonts w:ascii="Times New Roman" w:hAnsi="Times New Roman"/>
          <w:b/>
          <w:sz w:val="26"/>
          <w:szCs w:val="26"/>
        </w:rPr>
        <w:t xml:space="preserve"> </w:t>
      </w:r>
      <w:r w:rsidRPr="00B13A79">
        <w:rPr>
          <w:rFonts w:ascii="Times New Roman" w:hAnsi="Times New Roman"/>
          <w:sz w:val="26"/>
          <w:szCs w:val="26"/>
        </w:rPr>
        <w:t>Российской Федерации);</w:t>
      </w:r>
    </w:p>
    <w:p w14:paraId="5BC880A6"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опекуны недееспособных граждан;</w:t>
      </w:r>
    </w:p>
    <w:p w14:paraId="35FC5545"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представители, действующие в силу полномочий, основанных на доверенности или договоре.</w:t>
      </w:r>
    </w:p>
    <w:p w14:paraId="2C60004C"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5.  Конечным результатом предоставления муниципальной услуги является выдача разрешения на строительство, либо обоснованный ответ, выразившийся в отказе предоставлении муниципальной услуги.</w:t>
      </w:r>
    </w:p>
    <w:p w14:paraId="79F84157"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6. В соответствии со </w:t>
      </w:r>
      <w:hyperlink r:id="rId8" w:history="1">
        <w:r w:rsidRPr="00B13A79">
          <w:rPr>
            <w:rStyle w:val="a3"/>
            <w:rFonts w:ascii="Times New Roman" w:hAnsi="Times New Roman"/>
            <w:b w:val="0"/>
            <w:sz w:val="26"/>
            <w:szCs w:val="26"/>
          </w:rPr>
          <w:t>ст. 51</w:t>
        </w:r>
      </w:hyperlink>
      <w:r w:rsidRPr="00B13A79">
        <w:rPr>
          <w:rFonts w:ascii="Times New Roman" w:hAnsi="Times New Roman"/>
          <w:sz w:val="26"/>
          <w:szCs w:val="26"/>
        </w:rPr>
        <w:t xml:space="preserve"> Градостроительного кодекса Российской Федерации срок предоставления муниципальной услуги составляет 10 дней.</w:t>
      </w:r>
    </w:p>
    <w:bookmarkEnd w:id="4"/>
    <w:bookmarkEnd w:id="5"/>
    <w:p w14:paraId="43EFAFB9"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7. Нормативно - правовое регулирование предоставления муниципальной услуги.</w:t>
      </w:r>
    </w:p>
    <w:p w14:paraId="5D3535A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Предоставление муниципальной услуги осуществляется в соответствии с :</w:t>
      </w:r>
    </w:p>
    <w:p w14:paraId="5D57512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b/>
          <w:sz w:val="26"/>
          <w:szCs w:val="26"/>
        </w:rPr>
        <w:t xml:space="preserve">- </w:t>
      </w:r>
      <w:hyperlink r:id="rId9" w:history="1">
        <w:r w:rsidRPr="00B13A79">
          <w:rPr>
            <w:rStyle w:val="a3"/>
            <w:rFonts w:ascii="Times New Roman" w:hAnsi="Times New Roman"/>
            <w:b w:val="0"/>
            <w:sz w:val="26"/>
            <w:szCs w:val="26"/>
          </w:rPr>
          <w:t>Конституцией</w:t>
        </w:r>
      </w:hyperlink>
      <w:r w:rsidRPr="00B13A79">
        <w:rPr>
          <w:rFonts w:ascii="Times New Roman" w:hAnsi="Times New Roman"/>
          <w:b/>
          <w:sz w:val="26"/>
          <w:szCs w:val="26"/>
        </w:rPr>
        <w:t xml:space="preserve"> </w:t>
      </w:r>
      <w:r w:rsidRPr="00B13A79">
        <w:rPr>
          <w:rFonts w:ascii="Times New Roman" w:hAnsi="Times New Roman"/>
          <w:sz w:val="26"/>
          <w:szCs w:val="26"/>
        </w:rPr>
        <w:t>Российской Федерации</w:t>
      </w:r>
      <w:r w:rsidRPr="00B13A79">
        <w:rPr>
          <w:rFonts w:ascii="Times New Roman" w:hAnsi="Times New Roman"/>
          <w:b/>
          <w:sz w:val="26"/>
          <w:szCs w:val="26"/>
        </w:rPr>
        <w:t xml:space="preserve"> </w:t>
      </w:r>
      <w:r w:rsidRPr="00B13A79">
        <w:rPr>
          <w:rFonts w:ascii="Times New Roman" w:hAnsi="Times New Roman"/>
          <w:sz w:val="26"/>
          <w:szCs w:val="26"/>
        </w:rPr>
        <w:t>(Российская газета, 25 декабря 1993 года, N 237);</w:t>
      </w:r>
    </w:p>
    <w:p w14:paraId="79D0518D"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b/>
          <w:sz w:val="26"/>
          <w:szCs w:val="26"/>
        </w:rPr>
        <w:t xml:space="preserve">- </w:t>
      </w:r>
      <w:hyperlink r:id="rId10" w:history="1">
        <w:r w:rsidRPr="00B13A79">
          <w:rPr>
            <w:rStyle w:val="a3"/>
            <w:rFonts w:ascii="Times New Roman" w:hAnsi="Times New Roman"/>
            <w:b w:val="0"/>
            <w:sz w:val="26"/>
            <w:szCs w:val="26"/>
          </w:rPr>
          <w:t>Градостроительным кодексом</w:t>
        </w:r>
      </w:hyperlink>
      <w:r w:rsidRPr="00B13A79">
        <w:rPr>
          <w:rFonts w:ascii="Times New Roman" w:hAnsi="Times New Roman"/>
          <w:b/>
          <w:sz w:val="26"/>
          <w:szCs w:val="26"/>
        </w:rPr>
        <w:t xml:space="preserve"> </w:t>
      </w:r>
      <w:r w:rsidRPr="00B13A79">
        <w:rPr>
          <w:rFonts w:ascii="Times New Roman" w:hAnsi="Times New Roman"/>
          <w:sz w:val="26"/>
          <w:szCs w:val="26"/>
        </w:rPr>
        <w:t>Российской Федерации от 29 декабря 2004 года N 190-ФЗ (Российская газета, 30 декабря 2004 года, N 290);</w:t>
      </w:r>
    </w:p>
    <w:p w14:paraId="47D58403"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b/>
          <w:sz w:val="26"/>
          <w:szCs w:val="26"/>
        </w:rPr>
        <w:t xml:space="preserve">- </w:t>
      </w:r>
      <w:hyperlink r:id="rId11" w:history="1">
        <w:r w:rsidRPr="00B13A79">
          <w:rPr>
            <w:rStyle w:val="a3"/>
            <w:rFonts w:ascii="Times New Roman" w:hAnsi="Times New Roman"/>
            <w:b w:val="0"/>
            <w:sz w:val="26"/>
            <w:szCs w:val="26"/>
          </w:rPr>
          <w:t>Федеральным законом</w:t>
        </w:r>
      </w:hyperlink>
      <w:r w:rsidRPr="00B13A79">
        <w:rPr>
          <w:rFonts w:ascii="Times New Roman" w:hAnsi="Times New Roman"/>
          <w:sz w:val="26"/>
          <w:szCs w:val="26"/>
        </w:rP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14:paraId="65362F3E"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b/>
          <w:sz w:val="26"/>
          <w:szCs w:val="26"/>
        </w:rPr>
        <w:t xml:space="preserve">- </w:t>
      </w:r>
      <w:hyperlink r:id="rId12" w:history="1">
        <w:r w:rsidRPr="00B13A79">
          <w:rPr>
            <w:rStyle w:val="a3"/>
            <w:rFonts w:ascii="Times New Roman" w:hAnsi="Times New Roman"/>
            <w:b w:val="0"/>
            <w:sz w:val="26"/>
            <w:szCs w:val="26"/>
          </w:rPr>
          <w:t>Федеральным законом</w:t>
        </w:r>
      </w:hyperlink>
      <w:r w:rsidRPr="00B13A79">
        <w:rPr>
          <w:rFonts w:ascii="Times New Roman" w:hAnsi="Times New Roman"/>
          <w:sz w:val="26"/>
          <w:szCs w:val="26"/>
        </w:rPr>
        <w:t xml:space="preserve"> от 2 мая 2006 года N 59-ФЗ "О порядке рассмотрения обращений граждан Российской Федерации" (Российская газета, 5 мая 2006 года, N 95);</w:t>
      </w:r>
    </w:p>
    <w:p w14:paraId="6ABF5AA7"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b/>
          <w:sz w:val="26"/>
          <w:szCs w:val="26"/>
        </w:rPr>
        <w:t xml:space="preserve">- </w:t>
      </w:r>
      <w:hyperlink r:id="rId13" w:history="1">
        <w:r w:rsidRPr="00B13A79">
          <w:rPr>
            <w:rStyle w:val="a3"/>
            <w:rFonts w:ascii="Times New Roman" w:hAnsi="Times New Roman"/>
            <w:b w:val="0"/>
            <w:sz w:val="26"/>
            <w:szCs w:val="26"/>
          </w:rPr>
          <w:t>Постановлением</w:t>
        </w:r>
      </w:hyperlink>
      <w:r w:rsidRPr="00B13A79">
        <w:rPr>
          <w:rFonts w:ascii="Times New Roman" w:hAnsi="Times New Roman"/>
          <w:sz w:val="26"/>
          <w:szCs w:val="26"/>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(Собрание законодательства Российской Федерации, 28 ноября 2005 года, N 48, ст. 5047, Российская газета, 7 декабря 2005 года, N 275);</w:t>
      </w:r>
    </w:p>
    <w:p w14:paraId="4A059F8B"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b/>
          <w:sz w:val="26"/>
          <w:szCs w:val="26"/>
        </w:rPr>
        <w:t xml:space="preserve">- </w:t>
      </w:r>
      <w:hyperlink r:id="rId14" w:history="1">
        <w:r w:rsidRPr="00B13A79">
          <w:rPr>
            <w:rStyle w:val="a3"/>
            <w:rFonts w:ascii="Times New Roman" w:hAnsi="Times New Roman"/>
            <w:b w:val="0"/>
            <w:sz w:val="26"/>
            <w:szCs w:val="26"/>
          </w:rPr>
          <w:t>Приказом</w:t>
        </w:r>
      </w:hyperlink>
      <w:r w:rsidRPr="00B13A79">
        <w:rPr>
          <w:rFonts w:ascii="Times New Roman" w:hAnsi="Times New Roman"/>
          <w:sz w:val="26"/>
          <w:szCs w:val="26"/>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16 ноября 2006 года, N 257);</w:t>
      </w:r>
    </w:p>
    <w:p w14:paraId="54C68065" w14:textId="77777777" w:rsidR="005B244C" w:rsidRPr="00F6701B" w:rsidRDefault="005B244C" w:rsidP="005B244C">
      <w:pPr>
        <w:spacing w:after="0" w:line="240" w:lineRule="auto"/>
        <w:ind w:firstLine="720"/>
        <w:jc w:val="both"/>
        <w:rPr>
          <w:rFonts w:ascii="Times New Roman" w:hAnsi="Times New Roman"/>
          <w:sz w:val="26"/>
          <w:szCs w:val="26"/>
        </w:rPr>
      </w:pPr>
      <w:r>
        <w:t xml:space="preserve">- </w:t>
      </w:r>
      <w:hyperlink r:id="rId15" w:history="1">
        <w:r w:rsidRPr="00F6701B">
          <w:rPr>
            <w:rStyle w:val="a3"/>
            <w:rFonts w:ascii="Times New Roman" w:hAnsi="Times New Roman"/>
            <w:b w:val="0"/>
            <w:sz w:val="26"/>
            <w:szCs w:val="26"/>
          </w:rPr>
          <w:t>Решением</w:t>
        </w:r>
      </w:hyperlink>
      <w:r w:rsidRPr="00F6701B">
        <w:rPr>
          <w:rFonts w:ascii="Times New Roman" w:hAnsi="Times New Roman"/>
          <w:sz w:val="26"/>
          <w:szCs w:val="26"/>
        </w:rPr>
        <w:t xml:space="preserve"> Совета депутатов Мордовско-Вечкенинского сельского поселения Ковылкинского муниципального района от 22 ноября 2010 года N 1 "Об утверждении Устава Мордовско-Вечкенинского сельского поселения Ковылкинского муниципального района";</w:t>
      </w:r>
    </w:p>
    <w:p w14:paraId="5E3887EB" w14:textId="77777777" w:rsidR="005B244C" w:rsidRPr="00B13A79" w:rsidRDefault="005B244C" w:rsidP="005B244C">
      <w:pPr>
        <w:spacing w:after="0" w:line="240" w:lineRule="auto"/>
        <w:ind w:firstLine="720"/>
        <w:jc w:val="both"/>
        <w:rPr>
          <w:rFonts w:ascii="Times New Roman" w:hAnsi="Times New Roman"/>
          <w:sz w:val="26"/>
          <w:szCs w:val="26"/>
        </w:rPr>
      </w:pPr>
      <w:bookmarkStart w:id="7" w:name="sub_104"/>
      <w:r w:rsidRPr="00B13A79">
        <w:rPr>
          <w:rFonts w:ascii="Times New Roman" w:hAnsi="Times New Roman"/>
          <w:sz w:val="26"/>
          <w:szCs w:val="26"/>
        </w:rPr>
        <w:t>- Постановлением</w:t>
      </w:r>
      <w:r w:rsidRPr="00B13A79">
        <w:rPr>
          <w:rFonts w:ascii="Times New Roman" w:hAnsi="Times New Roman"/>
          <w:b/>
          <w:sz w:val="26"/>
          <w:szCs w:val="26"/>
        </w:rPr>
        <w:t xml:space="preserve"> </w:t>
      </w:r>
      <w:r w:rsidRPr="00B13A79">
        <w:rPr>
          <w:rFonts w:ascii="Times New Roman" w:hAnsi="Times New Roman"/>
          <w:sz w:val="26"/>
          <w:szCs w:val="26"/>
        </w:rPr>
        <w:t>администрации Ковылкинского муниципального района от 11 апреля 2011 года № 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w:t>
      </w:r>
      <w:bookmarkEnd w:id="7"/>
    </w:p>
    <w:p w14:paraId="39C32B6C" w14:textId="77777777" w:rsidR="005B244C" w:rsidRPr="00B13A79" w:rsidRDefault="005B244C" w:rsidP="005B244C">
      <w:pPr>
        <w:spacing w:after="0" w:line="240" w:lineRule="auto"/>
        <w:ind w:firstLine="720"/>
        <w:jc w:val="both"/>
        <w:rPr>
          <w:rFonts w:ascii="Times New Roman" w:hAnsi="Times New Roman"/>
          <w:sz w:val="26"/>
          <w:szCs w:val="26"/>
        </w:rPr>
      </w:pPr>
      <w:bookmarkStart w:id="8" w:name="sub_208"/>
      <w:r w:rsidRPr="00B13A79">
        <w:rPr>
          <w:rFonts w:ascii="Times New Roman" w:hAnsi="Times New Roman"/>
          <w:sz w:val="26"/>
          <w:szCs w:val="26"/>
        </w:rPr>
        <w:t xml:space="preserve">8. </w:t>
      </w:r>
      <w:bookmarkStart w:id="9" w:name="sub_209"/>
      <w:bookmarkEnd w:id="8"/>
      <w:r w:rsidRPr="00B13A79">
        <w:rPr>
          <w:rFonts w:ascii="Times New Roman" w:hAnsi="Times New Roman"/>
          <w:sz w:val="26"/>
          <w:szCs w:val="26"/>
        </w:rPr>
        <w:t>В целях строительства, реконструкции, капитального ремонта объекта капитального строительства застройщик представляет в администрацию Ковылкинского муниципального района для получения разрешения:</w:t>
      </w:r>
    </w:p>
    <w:p w14:paraId="0F659B0A"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lastRenderedPageBreak/>
        <w:t xml:space="preserve">заявление установленного образца по форме согласно </w:t>
      </w:r>
      <w:hyperlink w:anchor="sub_10000" w:history="1">
        <w:r w:rsidRPr="00B13A79">
          <w:rPr>
            <w:rStyle w:val="a3"/>
            <w:rFonts w:ascii="Times New Roman" w:hAnsi="Times New Roman"/>
            <w:b w:val="0"/>
            <w:sz w:val="26"/>
            <w:szCs w:val="26"/>
          </w:rPr>
          <w:t>приложения 1</w:t>
        </w:r>
      </w:hyperlink>
      <w:r w:rsidRPr="00B13A79">
        <w:rPr>
          <w:rFonts w:ascii="Times New Roman" w:hAnsi="Times New Roman"/>
          <w:sz w:val="26"/>
          <w:szCs w:val="26"/>
        </w:rPr>
        <w:t xml:space="preserve"> к  настоящему Административному регламенту;</w:t>
      </w:r>
    </w:p>
    <w:p w14:paraId="47F98914"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документы и материалы в соответствии с </w:t>
      </w:r>
      <w:hyperlink r:id="rId16" w:history="1">
        <w:r w:rsidRPr="00B13A79">
          <w:rPr>
            <w:rStyle w:val="a3"/>
            <w:rFonts w:ascii="Times New Roman" w:hAnsi="Times New Roman"/>
            <w:b w:val="0"/>
            <w:sz w:val="26"/>
            <w:szCs w:val="26"/>
          </w:rPr>
          <w:t>частью 7 статьи 51</w:t>
        </w:r>
      </w:hyperlink>
      <w:r w:rsidRPr="00B13A79">
        <w:rPr>
          <w:rFonts w:ascii="Times New Roman" w:hAnsi="Times New Roman"/>
          <w:b/>
          <w:sz w:val="26"/>
          <w:szCs w:val="26"/>
        </w:rPr>
        <w:t xml:space="preserve"> </w:t>
      </w:r>
      <w:r w:rsidRPr="00B13A79">
        <w:rPr>
          <w:rFonts w:ascii="Times New Roman" w:hAnsi="Times New Roman"/>
          <w:sz w:val="26"/>
          <w:szCs w:val="26"/>
        </w:rPr>
        <w:t xml:space="preserve">Градостроительного кодекса Российской Федерации согласно перечню, приведенному в </w:t>
      </w:r>
      <w:hyperlink w:anchor="sub_20000" w:history="1">
        <w:r w:rsidRPr="00B13A79">
          <w:rPr>
            <w:rStyle w:val="a3"/>
            <w:rFonts w:ascii="Times New Roman" w:hAnsi="Times New Roman"/>
            <w:b w:val="0"/>
            <w:sz w:val="26"/>
            <w:szCs w:val="26"/>
          </w:rPr>
          <w:t>приложении  2</w:t>
        </w:r>
      </w:hyperlink>
      <w:r w:rsidRPr="00B13A79">
        <w:rPr>
          <w:rFonts w:ascii="Times New Roman" w:hAnsi="Times New Roman"/>
          <w:b/>
          <w:sz w:val="26"/>
          <w:szCs w:val="26"/>
        </w:rPr>
        <w:t xml:space="preserve"> </w:t>
      </w:r>
      <w:r w:rsidRPr="00B13A79">
        <w:rPr>
          <w:rFonts w:ascii="Times New Roman" w:hAnsi="Times New Roman"/>
          <w:sz w:val="26"/>
          <w:szCs w:val="26"/>
        </w:rPr>
        <w:t>к Административному регламенту.</w:t>
      </w:r>
    </w:p>
    <w:p w14:paraId="4B0C91D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В целях строительства, реконструкции, капитального ремонта объекта индивидуального жилищного строительства застройщик представляет в Администрацию для получения разрешения:</w:t>
      </w:r>
    </w:p>
    <w:p w14:paraId="3C42D8B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заявление установленного образца по форме согласно </w:t>
      </w:r>
      <w:hyperlink w:anchor="sub_10000" w:history="1">
        <w:r w:rsidRPr="00B13A79">
          <w:rPr>
            <w:rStyle w:val="a3"/>
            <w:rFonts w:ascii="Times New Roman" w:hAnsi="Times New Roman"/>
            <w:b w:val="0"/>
            <w:sz w:val="26"/>
            <w:szCs w:val="26"/>
          </w:rPr>
          <w:t>приложения  1</w:t>
        </w:r>
      </w:hyperlink>
      <w:r w:rsidRPr="00B13A79">
        <w:rPr>
          <w:rFonts w:ascii="Times New Roman" w:hAnsi="Times New Roman"/>
          <w:sz w:val="26"/>
          <w:szCs w:val="26"/>
        </w:rPr>
        <w:t xml:space="preserve"> к  настоящему Административному регламенту;</w:t>
      </w:r>
    </w:p>
    <w:p w14:paraId="6B7FC90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документы и материалы в соответствии с </w:t>
      </w:r>
      <w:hyperlink r:id="rId17" w:history="1">
        <w:r w:rsidRPr="00B13A79">
          <w:rPr>
            <w:rStyle w:val="a3"/>
            <w:rFonts w:ascii="Times New Roman" w:hAnsi="Times New Roman"/>
            <w:b w:val="0"/>
            <w:sz w:val="26"/>
            <w:szCs w:val="26"/>
          </w:rPr>
          <w:t>частью 9 статьи 51</w:t>
        </w:r>
      </w:hyperlink>
      <w:r w:rsidRPr="00B13A79">
        <w:rPr>
          <w:rFonts w:ascii="Times New Roman" w:hAnsi="Times New Roman"/>
          <w:sz w:val="26"/>
          <w:szCs w:val="26"/>
        </w:rPr>
        <w:t xml:space="preserve"> Градостроительного кодекса Российской Федерации согласно перечню, приведенному в </w:t>
      </w:r>
      <w:hyperlink w:anchor="sub_30000" w:history="1">
        <w:r w:rsidRPr="00B13A79">
          <w:rPr>
            <w:rStyle w:val="a3"/>
            <w:rFonts w:ascii="Times New Roman" w:hAnsi="Times New Roman"/>
            <w:b w:val="0"/>
            <w:sz w:val="26"/>
            <w:szCs w:val="26"/>
          </w:rPr>
          <w:t>приложении  3</w:t>
        </w:r>
      </w:hyperlink>
      <w:r w:rsidRPr="00B13A79">
        <w:rPr>
          <w:rFonts w:ascii="Times New Roman" w:hAnsi="Times New Roman"/>
          <w:sz w:val="26"/>
          <w:szCs w:val="26"/>
        </w:rPr>
        <w:t xml:space="preserve"> к настоящему Административному регламенту.</w:t>
      </w:r>
    </w:p>
    <w:p w14:paraId="204F08E0"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В целях продления срока действия разрешения застройщик предоставляет заявление о продлении разрешения с приложением двух экземпляров действующего разрешения и проекта организации строительства с изменениями в части срока продолжительности строительства (не распространяется на объекты индивидуального жилищного строительства).</w:t>
      </w:r>
    </w:p>
    <w:p w14:paraId="1314473B"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9. Документы, предоставляемые заявителем или его доверенным лицом, должны соответствовать следующим требованиям:</w:t>
      </w:r>
    </w:p>
    <w:p w14:paraId="0BFD4B59"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полномочия представителя оформлены в установленном законом порядке;</w:t>
      </w:r>
    </w:p>
    <w:p w14:paraId="0F404F8E"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тексты документов написаны разборчиво;</w:t>
      </w:r>
    </w:p>
    <w:p w14:paraId="3138B33C"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документы не исполнены карандашом;</w:t>
      </w:r>
    </w:p>
    <w:p w14:paraId="6740C48F"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документы не имеют серьезных повреждений, наличие которых допускает многозначность истолкования содержания;</w:t>
      </w:r>
    </w:p>
    <w:p w14:paraId="3AC191E5"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бланк заявления заполнен полностью с указанием фамилии, имени, отчества и других необходимых реквизитов.</w:t>
      </w:r>
    </w:p>
    <w:p w14:paraId="2F06BFE8"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Все вышеуказанные документы предоставляются в подлинных экземплярах либо нотариально заверенных копиях.</w:t>
      </w:r>
    </w:p>
    <w:p w14:paraId="30FCE639"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Документы для предоставления муниципальной услуги по желанию заявителя могут направляться в МФЦ почтой. 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w:t>
      </w:r>
    </w:p>
    <w:p w14:paraId="7118E25C"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Кроме того, заявление о получении муниципальной услуги может быть направлено почтой, подано посредством официального сайта администрации, электронной почты администрации, республиканского портала государственных и муниципальных услуг.</w:t>
      </w:r>
    </w:p>
    <w:p w14:paraId="62B0D277" w14:textId="77777777" w:rsidR="005B244C" w:rsidRPr="00B13A79" w:rsidRDefault="005B244C" w:rsidP="005B244C">
      <w:pPr>
        <w:spacing w:after="0" w:line="240" w:lineRule="auto"/>
        <w:ind w:firstLine="708"/>
        <w:jc w:val="both"/>
        <w:rPr>
          <w:rFonts w:ascii="Times New Roman" w:hAnsi="Times New Roman"/>
          <w:b/>
          <w:sz w:val="26"/>
          <w:szCs w:val="26"/>
        </w:rPr>
      </w:pPr>
      <w:r w:rsidRPr="00B13A79">
        <w:rPr>
          <w:rFonts w:ascii="Times New Roman" w:hAnsi="Times New Roman"/>
          <w:sz w:val="26"/>
          <w:szCs w:val="26"/>
        </w:rPr>
        <w:t>10.</w:t>
      </w:r>
      <w:r w:rsidRPr="00B13A79">
        <w:rPr>
          <w:rFonts w:ascii="Times New Roman" w:hAnsi="Times New Roman"/>
          <w:b/>
          <w:sz w:val="26"/>
          <w:szCs w:val="26"/>
        </w:rPr>
        <w:t xml:space="preserve"> </w:t>
      </w:r>
      <w:r w:rsidRPr="00B13A79">
        <w:rPr>
          <w:rFonts w:ascii="Times New Roman" w:hAnsi="Times New Roman"/>
          <w:sz w:val="26"/>
          <w:szCs w:val="26"/>
        </w:rPr>
        <w:t>Порядок информирования о муниципальной услуге</w:t>
      </w:r>
      <w:r w:rsidRPr="00B13A79">
        <w:rPr>
          <w:rFonts w:ascii="Times New Roman" w:hAnsi="Times New Roman"/>
          <w:b/>
          <w:sz w:val="26"/>
          <w:szCs w:val="26"/>
        </w:rPr>
        <w:t>.</w:t>
      </w:r>
    </w:p>
    <w:p w14:paraId="34870090" w14:textId="77777777" w:rsidR="005B244C" w:rsidRPr="00B13A79" w:rsidRDefault="005B244C" w:rsidP="005B244C">
      <w:pPr>
        <w:spacing w:after="0" w:line="240" w:lineRule="auto"/>
        <w:ind w:firstLine="708"/>
        <w:jc w:val="both"/>
        <w:rPr>
          <w:rFonts w:ascii="Times New Roman" w:hAnsi="Times New Roman"/>
          <w:b/>
          <w:sz w:val="26"/>
          <w:szCs w:val="26"/>
        </w:rPr>
      </w:pPr>
      <w:r w:rsidRPr="00B13A79">
        <w:rPr>
          <w:rFonts w:ascii="Times New Roman" w:hAnsi="Times New Roman"/>
          <w:sz w:val="26"/>
          <w:szCs w:val="26"/>
        </w:rPr>
        <w:t>Информация о порядке предоставления муниципальной услуги является открытой и общедоступной.</w:t>
      </w:r>
      <w:r w:rsidRPr="00B13A79">
        <w:rPr>
          <w:rFonts w:ascii="Times New Roman" w:hAnsi="Times New Roman"/>
          <w:b/>
          <w:sz w:val="26"/>
          <w:szCs w:val="26"/>
        </w:rPr>
        <w:t xml:space="preserve"> </w:t>
      </w:r>
    </w:p>
    <w:p w14:paraId="3A2D6C47"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МФЦ, а также получить сведения посредством официального сайта администрации Ковылкинского муниципального района, МФЦ, электронной почты, республиканского портала государственных и муниципальных услуг.</w:t>
      </w:r>
    </w:p>
    <w:p w14:paraId="7B9FC312"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11. Основными требованиями к консультированию заинтересованных лиц являются:</w:t>
      </w:r>
    </w:p>
    <w:p w14:paraId="3B0B7D3B"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достоверность и полнота информирования о процедуре;</w:t>
      </w:r>
    </w:p>
    <w:p w14:paraId="42D0054B"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четкость в изложении информации о процедуре;</w:t>
      </w:r>
    </w:p>
    <w:p w14:paraId="4167E550"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удобство и доступность получения информации о процедуре;</w:t>
      </w:r>
    </w:p>
    <w:p w14:paraId="49D50A73"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оперативность предоставления информации о процедуре.</w:t>
      </w:r>
    </w:p>
    <w:p w14:paraId="0CFEB632"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lastRenderedPageBreak/>
        <w:t>Форма консультирования может быть устной или письменной, в зависимости от формы обращения заинтересованных лиц или их представителей.</w:t>
      </w:r>
    </w:p>
    <w:p w14:paraId="22A05C88"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Устное консультирование осуществляется специалистом МФЦ при обращении заинтересованных лиц, как по телефону, так и лично.</w:t>
      </w:r>
    </w:p>
    <w:p w14:paraId="7D0A8201"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При консультировании о порядке предоставления муниципальной услуги по телефону специалист МФЦ, сняв трубку, должен назвать наименование учреждения, должность, фамилию, имя и отчество.</w:t>
      </w:r>
    </w:p>
    <w:p w14:paraId="172A4DD6"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Во время разговора специалист МФЦ должен произносить слова четко. Если на момент поступления звонка от заинтересованных лиц, специалист МФЦ ведет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приема граждан.</w:t>
      </w:r>
    </w:p>
    <w:p w14:paraId="4CF8CCC1"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В конце консультирования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14:paraId="7FD3E2EC"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Специалист МФЦ,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в очереди заинтересованных лиц не может превышать 45 минут. Продолжительность приема у специалиста - не более 15 минут.</w:t>
      </w:r>
    </w:p>
    <w:p w14:paraId="7EB57DA1"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В случае если для подготовки ответа требуется продолжительное время, специалист МФЦ, осуществляющий устное консультирование, может предложить заинтересованному лицу обратиться за необходимой информацией в письменном виде.</w:t>
      </w:r>
    </w:p>
    <w:p w14:paraId="13A17A1C"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Специалист МФЦ не вправе осуществлять консультирование заинтересованных лиц, выходящее за рамки консультации, влияющее прямо или косвенно на результат предоставления муниципальной услуги.</w:t>
      </w:r>
    </w:p>
    <w:p w14:paraId="34D637F3"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Ответ на вопрос предоставляется в простой, четкой и понятной форме, с указанием фамилии и номера телефона непосредственного исполнителя.</w:t>
      </w:r>
    </w:p>
    <w:p w14:paraId="192D2C76"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При письменном обращении заинтересованных лиц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14:paraId="750F73C5" w14:textId="77777777" w:rsidR="005B244C" w:rsidRPr="00B13A79" w:rsidRDefault="005B244C" w:rsidP="005B244C">
      <w:pPr>
        <w:spacing w:after="0" w:line="240" w:lineRule="auto"/>
        <w:ind w:firstLine="720"/>
        <w:jc w:val="both"/>
        <w:rPr>
          <w:rFonts w:ascii="Times New Roman" w:hAnsi="Times New Roman"/>
          <w:sz w:val="26"/>
          <w:szCs w:val="26"/>
        </w:rPr>
      </w:pPr>
      <w:bookmarkStart w:id="10" w:name="sub_1010"/>
      <w:r w:rsidRPr="00B13A79">
        <w:rPr>
          <w:rFonts w:ascii="Times New Roman" w:hAnsi="Times New Roman"/>
          <w:sz w:val="26"/>
          <w:szCs w:val="26"/>
        </w:rPr>
        <w:t xml:space="preserve">12. </w:t>
      </w:r>
      <w:bookmarkStart w:id="11" w:name="sub_600"/>
      <w:bookmarkEnd w:id="10"/>
      <w:r w:rsidRPr="00B13A79">
        <w:rPr>
          <w:rFonts w:ascii="Times New Roman" w:hAnsi="Times New Roman"/>
          <w:sz w:val="26"/>
          <w:szCs w:val="26"/>
        </w:rPr>
        <w:t>Информация о местонахождении, контактных телефонах (телефонах для справок), интернет-сайтах, адресах электронной почты, графике работы структурных подразделений администрации Мордовско-Вечкенинского сельского поселения  Ковылкинского муниципального района и организаций, непосредственно занимающихся предоставлением муниципальной услуги (</w:t>
      </w:r>
      <w:hyperlink w:anchor="sub_1002" w:history="1">
        <w:r w:rsidRPr="00B13A79">
          <w:rPr>
            <w:rStyle w:val="a3"/>
            <w:rFonts w:ascii="Times New Roman" w:hAnsi="Times New Roman"/>
            <w:b w:val="0"/>
            <w:sz w:val="26"/>
            <w:szCs w:val="26"/>
          </w:rPr>
          <w:t>приложение 2</w:t>
        </w:r>
      </w:hyperlink>
      <w:r w:rsidRPr="00B13A79">
        <w:rPr>
          <w:sz w:val="26"/>
          <w:szCs w:val="26"/>
        </w:rPr>
        <w:t xml:space="preserve"> </w:t>
      </w:r>
      <w:r w:rsidRPr="00B13A79">
        <w:rPr>
          <w:rFonts w:ascii="Times New Roman" w:hAnsi="Times New Roman"/>
          <w:sz w:val="26"/>
          <w:szCs w:val="26"/>
        </w:rPr>
        <w:t>к настоящему административному), размещаются на сайте администрации Ковылкинского муниципального района в сети Интернет, информационных стендах МФЦ.</w:t>
      </w:r>
    </w:p>
    <w:p w14:paraId="6CD942A7" w14:textId="77777777" w:rsidR="005B244C" w:rsidRPr="00B13A79" w:rsidRDefault="005B244C" w:rsidP="005B244C">
      <w:pPr>
        <w:spacing w:after="0" w:line="240" w:lineRule="auto"/>
        <w:ind w:firstLine="720"/>
        <w:jc w:val="both"/>
        <w:rPr>
          <w:rFonts w:ascii="Times New Roman" w:hAnsi="Times New Roman"/>
          <w:sz w:val="26"/>
          <w:szCs w:val="26"/>
        </w:rPr>
      </w:pPr>
    </w:p>
    <w:p w14:paraId="65DEE4B2" w14:textId="77777777"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 xml:space="preserve">Подраздел 2. </w:t>
      </w:r>
      <w:bookmarkEnd w:id="11"/>
      <w:r w:rsidRPr="00B13A79">
        <w:rPr>
          <w:rFonts w:ascii="Times New Roman" w:hAnsi="Times New Roman"/>
          <w:color w:val="auto"/>
          <w:sz w:val="26"/>
          <w:szCs w:val="26"/>
        </w:rPr>
        <w:t>Перечень оснований для приостановления муниципальной услуги либо отказа в предоставлении муниципальной услуги</w:t>
      </w:r>
    </w:p>
    <w:p w14:paraId="32F86D63"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13. Основания для отказа в предоставлении муниципальной услуги законодательством РФ не предусмотрены. Однако, непредставление заявителем необходимых для предоставления муниципальной услуги документов или сведений в течение 10 дней, заявителю будет отказано с уведомлением о приостановлении муниципальной услуги.</w:t>
      </w:r>
    </w:p>
    <w:p w14:paraId="7F8937F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lastRenderedPageBreak/>
        <w:t>14. Основаниями для принятия решения об отказе в предоставлении муниципальной услуги являются:</w:t>
      </w:r>
    </w:p>
    <w:p w14:paraId="4E34159B"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 отсутствие документов, предусмотренных </w:t>
      </w:r>
      <w:hyperlink w:anchor="sub_208" w:history="1">
        <w:r w:rsidRPr="00B13A79">
          <w:rPr>
            <w:rStyle w:val="a3"/>
            <w:rFonts w:ascii="Times New Roman" w:hAnsi="Times New Roman"/>
            <w:b w:val="0"/>
            <w:sz w:val="26"/>
            <w:szCs w:val="26"/>
          </w:rPr>
          <w:t>пункте  8</w:t>
        </w:r>
      </w:hyperlink>
      <w:r w:rsidRPr="00B13A79">
        <w:rPr>
          <w:rFonts w:ascii="Times New Roman" w:hAnsi="Times New Roman"/>
          <w:sz w:val="26"/>
          <w:szCs w:val="26"/>
        </w:rPr>
        <w:t xml:space="preserve"> настоящего Административного регламента, </w:t>
      </w:r>
      <w:hyperlink r:id="rId18" w:history="1">
        <w:r w:rsidRPr="00B13A79">
          <w:rPr>
            <w:rStyle w:val="a3"/>
            <w:rFonts w:ascii="Times New Roman" w:hAnsi="Times New Roman"/>
            <w:b w:val="0"/>
            <w:sz w:val="26"/>
            <w:szCs w:val="26"/>
          </w:rPr>
          <w:t>ч. 7</w:t>
        </w:r>
      </w:hyperlink>
      <w:r w:rsidRPr="00B13A79">
        <w:rPr>
          <w:rFonts w:ascii="Times New Roman" w:hAnsi="Times New Roman"/>
          <w:b/>
          <w:sz w:val="26"/>
          <w:szCs w:val="26"/>
        </w:rPr>
        <w:t xml:space="preserve"> </w:t>
      </w:r>
      <w:r w:rsidRPr="00B13A79">
        <w:rPr>
          <w:rFonts w:ascii="Times New Roman" w:hAnsi="Times New Roman"/>
          <w:sz w:val="26"/>
          <w:szCs w:val="26"/>
        </w:rPr>
        <w:t>и</w:t>
      </w:r>
      <w:r w:rsidRPr="00B13A79">
        <w:rPr>
          <w:rFonts w:ascii="Times New Roman" w:hAnsi="Times New Roman"/>
          <w:b/>
          <w:sz w:val="26"/>
          <w:szCs w:val="26"/>
        </w:rPr>
        <w:t xml:space="preserve"> </w:t>
      </w:r>
      <w:hyperlink r:id="rId19" w:history="1">
        <w:r w:rsidRPr="00B13A79">
          <w:rPr>
            <w:rStyle w:val="a3"/>
            <w:rFonts w:ascii="Times New Roman" w:hAnsi="Times New Roman"/>
            <w:b w:val="0"/>
            <w:sz w:val="26"/>
            <w:szCs w:val="26"/>
          </w:rPr>
          <w:t>ч. 9 ст. 51</w:t>
        </w:r>
      </w:hyperlink>
      <w:r w:rsidRPr="00B13A79">
        <w:rPr>
          <w:rFonts w:ascii="Times New Roman" w:hAnsi="Times New Roman"/>
          <w:sz w:val="26"/>
          <w:szCs w:val="26"/>
        </w:rPr>
        <w:t xml:space="preserve"> Градостроительного кодекса Российской Федерации;</w:t>
      </w:r>
    </w:p>
    <w:p w14:paraId="3F2DBB4B"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несоответствие представленных документов требованиям градостроительного плана земельного участка;</w:t>
      </w:r>
    </w:p>
    <w:p w14:paraId="5876F9DF"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75CC0BE"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bookmarkStart w:id="12" w:name="sub_2400"/>
    </w:p>
    <w:p w14:paraId="6C5B25F7" w14:textId="77777777" w:rsidR="005B244C" w:rsidRPr="00B13A79" w:rsidRDefault="005B244C" w:rsidP="005B244C">
      <w:pPr>
        <w:spacing w:after="0" w:line="240" w:lineRule="auto"/>
        <w:rPr>
          <w:rFonts w:ascii="Times New Roman" w:hAnsi="Times New Roman"/>
          <w:b/>
          <w:bCs/>
          <w:sz w:val="26"/>
          <w:szCs w:val="26"/>
        </w:rPr>
      </w:pPr>
    </w:p>
    <w:p w14:paraId="7FCC78FA" w14:textId="77777777" w:rsidR="005B244C" w:rsidRPr="00B13A79" w:rsidRDefault="005B244C" w:rsidP="005B244C">
      <w:pPr>
        <w:spacing w:after="0" w:line="240" w:lineRule="auto"/>
        <w:jc w:val="center"/>
        <w:rPr>
          <w:rFonts w:ascii="Times New Roman" w:hAnsi="Times New Roman"/>
          <w:b/>
          <w:bCs/>
          <w:sz w:val="26"/>
          <w:szCs w:val="26"/>
        </w:rPr>
      </w:pPr>
      <w:r w:rsidRPr="00B13A79">
        <w:rPr>
          <w:rFonts w:ascii="Times New Roman" w:hAnsi="Times New Roman"/>
          <w:b/>
          <w:bCs/>
          <w:sz w:val="26"/>
          <w:szCs w:val="26"/>
        </w:rPr>
        <w:t>Подраздел 4. Стандарт комфортности</w:t>
      </w:r>
    </w:p>
    <w:p w14:paraId="6249FF96" w14:textId="77777777" w:rsidR="005B244C" w:rsidRPr="00B13A79" w:rsidRDefault="005B244C" w:rsidP="005B244C">
      <w:pPr>
        <w:spacing w:after="0" w:line="240" w:lineRule="auto"/>
        <w:jc w:val="center"/>
        <w:rPr>
          <w:rFonts w:ascii="Times New Roman" w:hAnsi="Times New Roman"/>
          <w:b/>
          <w:bCs/>
          <w:sz w:val="26"/>
          <w:szCs w:val="26"/>
        </w:rPr>
      </w:pPr>
    </w:p>
    <w:p w14:paraId="4BDF0591" w14:textId="77777777" w:rsidR="005B244C" w:rsidRPr="00B13A79" w:rsidRDefault="005B244C" w:rsidP="005B244C">
      <w:pPr>
        <w:spacing w:after="0" w:line="240" w:lineRule="auto"/>
        <w:ind w:firstLine="708"/>
        <w:jc w:val="both"/>
        <w:rPr>
          <w:rFonts w:ascii="Times New Roman" w:hAnsi="Times New Roman"/>
          <w:sz w:val="26"/>
          <w:szCs w:val="26"/>
        </w:rPr>
      </w:pPr>
      <w:bookmarkStart w:id="13" w:name="sub_1013"/>
      <w:r w:rsidRPr="00B13A79">
        <w:rPr>
          <w:rFonts w:ascii="Times New Roman" w:hAnsi="Times New Roman"/>
          <w:sz w:val="26"/>
          <w:szCs w:val="26"/>
        </w:rPr>
        <w:t>18.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45 минут.</w:t>
      </w:r>
    </w:p>
    <w:p w14:paraId="45E570FB" w14:textId="77777777" w:rsidR="005B244C" w:rsidRPr="00B13A79" w:rsidRDefault="005B244C" w:rsidP="005B244C">
      <w:pPr>
        <w:spacing w:after="0" w:line="240" w:lineRule="auto"/>
        <w:ind w:firstLine="708"/>
        <w:jc w:val="both"/>
        <w:rPr>
          <w:rFonts w:ascii="Times New Roman" w:hAnsi="Times New Roman"/>
          <w:sz w:val="26"/>
          <w:szCs w:val="26"/>
        </w:rPr>
      </w:pPr>
      <w:bookmarkStart w:id="14" w:name="sub_1015"/>
      <w:bookmarkEnd w:id="13"/>
      <w:r w:rsidRPr="00B13A79">
        <w:rPr>
          <w:rFonts w:ascii="Times New Roman" w:hAnsi="Times New Roman"/>
          <w:sz w:val="26"/>
          <w:szCs w:val="26"/>
        </w:rPr>
        <w:t>19.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4"/>
    <w:p w14:paraId="0E2C16D7"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1) Помещение для оказания муниципальной услуги должно быть оснащено стульями, столами, компьютером с возможностью печати и выхода в Интернет.</w:t>
      </w:r>
    </w:p>
    <w:p w14:paraId="4C74FEC9"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w:t>
      </w:r>
    </w:p>
    <w:p w14:paraId="3F5F4634"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2) На информационных стендах в МФЦ содержится следующая информация:</w:t>
      </w:r>
    </w:p>
    <w:p w14:paraId="451502EB"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номера окон, где осуществляется прием и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w:t>
      </w:r>
    </w:p>
    <w:p w14:paraId="521DDCE4"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полное наименование органа местного самоуправления и организаций, предоставляющих муниципальную услугу;</w:t>
      </w:r>
    </w:p>
    <w:p w14:paraId="5EB009C4"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перечень документов, представляемых заявителями для получения муниципальной услуги;</w:t>
      </w:r>
    </w:p>
    <w:p w14:paraId="22739679"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14:paraId="47605382"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перечень оснований для отказа и приостановления предоставления муниципальной услуги;</w:t>
      </w:r>
    </w:p>
    <w:p w14:paraId="55707ADE"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процедуры предоставления муниципальной услуги в текстовом виде и в виде блок-схемы.</w:t>
      </w:r>
    </w:p>
    <w:p w14:paraId="57266BEA"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3) На Республиканском портале государственных и муниципальных услуг размещается следующая информация:</w:t>
      </w:r>
    </w:p>
    <w:p w14:paraId="7806E4F8"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местонахождение, телефоны, адрес электронной почты Администрации Ковылкинского муниципального района  и МФЦ;</w:t>
      </w:r>
    </w:p>
    <w:p w14:paraId="3B8AECB0"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образец заявления;</w:t>
      </w:r>
    </w:p>
    <w:p w14:paraId="5BA6F9AC"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срок предоставления муниципальной услуги;</w:t>
      </w:r>
    </w:p>
    <w:p w14:paraId="2FC51E3E" w14:textId="77777777" w:rsidR="005B244C"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 текст настоящего Административного регламента.</w:t>
      </w:r>
    </w:p>
    <w:p w14:paraId="3825F36F" w14:textId="77777777" w:rsidR="005B244C" w:rsidRPr="00B13A79" w:rsidRDefault="005B244C" w:rsidP="005B244C">
      <w:pPr>
        <w:spacing w:after="0" w:line="240" w:lineRule="auto"/>
        <w:ind w:firstLine="708"/>
        <w:jc w:val="both"/>
        <w:rPr>
          <w:rFonts w:ascii="Times New Roman" w:hAnsi="Times New Roman"/>
          <w:sz w:val="26"/>
          <w:szCs w:val="26"/>
        </w:rPr>
      </w:pPr>
    </w:p>
    <w:p w14:paraId="22F8CB08" w14:textId="77777777" w:rsidR="005B244C" w:rsidRPr="00B13A79" w:rsidRDefault="005B244C" w:rsidP="005B244C">
      <w:pPr>
        <w:spacing w:after="0" w:line="240" w:lineRule="auto"/>
        <w:jc w:val="center"/>
        <w:rPr>
          <w:rFonts w:ascii="Times New Roman" w:hAnsi="Times New Roman"/>
          <w:b/>
          <w:bCs/>
          <w:sz w:val="26"/>
          <w:szCs w:val="26"/>
        </w:rPr>
      </w:pPr>
      <w:r w:rsidRPr="00B13A79">
        <w:rPr>
          <w:rFonts w:ascii="Times New Roman" w:hAnsi="Times New Roman"/>
          <w:b/>
          <w:bCs/>
          <w:sz w:val="26"/>
          <w:szCs w:val="26"/>
        </w:rPr>
        <w:lastRenderedPageBreak/>
        <w:t>Подраздел 4. Требования к оплате предоставления муниципальной услуги, иные требования к предоставлению муниципальной услуги</w:t>
      </w:r>
    </w:p>
    <w:bookmarkEnd w:id="12"/>
    <w:p w14:paraId="3D91C65A" w14:textId="77777777" w:rsidR="005B244C" w:rsidRPr="00B13A79" w:rsidRDefault="005B244C" w:rsidP="005B244C">
      <w:pPr>
        <w:spacing w:after="0" w:line="240" w:lineRule="auto"/>
        <w:jc w:val="center"/>
        <w:rPr>
          <w:rFonts w:ascii="Times New Roman" w:hAnsi="Times New Roman"/>
          <w:sz w:val="26"/>
          <w:szCs w:val="26"/>
        </w:rPr>
      </w:pPr>
    </w:p>
    <w:p w14:paraId="1C73395F" w14:textId="77777777" w:rsidR="005B244C" w:rsidRPr="00B13A79" w:rsidRDefault="005B244C" w:rsidP="005B244C">
      <w:pPr>
        <w:spacing w:after="0" w:line="240" w:lineRule="auto"/>
        <w:ind w:firstLine="708"/>
        <w:jc w:val="both"/>
        <w:rPr>
          <w:rFonts w:ascii="Times New Roman" w:hAnsi="Times New Roman"/>
          <w:sz w:val="26"/>
          <w:szCs w:val="26"/>
        </w:rPr>
      </w:pPr>
      <w:bookmarkStart w:id="15" w:name="sub_1017"/>
      <w:r w:rsidRPr="00B13A79">
        <w:rPr>
          <w:rFonts w:ascii="Times New Roman" w:hAnsi="Times New Roman"/>
          <w:sz w:val="26"/>
          <w:szCs w:val="26"/>
        </w:rPr>
        <w:t>17.     Муниципальная услуга предоставляется бесплатно.</w:t>
      </w:r>
    </w:p>
    <w:p w14:paraId="0B6CC0B7" w14:textId="77777777" w:rsidR="005B244C" w:rsidRPr="00B13A79" w:rsidRDefault="005B244C" w:rsidP="005B244C">
      <w:pPr>
        <w:spacing w:after="0" w:line="240" w:lineRule="auto"/>
        <w:ind w:firstLine="708"/>
        <w:jc w:val="both"/>
        <w:rPr>
          <w:rFonts w:ascii="Times New Roman" w:hAnsi="Times New Roman"/>
          <w:sz w:val="26"/>
          <w:szCs w:val="26"/>
        </w:rPr>
      </w:pPr>
      <w:bookmarkStart w:id="16" w:name="sub_1018"/>
      <w:bookmarkEnd w:id="15"/>
      <w:r w:rsidRPr="00B13A79">
        <w:rPr>
          <w:rFonts w:ascii="Times New Roman" w:hAnsi="Times New Roman"/>
          <w:sz w:val="26"/>
          <w:szCs w:val="26"/>
        </w:rPr>
        <w:t>18. Преимущества для отдельных категорий получателей муниципальной услуги не установлены. Прием граждан осуществляется в порядке очередности.</w:t>
      </w:r>
      <w:bookmarkEnd w:id="16"/>
    </w:p>
    <w:p w14:paraId="6629DFBB" w14:textId="77777777" w:rsidR="005B244C" w:rsidRPr="00B13A79" w:rsidRDefault="005B244C" w:rsidP="005B244C">
      <w:pPr>
        <w:spacing w:after="0" w:line="240" w:lineRule="auto"/>
        <w:ind w:firstLine="708"/>
        <w:jc w:val="both"/>
        <w:rPr>
          <w:rFonts w:ascii="Times New Roman" w:hAnsi="Times New Roman"/>
          <w:sz w:val="26"/>
          <w:szCs w:val="26"/>
        </w:rPr>
      </w:pPr>
      <w:r w:rsidRPr="00B13A79">
        <w:rPr>
          <w:rFonts w:ascii="Times New Roman" w:hAnsi="Times New Roman"/>
          <w:sz w:val="26"/>
          <w:szCs w:val="26"/>
        </w:rPr>
        <w:t>19. Показателями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контроля за исполнением настоящего Административного регламента.</w:t>
      </w:r>
    </w:p>
    <w:p w14:paraId="6F78EC10" w14:textId="77777777" w:rsidR="005B244C" w:rsidRPr="00B13A79" w:rsidRDefault="005B244C" w:rsidP="005B244C">
      <w:pPr>
        <w:spacing w:after="0" w:line="240" w:lineRule="auto"/>
        <w:jc w:val="both"/>
        <w:rPr>
          <w:rFonts w:ascii="Times New Roman" w:hAnsi="Times New Roman"/>
          <w:sz w:val="26"/>
          <w:szCs w:val="26"/>
        </w:rPr>
      </w:pPr>
    </w:p>
    <w:p w14:paraId="0D050792" w14:textId="77777777"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Раздел 3. Административные процедуры</w:t>
      </w:r>
    </w:p>
    <w:p w14:paraId="150012EE" w14:textId="77777777"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Подраздел 1. Описание последовательности действий при предоставлении муниципальной услуги</w:t>
      </w:r>
    </w:p>
    <w:p w14:paraId="3EE2F25A" w14:textId="77777777"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Глава 1. Основные положения</w:t>
      </w:r>
    </w:p>
    <w:p w14:paraId="237841E3" w14:textId="77777777" w:rsidR="005B244C" w:rsidRPr="00B13A79" w:rsidRDefault="005B244C" w:rsidP="005B244C">
      <w:pPr>
        <w:spacing w:after="0" w:line="240" w:lineRule="auto"/>
        <w:ind w:firstLine="720"/>
        <w:jc w:val="both"/>
        <w:rPr>
          <w:rFonts w:ascii="Times New Roman" w:hAnsi="Times New Roman"/>
          <w:sz w:val="26"/>
          <w:szCs w:val="26"/>
        </w:rPr>
      </w:pPr>
    </w:p>
    <w:p w14:paraId="5784571D"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20. Предоставление муниципальной услуги включает в себя следующие административные действия:</w:t>
      </w:r>
    </w:p>
    <w:p w14:paraId="0B0ECF7A"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прием и регистрация документов;</w:t>
      </w:r>
    </w:p>
    <w:p w14:paraId="523A29ED"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рассмотрение заявления, подготовка и согласование проекта разрешения;</w:t>
      </w:r>
    </w:p>
    <w:p w14:paraId="1C67423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выдача заявителю разрешения либо мотивированного отказа.</w:t>
      </w:r>
    </w:p>
    <w:p w14:paraId="40630427"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Блок-схема последовательности административных действий по предоставлению муниципальной услуги представлена в </w:t>
      </w:r>
      <w:hyperlink w:anchor="sub_1005" w:history="1">
        <w:r w:rsidRPr="00B13A79">
          <w:rPr>
            <w:rStyle w:val="a3"/>
            <w:rFonts w:ascii="Times New Roman" w:hAnsi="Times New Roman"/>
            <w:b w:val="0"/>
            <w:sz w:val="26"/>
            <w:szCs w:val="26"/>
          </w:rPr>
          <w:t>приложении</w:t>
        </w:r>
        <w:r w:rsidRPr="00B13A79">
          <w:rPr>
            <w:rStyle w:val="a3"/>
            <w:rFonts w:ascii="Times New Roman" w:hAnsi="Times New Roman"/>
            <w:sz w:val="26"/>
            <w:szCs w:val="26"/>
          </w:rPr>
          <w:t> 5</w:t>
        </w:r>
      </w:hyperlink>
      <w:r w:rsidRPr="00B13A79">
        <w:rPr>
          <w:sz w:val="26"/>
          <w:szCs w:val="26"/>
        </w:rPr>
        <w:t xml:space="preserve"> </w:t>
      </w:r>
      <w:r w:rsidRPr="00B13A79">
        <w:rPr>
          <w:rFonts w:ascii="Times New Roman" w:hAnsi="Times New Roman"/>
          <w:sz w:val="26"/>
          <w:szCs w:val="26"/>
        </w:rPr>
        <w:t>настоящего Административного регламента.</w:t>
      </w:r>
    </w:p>
    <w:p w14:paraId="31A32868" w14:textId="77777777" w:rsidR="005B244C" w:rsidRDefault="005B244C" w:rsidP="005B244C">
      <w:pPr>
        <w:pStyle w:val="1"/>
        <w:spacing w:before="0" w:after="0"/>
        <w:rPr>
          <w:rFonts w:ascii="Times New Roman" w:hAnsi="Times New Roman"/>
          <w:color w:val="auto"/>
          <w:sz w:val="26"/>
          <w:szCs w:val="26"/>
        </w:rPr>
      </w:pPr>
    </w:p>
    <w:p w14:paraId="5B51E842" w14:textId="77777777"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Глава 2. Прием и регистрация документов</w:t>
      </w:r>
    </w:p>
    <w:p w14:paraId="70481AF1" w14:textId="77777777" w:rsidR="005B244C" w:rsidRPr="00B13A79" w:rsidRDefault="005B244C" w:rsidP="005B244C">
      <w:pPr>
        <w:spacing w:after="0" w:line="240" w:lineRule="auto"/>
        <w:ind w:firstLine="720"/>
        <w:jc w:val="both"/>
        <w:rPr>
          <w:rFonts w:ascii="Times New Roman" w:hAnsi="Times New Roman"/>
          <w:sz w:val="26"/>
          <w:szCs w:val="26"/>
        </w:rPr>
      </w:pPr>
    </w:p>
    <w:p w14:paraId="193E902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21. Для получения муниципальной услуги заявитель представляет на рассмотрение специалисту МФЦ заявление установленного образца и прилагаемые к нему документы (копии документов представляются заявителем вместе с оригиналами).</w:t>
      </w:r>
    </w:p>
    <w:p w14:paraId="102C1024"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22. Специалист МФЦ, ответственный за прием и регистрацию документов:</w:t>
      </w:r>
    </w:p>
    <w:p w14:paraId="0573F9DE"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устанавливает личность заявителя, проверяет полномочия заявителя, в том числе полномочия представителя заявителя действовать от его имени;</w:t>
      </w:r>
    </w:p>
    <w:p w14:paraId="4D456362"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проверяет наличие всех документов, необходимых для предоставления муниципальной услуги;</w:t>
      </w:r>
    </w:p>
    <w:p w14:paraId="7A02871B"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осуществляет проверку представленных копий документов на их соответствие оригиналам;</w:t>
      </w:r>
    </w:p>
    <w:p w14:paraId="4E061536"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проверяет соответствие представленных документов установленным требованиям, а именно:</w:t>
      </w:r>
    </w:p>
    <w:p w14:paraId="5A68A2F0"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7B3FC7B9"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тексты документов написаны разборчиво, наименования юридических лиц без сокращения, с указанием их места нахождения;</w:t>
      </w:r>
    </w:p>
    <w:p w14:paraId="58DDEBAF"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фамилии, имена и отчества физических лиц, название юридического лица, адреса их места жительства и места нахождения написаны полностью;</w:t>
      </w:r>
    </w:p>
    <w:p w14:paraId="54A76C9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в документах нет подчисток, приписок, зачеркнутых слов и иных не оговоренных в них исправлений;</w:t>
      </w:r>
    </w:p>
    <w:p w14:paraId="35FCE845"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lastRenderedPageBreak/>
        <w:t>документы не исполнены карандашом;</w:t>
      </w:r>
    </w:p>
    <w:p w14:paraId="426760A1"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14:paraId="12F2D7DC"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23. При отсутствии необходимых документов, несоответствии представленных документов установленным требованиям,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94FBE75"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24. Продолжительность приема и регистрации документов составляет не более 15 минут.</w:t>
      </w:r>
    </w:p>
    <w:p w14:paraId="534A566F"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25. После регистрации заявления специалист МФЦ формирует почту из обращений и направляет не позднее следующего дня после регистрации:</w:t>
      </w:r>
    </w:p>
    <w:p w14:paraId="65E2C88C"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а) юридических лиц, граждане, физические лица - Главе Мордовско-Вечкенинского сельского поселения  Ковылкинского муниципального района;</w:t>
      </w:r>
    </w:p>
    <w:p w14:paraId="48349619"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б) граждан - Главе администрации Мордовско-Вечкенинского сельского поселения Ковылкинского муниципального района.</w:t>
      </w:r>
    </w:p>
    <w:p w14:paraId="246F24DC"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26. Далее документы передаются в управление строительства и архитектуры администрации Ковылкинского муниципального района.</w:t>
      </w:r>
    </w:p>
    <w:p w14:paraId="56E5D55A"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27. Специалист Управления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w:t>
      </w:r>
    </w:p>
    <w:p w14:paraId="4A36B7D5"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В случае выявления противоречий, неточностей в представленных на рассмотрение документах либо представление неполного комплекта документов, специалист Управления в течение трех дней готовит письмо о необходимости устранения указанных замечаний в течение 15 дней со дня уведомления. При этом срок рассмотрения поступившего заявления приостанавливается. В случае если замечания не устранены в указанный срок, специалист Управления в течение 10 дней готовит письмо </w:t>
      </w:r>
      <w:r w:rsidRPr="00B13A79">
        <w:rPr>
          <w:rFonts w:ascii="Times New Roman" w:hAnsi="Times New Roman"/>
          <w:b/>
          <w:sz w:val="26"/>
          <w:szCs w:val="26"/>
        </w:rPr>
        <w:t>-</w:t>
      </w:r>
      <w:r w:rsidRPr="00B13A79">
        <w:rPr>
          <w:rFonts w:ascii="Times New Roman" w:hAnsi="Times New Roman"/>
          <w:sz w:val="26"/>
          <w:szCs w:val="26"/>
        </w:rPr>
        <w:t xml:space="preserve"> мотивированный отказ, которое подписывается Главой администрации Мордовско-Вечкенинского сельского поселения  Ковылкинского муниципального района, курирующим предоставление муниципальной услуги. </w:t>
      </w:r>
    </w:p>
    <w:p w14:paraId="303753ED"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28. Текущий контроль за соблюдением последовательности действий, определенных за административными процедурами, осуществляется заместителем главы администрации Мордовско-Вечкенинского сельского поселения  Ковылкинского муниципального района курирующим предоставление муниципальной услуги.</w:t>
      </w:r>
    </w:p>
    <w:p w14:paraId="559B7400"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29. Контроль за полнотой и качеством предоставления муниципальной услуги включает в себя проведение проверок, выявление и устранение нарушений при рассмотрении заявлений, прав заявителей, принятие решений и подготовку ответов на обращения заявителей, содержащих жалобы на решения, действия (бездействие) должностных лиц.</w:t>
      </w:r>
    </w:p>
    <w:p w14:paraId="47BE1A16"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30. В случае выявления нарушений по результатам проверок осуществляется привлечение виновных к ответственности в соответствии с законодательством Российской Федерации.</w:t>
      </w:r>
    </w:p>
    <w:p w14:paraId="62FBA205" w14:textId="77777777" w:rsidR="005B244C" w:rsidRPr="00B13A79" w:rsidRDefault="005B244C" w:rsidP="005B244C">
      <w:pPr>
        <w:spacing w:after="0" w:line="240" w:lineRule="auto"/>
        <w:rPr>
          <w:rFonts w:ascii="Times New Roman" w:hAnsi="Times New Roman"/>
          <w:sz w:val="26"/>
          <w:szCs w:val="26"/>
        </w:rPr>
      </w:pPr>
    </w:p>
    <w:p w14:paraId="6A838676" w14:textId="77777777"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Глава 3. Рассмотрение заявлений</w:t>
      </w:r>
    </w:p>
    <w:p w14:paraId="52CA453E" w14:textId="77777777" w:rsidR="005B244C" w:rsidRPr="00B13A79" w:rsidRDefault="005B244C" w:rsidP="005B244C">
      <w:pPr>
        <w:spacing w:after="0" w:line="240" w:lineRule="auto"/>
        <w:ind w:firstLine="720"/>
        <w:jc w:val="both"/>
        <w:rPr>
          <w:rFonts w:ascii="Times New Roman" w:hAnsi="Times New Roman"/>
          <w:sz w:val="26"/>
          <w:szCs w:val="26"/>
        </w:rPr>
      </w:pPr>
    </w:p>
    <w:p w14:paraId="34CF3656"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31. Получив заявление, Управление строительства и архитектуры рассматривает представленные заявителем документы в течение 2-х дней.</w:t>
      </w:r>
    </w:p>
    <w:p w14:paraId="0C6460C7"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lastRenderedPageBreak/>
        <w:t>32. Специалист Управления рассматривает заявления и прилагаемые к ним документы в течение 5-и дней.</w:t>
      </w:r>
    </w:p>
    <w:p w14:paraId="01E17C7A"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33. При наличии оснований, указанных в </w:t>
      </w:r>
      <w:hyperlink w:anchor="sub_280" w:history="1">
        <w:r w:rsidRPr="00B13A79">
          <w:rPr>
            <w:rStyle w:val="a3"/>
            <w:rFonts w:ascii="Times New Roman" w:hAnsi="Times New Roman"/>
            <w:b w:val="0"/>
            <w:sz w:val="26"/>
            <w:szCs w:val="26"/>
          </w:rPr>
          <w:t>п.</w:t>
        </w:r>
        <w:r w:rsidRPr="00B13A79">
          <w:rPr>
            <w:rStyle w:val="a3"/>
            <w:rFonts w:ascii="Times New Roman" w:hAnsi="Times New Roman"/>
            <w:sz w:val="26"/>
            <w:szCs w:val="26"/>
          </w:rPr>
          <w:t> </w:t>
        </w:r>
      </w:hyperlink>
      <w:r w:rsidRPr="00B13A79">
        <w:rPr>
          <w:rFonts w:ascii="Times New Roman" w:hAnsi="Times New Roman"/>
          <w:sz w:val="26"/>
          <w:szCs w:val="26"/>
        </w:rPr>
        <w:t xml:space="preserve">13  настоящего Административного регламента, специалист Управления в течение 5-и дней готовит письменное уведомление о необходимости устранить в 10-ти </w:t>
      </w:r>
      <w:proofErr w:type="spellStart"/>
      <w:r w:rsidRPr="00B13A79">
        <w:rPr>
          <w:rFonts w:ascii="Times New Roman" w:hAnsi="Times New Roman"/>
          <w:sz w:val="26"/>
          <w:szCs w:val="26"/>
        </w:rPr>
        <w:t>дневный</w:t>
      </w:r>
      <w:proofErr w:type="spellEnd"/>
      <w:r w:rsidRPr="00B13A79">
        <w:rPr>
          <w:rFonts w:ascii="Times New Roman" w:hAnsi="Times New Roman"/>
          <w:sz w:val="26"/>
          <w:szCs w:val="26"/>
        </w:rPr>
        <w:t xml:space="preserve"> срок выявленные недостатки. На этот срок предоставление муниципальной услуги приостанавливается. Уведомление готовится в 3-х экземплярах и подписывается Главой администрации Мордовско-Вечкенинского сельского поселения  Ковылкинского муниципального района.</w:t>
      </w:r>
    </w:p>
    <w:p w14:paraId="4271010D"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34. В случае если замечания не устранены в указанный срок, специалист Управления в течение 10 дней готовит письмо (мотивированный отказ), которое подписывается Главой администрации Мордовско-Вечкенинского се6льского поселения Ковылкинского муниципального района, курирующим предоставление муниципальной услуги, руководителем структурного подразделения.</w:t>
      </w:r>
    </w:p>
    <w:p w14:paraId="04423A6D"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35. Письмо (отказ) готовится на бланке администрации  Мордовско-Вечкенинского сельского поселения Ковылкинского муниципального района и направляется в МФЦ. Специалист МФЦ в течение 1-го дня регистрирует уведомление и направляет его заявителю по почте.</w:t>
      </w:r>
    </w:p>
    <w:p w14:paraId="7BC824E3" w14:textId="77777777" w:rsidR="005B244C" w:rsidRPr="00B13A79" w:rsidRDefault="005B244C" w:rsidP="005B244C">
      <w:pPr>
        <w:spacing w:after="0" w:line="240" w:lineRule="auto"/>
        <w:ind w:firstLine="720"/>
        <w:jc w:val="both"/>
        <w:rPr>
          <w:rFonts w:ascii="Times New Roman" w:hAnsi="Times New Roman"/>
          <w:sz w:val="26"/>
          <w:szCs w:val="26"/>
        </w:rPr>
      </w:pPr>
    </w:p>
    <w:p w14:paraId="483C08A2" w14:textId="77777777" w:rsidR="005B244C" w:rsidRPr="00B13A79" w:rsidRDefault="005B244C" w:rsidP="005B244C">
      <w:pPr>
        <w:pStyle w:val="1"/>
        <w:spacing w:before="0" w:after="0"/>
        <w:rPr>
          <w:rFonts w:ascii="Times New Roman" w:hAnsi="Times New Roman"/>
          <w:color w:val="auto"/>
          <w:sz w:val="26"/>
          <w:szCs w:val="26"/>
        </w:rPr>
      </w:pPr>
    </w:p>
    <w:p w14:paraId="4224058B" w14:textId="77777777"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Глава 4. Подготовка проекта разрешения на строительство</w:t>
      </w:r>
    </w:p>
    <w:p w14:paraId="7AF58567" w14:textId="77777777" w:rsidR="005B244C" w:rsidRPr="00B13A79" w:rsidRDefault="005B244C" w:rsidP="005B244C">
      <w:pPr>
        <w:spacing w:after="0" w:line="240" w:lineRule="auto"/>
        <w:jc w:val="both"/>
        <w:rPr>
          <w:rFonts w:ascii="Times New Roman" w:hAnsi="Times New Roman"/>
          <w:sz w:val="26"/>
          <w:szCs w:val="26"/>
        </w:rPr>
      </w:pPr>
    </w:p>
    <w:p w14:paraId="380BAD70"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36. После рассмотрения заявления и документов специалист Управления обеспечивает подготовку проекта разрешения на строительство в течении  5-ти дней и направляет на согласование с должностными лицами администрации Мордовско-Вечкенинского сельского поселения  Ковылкинского муниципального района.</w:t>
      </w:r>
    </w:p>
    <w:p w14:paraId="3309869E"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После процедуры согласования проект разрешения направляется на подпись Главе администрации Ковылкинского муниципального района.</w:t>
      </w:r>
    </w:p>
    <w:p w14:paraId="0F7E2894"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37. После подписания главой администрации Мордовско-Вечкенинского сельского поселения  Ковылкинского муниципального района  регистрирует разрешения в исходящем журнале и направляет три разрешения в МФЦ. Один экземпляр разрешений с пакетом документов остаются на хранении в Управлении .</w:t>
      </w:r>
    </w:p>
    <w:p w14:paraId="75E76CAF"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38. Два экземпляра разрешений в течение 2-х рабочих дней выдаются заявителю через сотрудника МФЦ при предъявлении документа, удостоверяющего личность (ул. Пролетарская, 70).</w:t>
      </w:r>
    </w:p>
    <w:p w14:paraId="4A417B3F"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39. Разрешение на строительство при осуществлении строительства, реконструкции, капитального ремонта объекта капитального строительства выдается на срок, предусмотренный проектом организации строительства объекта капитального строительства или на 1 год в случае его отсутствия.</w:t>
      </w:r>
    </w:p>
    <w:p w14:paraId="4D21FB86"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Разрешение на строительство при осуществлении строительства, реконструкции, капитального ремонта объекта индивидуального жилищного строительства выдается на десять лет.</w:t>
      </w:r>
    </w:p>
    <w:p w14:paraId="2BBB2324"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40. Срок действия разрешения на строительство может быть продлен органом местного самоуправления,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14:paraId="453FDF4A"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41. Разрешение на строительство дает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hyperlink r:id="rId20" w:history="1">
        <w:r w:rsidRPr="00B13A79">
          <w:rPr>
            <w:rStyle w:val="a3"/>
            <w:rFonts w:ascii="Times New Roman" w:hAnsi="Times New Roman"/>
            <w:b w:val="0"/>
            <w:sz w:val="26"/>
            <w:szCs w:val="26"/>
          </w:rPr>
          <w:t>Градостроительным кодексом</w:t>
        </w:r>
      </w:hyperlink>
      <w:r w:rsidRPr="00B13A79">
        <w:rPr>
          <w:rFonts w:ascii="Times New Roman" w:hAnsi="Times New Roman"/>
          <w:sz w:val="26"/>
          <w:szCs w:val="26"/>
        </w:rPr>
        <w:t xml:space="preserve"> Российской Федерации.</w:t>
      </w:r>
    </w:p>
    <w:p w14:paraId="3E65F11A" w14:textId="77777777" w:rsidR="005B244C" w:rsidRPr="00B13A79" w:rsidRDefault="005B244C" w:rsidP="005B244C">
      <w:pPr>
        <w:pStyle w:val="1"/>
        <w:spacing w:before="0" w:after="0"/>
        <w:rPr>
          <w:rFonts w:ascii="Times New Roman" w:hAnsi="Times New Roman"/>
          <w:color w:val="auto"/>
          <w:sz w:val="26"/>
          <w:szCs w:val="26"/>
        </w:rPr>
      </w:pPr>
    </w:p>
    <w:p w14:paraId="67DF3667" w14:textId="77777777" w:rsidR="005B244C" w:rsidRPr="00B13A79" w:rsidRDefault="005B244C" w:rsidP="005B244C">
      <w:pPr>
        <w:pStyle w:val="1"/>
        <w:spacing w:before="0" w:after="0"/>
        <w:rPr>
          <w:rFonts w:ascii="Times New Roman" w:hAnsi="Times New Roman"/>
          <w:color w:val="auto"/>
          <w:sz w:val="26"/>
          <w:szCs w:val="26"/>
        </w:rPr>
      </w:pPr>
    </w:p>
    <w:p w14:paraId="793703F4" w14:textId="77777777" w:rsidR="005B244C" w:rsidRPr="00B13A79" w:rsidRDefault="005B244C" w:rsidP="005B244C">
      <w:pPr>
        <w:pStyle w:val="1"/>
        <w:spacing w:before="0" w:after="0"/>
        <w:rPr>
          <w:rFonts w:ascii="Times New Roman" w:hAnsi="Times New Roman"/>
          <w:color w:val="auto"/>
          <w:sz w:val="26"/>
          <w:szCs w:val="26"/>
        </w:rPr>
      </w:pPr>
      <w:r w:rsidRPr="00B13A79">
        <w:rPr>
          <w:rFonts w:ascii="Times New Roman" w:hAnsi="Times New Roman"/>
          <w:color w:val="auto"/>
          <w:sz w:val="26"/>
          <w:szCs w:val="26"/>
        </w:rPr>
        <w:t>Подраздел 2. Порядок обжалования действий (бездействия) и решений, осуществляемых (принятых) в ходе предоставления муниципальной услуги на основании настоящего Административного регламента</w:t>
      </w:r>
    </w:p>
    <w:p w14:paraId="4E9F8F1E" w14:textId="77777777" w:rsidR="005B244C" w:rsidRPr="00B13A79" w:rsidRDefault="005B244C" w:rsidP="005B244C">
      <w:pPr>
        <w:spacing w:after="0" w:line="240" w:lineRule="auto"/>
        <w:ind w:firstLine="720"/>
        <w:jc w:val="both"/>
        <w:rPr>
          <w:rFonts w:ascii="Times New Roman" w:hAnsi="Times New Roman"/>
          <w:sz w:val="26"/>
          <w:szCs w:val="26"/>
        </w:rPr>
      </w:pPr>
    </w:p>
    <w:p w14:paraId="5A4245E4"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42. Должностные лица администрации Мордовско-Вечкенинского сельского поселения  Ковылкинского муниципального района и Управление проводят личный прием заявителей.</w:t>
      </w:r>
    </w:p>
    <w:p w14:paraId="3B802D6C"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43. В ходе приема заявителю разъясняется, что он вправе обжаловать действия (бездействие) и решения должностных лиц в досудебном или судебном порядке.</w:t>
      </w:r>
    </w:p>
    <w:p w14:paraId="3F5B49CC"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44. Жалоба может быть подана лично в администрацию  Мордовско-Вечкенинского сельского поселения Ковылкинского муниципального района или направлена почтой.</w:t>
      </w:r>
    </w:p>
    <w:p w14:paraId="2C2AEE7A"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45. Заявители в своем письменном обращении (жалобе) в обязательном порядке указывают наименование органа, в который направляют письменное обращение, либо фамилию, имя, отчество соответствующего должностного лица, а также свою фамилию, имя, отчество (для физического лица) либо наименование юридического лица, почтовый адрес, по которому должен быть направлен ответ, уведомление о переадресации обращения, излагают суть предложения, заявления или жалобы, ставят личную подпись и дату.</w:t>
      </w:r>
    </w:p>
    <w:p w14:paraId="060B9039"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К жалобе могут быть приложены копии документов, подтверждающих изложенные в жалобе обстоятельства. В таком случае к жалобе приводится перечень прилагаемых к ней документов.</w:t>
      </w:r>
    </w:p>
    <w:p w14:paraId="04A87C47"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Жалоба подписывается подавшим ее заявителем, либо его представителем.</w:t>
      </w:r>
    </w:p>
    <w:p w14:paraId="4EB471A8"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46. Если в письменном обращении не указаны данные заявителя, направившего обращение, и почтовый адрес, по которому должен быть направлен ответ, ответ на обращение не дается.</w:t>
      </w:r>
    </w:p>
    <w:p w14:paraId="7B7906E8"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6D0ADA0E"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14:paraId="545C3AF4"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14:paraId="714E83D2"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Если ответ по существу поставленного в обращении вопроса не может быть дан без разглашения сведений, являющихся конфиденциальными, а также составляющих государственную тайну или иную охраняемую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C23FFAE"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lastRenderedPageBreak/>
        <w:t>47. Письменный ответ о результатах рассмотрения письменного обращения направляется заявителю, срок рассмотрения жалобы - 30 дней.</w:t>
      </w:r>
    </w:p>
    <w:p w14:paraId="3C14A1BC" w14:textId="77777777" w:rsidR="005B244C" w:rsidRPr="00B13A79" w:rsidRDefault="005B244C" w:rsidP="005B244C">
      <w:pPr>
        <w:spacing w:after="0" w:line="240" w:lineRule="auto"/>
        <w:ind w:firstLine="720"/>
        <w:jc w:val="both"/>
        <w:rPr>
          <w:rFonts w:ascii="Times New Roman" w:hAnsi="Times New Roman"/>
          <w:sz w:val="26"/>
          <w:szCs w:val="26"/>
        </w:rPr>
      </w:pPr>
      <w:r w:rsidRPr="00B13A79">
        <w:rPr>
          <w:rFonts w:ascii="Times New Roman" w:hAnsi="Times New Roman"/>
          <w:sz w:val="26"/>
          <w:szCs w:val="26"/>
        </w:rPr>
        <w:t xml:space="preserve">48.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3-х месяцев со дня, когда стало известно о нарушении их прав и свобод. Заявление может быть подано в суд по месту нахождения органа местного самоуправления, должностного лица, муниципального служащего, решения, действия (бездействие) которых оспариваются в порядке, предусмотренном </w:t>
      </w:r>
      <w:hyperlink r:id="rId21" w:history="1">
        <w:r w:rsidRPr="00B13A79">
          <w:rPr>
            <w:rStyle w:val="a3"/>
            <w:rFonts w:ascii="Times New Roman" w:hAnsi="Times New Roman"/>
            <w:b w:val="0"/>
            <w:sz w:val="26"/>
            <w:szCs w:val="26"/>
          </w:rPr>
          <w:t>Гражданским процессуальным кодексом</w:t>
        </w:r>
      </w:hyperlink>
      <w:r w:rsidRPr="00B13A79">
        <w:rPr>
          <w:rFonts w:ascii="Times New Roman" w:hAnsi="Times New Roman"/>
          <w:sz w:val="26"/>
          <w:szCs w:val="26"/>
        </w:rPr>
        <w:t xml:space="preserve"> Российской Федерации.</w:t>
      </w:r>
    </w:p>
    <w:p w14:paraId="7E8D75F2" w14:textId="77777777" w:rsidR="005B244C" w:rsidRPr="00B13A79" w:rsidRDefault="005B244C" w:rsidP="005B244C">
      <w:pPr>
        <w:spacing w:after="0" w:line="240" w:lineRule="auto"/>
        <w:ind w:firstLine="720"/>
        <w:jc w:val="both"/>
        <w:rPr>
          <w:rFonts w:ascii="Times New Roman" w:hAnsi="Times New Roman"/>
          <w:b/>
          <w:sz w:val="26"/>
          <w:szCs w:val="26"/>
        </w:rPr>
      </w:pPr>
      <w:r w:rsidRPr="00B13A79">
        <w:rPr>
          <w:rFonts w:ascii="Times New Roman" w:hAnsi="Times New Roman"/>
          <w:sz w:val="26"/>
          <w:szCs w:val="26"/>
        </w:rPr>
        <w:t xml:space="preserve">49. Если действия (бездействие), решения затрагивают права и законные интересы лиц в сфере предпринимательской или иной экономической деятельности, то заявление может быть подано в Арбитражный суд в порядке, предусмотренном </w:t>
      </w:r>
      <w:hyperlink r:id="rId22" w:history="1">
        <w:r w:rsidRPr="00B13A79">
          <w:rPr>
            <w:rStyle w:val="a3"/>
            <w:rFonts w:ascii="Times New Roman" w:hAnsi="Times New Roman"/>
            <w:b w:val="0"/>
            <w:sz w:val="26"/>
            <w:szCs w:val="26"/>
          </w:rPr>
          <w:t>Арбитражным процессуальным кодексом</w:t>
        </w:r>
      </w:hyperlink>
      <w:r w:rsidRPr="00B13A79">
        <w:rPr>
          <w:rFonts w:ascii="Times New Roman" w:hAnsi="Times New Roman"/>
          <w:b/>
          <w:sz w:val="26"/>
          <w:szCs w:val="26"/>
        </w:rPr>
        <w:t xml:space="preserve"> </w:t>
      </w:r>
      <w:r w:rsidRPr="00B13A79">
        <w:rPr>
          <w:rFonts w:ascii="Times New Roman" w:hAnsi="Times New Roman"/>
          <w:sz w:val="26"/>
          <w:szCs w:val="26"/>
        </w:rPr>
        <w:t>Российской Федерации.</w:t>
      </w:r>
    </w:p>
    <w:p w14:paraId="13F2BE27" w14:textId="77777777" w:rsidR="005B244C" w:rsidRPr="00B13A79" w:rsidRDefault="005B244C" w:rsidP="005B244C">
      <w:pPr>
        <w:spacing w:after="0" w:line="240" w:lineRule="auto"/>
        <w:ind w:firstLine="708"/>
        <w:jc w:val="both"/>
        <w:rPr>
          <w:rFonts w:ascii="Times New Roman" w:hAnsi="Times New Roman"/>
          <w:sz w:val="26"/>
          <w:szCs w:val="26"/>
        </w:rPr>
      </w:pPr>
    </w:p>
    <w:p w14:paraId="62758DBF" w14:textId="77777777" w:rsidR="005B244C" w:rsidRPr="00B13A79" w:rsidRDefault="005B244C" w:rsidP="005B244C">
      <w:pPr>
        <w:spacing w:after="0" w:line="240" w:lineRule="auto"/>
        <w:ind w:firstLine="720"/>
        <w:jc w:val="both"/>
        <w:rPr>
          <w:rFonts w:ascii="Times New Roman" w:hAnsi="Times New Roman"/>
          <w:sz w:val="26"/>
          <w:szCs w:val="26"/>
        </w:rPr>
      </w:pPr>
    </w:p>
    <w:bookmarkEnd w:id="9"/>
    <w:p w14:paraId="52CBBF56" w14:textId="77777777" w:rsidR="005B244C" w:rsidRPr="00B13A79" w:rsidRDefault="005B244C" w:rsidP="005B244C">
      <w:pPr>
        <w:rPr>
          <w:sz w:val="26"/>
          <w:szCs w:val="26"/>
        </w:rPr>
      </w:pPr>
    </w:p>
    <w:p w14:paraId="6D78361C" w14:textId="77777777" w:rsidR="005B244C" w:rsidRDefault="005B244C" w:rsidP="005359B4">
      <w:pPr>
        <w:spacing w:after="0" w:line="240" w:lineRule="auto"/>
        <w:rPr>
          <w:rFonts w:ascii="Times New Roman" w:hAnsi="Times New Roman" w:cs="Times New Roman"/>
          <w:sz w:val="28"/>
          <w:szCs w:val="28"/>
        </w:rPr>
      </w:pPr>
    </w:p>
    <w:p w14:paraId="37C0B148" w14:textId="77777777" w:rsidR="00DF3315" w:rsidRDefault="00DF3315" w:rsidP="00DF3315">
      <w:pPr>
        <w:spacing w:after="0" w:line="240" w:lineRule="auto"/>
        <w:jc w:val="center"/>
        <w:rPr>
          <w:rFonts w:ascii="Times New Roman" w:hAnsi="Times New Roman" w:cs="Times New Roman"/>
          <w:sz w:val="28"/>
          <w:szCs w:val="28"/>
        </w:rPr>
      </w:pPr>
    </w:p>
    <w:p w14:paraId="765DDA37" w14:textId="77777777" w:rsidR="00DF3315" w:rsidRDefault="00DF3315" w:rsidP="00DF3315">
      <w:pPr>
        <w:spacing w:after="0" w:line="240" w:lineRule="auto"/>
        <w:jc w:val="center"/>
        <w:rPr>
          <w:rFonts w:ascii="Times New Roman" w:hAnsi="Times New Roman" w:cs="Times New Roman"/>
          <w:sz w:val="28"/>
          <w:szCs w:val="28"/>
        </w:rPr>
      </w:pPr>
    </w:p>
    <w:p w14:paraId="09895FA1" w14:textId="77777777" w:rsidR="00DF3315" w:rsidRDefault="00DF3315" w:rsidP="00DF3315">
      <w:pPr>
        <w:spacing w:after="0" w:line="240" w:lineRule="auto"/>
        <w:jc w:val="center"/>
        <w:rPr>
          <w:rFonts w:ascii="Times New Roman" w:hAnsi="Times New Roman" w:cs="Times New Roman"/>
          <w:sz w:val="28"/>
          <w:szCs w:val="28"/>
        </w:rPr>
      </w:pPr>
    </w:p>
    <w:p w14:paraId="76264979" w14:textId="77777777" w:rsidR="00DF3315" w:rsidRDefault="00DF3315" w:rsidP="00DF3315">
      <w:pPr>
        <w:spacing w:after="0" w:line="240" w:lineRule="auto"/>
        <w:jc w:val="center"/>
        <w:rPr>
          <w:rFonts w:ascii="Times New Roman" w:hAnsi="Times New Roman" w:cs="Times New Roman"/>
          <w:sz w:val="28"/>
          <w:szCs w:val="28"/>
        </w:rPr>
      </w:pPr>
    </w:p>
    <w:p w14:paraId="35DDAAAF" w14:textId="77777777" w:rsidR="00DF3315" w:rsidRDefault="00DF3315" w:rsidP="00DF3315">
      <w:pPr>
        <w:spacing w:after="0" w:line="240" w:lineRule="auto"/>
        <w:jc w:val="center"/>
        <w:rPr>
          <w:rFonts w:ascii="Times New Roman" w:hAnsi="Times New Roman" w:cs="Times New Roman"/>
          <w:sz w:val="28"/>
          <w:szCs w:val="28"/>
        </w:rPr>
      </w:pPr>
    </w:p>
    <w:p w14:paraId="13E9BBA4" w14:textId="77777777" w:rsidR="00DF3315" w:rsidRDefault="00DF3315" w:rsidP="00DF3315">
      <w:pPr>
        <w:spacing w:after="0" w:line="240" w:lineRule="auto"/>
        <w:jc w:val="center"/>
        <w:rPr>
          <w:rFonts w:ascii="Times New Roman" w:hAnsi="Times New Roman" w:cs="Times New Roman"/>
          <w:sz w:val="28"/>
          <w:szCs w:val="28"/>
        </w:rPr>
      </w:pPr>
    </w:p>
    <w:p w14:paraId="08D041AC" w14:textId="77777777" w:rsidR="00DF3315" w:rsidRDefault="00DF3315" w:rsidP="00DF3315">
      <w:pPr>
        <w:spacing w:after="0" w:line="240" w:lineRule="auto"/>
        <w:jc w:val="center"/>
        <w:rPr>
          <w:rFonts w:ascii="Times New Roman" w:hAnsi="Times New Roman" w:cs="Times New Roman"/>
          <w:sz w:val="28"/>
          <w:szCs w:val="28"/>
        </w:rPr>
      </w:pPr>
    </w:p>
    <w:p w14:paraId="387414B7" w14:textId="77777777" w:rsidR="00DF3315" w:rsidRDefault="00DF3315" w:rsidP="00DF3315">
      <w:pPr>
        <w:spacing w:after="0" w:line="240" w:lineRule="auto"/>
        <w:jc w:val="center"/>
        <w:rPr>
          <w:rFonts w:ascii="Times New Roman" w:hAnsi="Times New Roman" w:cs="Times New Roman"/>
          <w:sz w:val="28"/>
          <w:szCs w:val="28"/>
        </w:rPr>
      </w:pPr>
    </w:p>
    <w:p w14:paraId="584B70EB" w14:textId="77777777" w:rsidR="00DF3315" w:rsidRDefault="00DF3315" w:rsidP="00DF3315">
      <w:pPr>
        <w:spacing w:after="0" w:line="240" w:lineRule="auto"/>
        <w:jc w:val="center"/>
        <w:rPr>
          <w:rFonts w:ascii="Times New Roman" w:hAnsi="Times New Roman" w:cs="Times New Roman"/>
          <w:sz w:val="28"/>
          <w:szCs w:val="28"/>
        </w:rPr>
      </w:pPr>
    </w:p>
    <w:p w14:paraId="6137C94D" w14:textId="77777777" w:rsidR="00DF3315" w:rsidRDefault="00DF3315" w:rsidP="00DF3315">
      <w:pPr>
        <w:spacing w:after="0" w:line="240" w:lineRule="auto"/>
        <w:jc w:val="center"/>
        <w:rPr>
          <w:rFonts w:ascii="Times New Roman" w:hAnsi="Times New Roman" w:cs="Times New Roman"/>
          <w:sz w:val="28"/>
          <w:szCs w:val="28"/>
        </w:rPr>
      </w:pPr>
    </w:p>
    <w:p w14:paraId="34327853" w14:textId="77777777" w:rsidR="00DF3315" w:rsidRDefault="00DF3315" w:rsidP="00DF3315">
      <w:pPr>
        <w:spacing w:after="0" w:line="240" w:lineRule="auto"/>
        <w:jc w:val="center"/>
        <w:rPr>
          <w:rFonts w:ascii="Times New Roman" w:hAnsi="Times New Roman" w:cs="Times New Roman"/>
          <w:sz w:val="28"/>
          <w:szCs w:val="28"/>
        </w:rPr>
      </w:pPr>
    </w:p>
    <w:p w14:paraId="0F3ECA78" w14:textId="77777777" w:rsidR="00DF3315" w:rsidRDefault="00DF3315" w:rsidP="00DF3315">
      <w:pPr>
        <w:spacing w:after="0" w:line="240" w:lineRule="auto"/>
        <w:jc w:val="center"/>
        <w:rPr>
          <w:rFonts w:ascii="Times New Roman" w:hAnsi="Times New Roman" w:cs="Times New Roman"/>
          <w:sz w:val="28"/>
          <w:szCs w:val="28"/>
        </w:rPr>
      </w:pPr>
    </w:p>
    <w:p w14:paraId="76EA078D" w14:textId="77777777" w:rsidR="00DF3315" w:rsidRDefault="00DF3315" w:rsidP="00DF3315">
      <w:pPr>
        <w:spacing w:after="0" w:line="240" w:lineRule="auto"/>
        <w:jc w:val="center"/>
        <w:rPr>
          <w:rFonts w:ascii="Times New Roman" w:hAnsi="Times New Roman" w:cs="Times New Roman"/>
          <w:sz w:val="28"/>
          <w:szCs w:val="28"/>
        </w:rPr>
      </w:pPr>
    </w:p>
    <w:p w14:paraId="0B30A1A4" w14:textId="77777777" w:rsidR="00DF3315" w:rsidRDefault="00DF3315" w:rsidP="00DF3315">
      <w:pPr>
        <w:spacing w:after="0" w:line="240" w:lineRule="auto"/>
        <w:jc w:val="center"/>
        <w:rPr>
          <w:rFonts w:ascii="Times New Roman" w:hAnsi="Times New Roman" w:cs="Times New Roman"/>
          <w:sz w:val="28"/>
          <w:szCs w:val="28"/>
        </w:rPr>
      </w:pPr>
    </w:p>
    <w:p w14:paraId="63B5B5F7" w14:textId="77777777" w:rsidR="00DF3315" w:rsidRDefault="00DF3315" w:rsidP="00DF3315">
      <w:pPr>
        <w:spacing w:after="0" w:line="240" w:lineRule="auto"/>
        <w:jc w:val="center"/>
        <w:rPr>
          <w:rFonts w:ascii="Times New Roman" w:hAnsi="Times New Roman" w:cs="Times New Roman"/>
          <w:sz w:val="28"/>
          <w:szCs w:val="28"/>
        </w:rPr>
      </w:pPr>
    </w:p>
    <w:p w14:paraId="4D12B712" w14:textId="77777777" w:rsidR="00DF3315" w:rsidRDefault="00DF3315" w:rsidP="00DF3315">
      <w:pPr>
        <w:spacing w:after="0" w:line="240" w:lineRule="auto"/>
        <w:jc w:val="center"/>
        <w:rPr>
          <w:rFonts w:ascii="Times New Roman" w:hAnsi="Times New Roman" w:cs="Times New Roman"/>
          <w:sz w:val="28"/>
          <w:szCs w:val="28"/>
        </w:rPr>
      </w:pPr>
    </w:p>
    <w:p w14:paraId="62060E6B" w14:textId="77777777" w:rsidR="00DF3315" w:rsidRDefault="00DF3315" w:rsidP="00DF3315">
      <w:pPr>
        <w:spacing w:after="0" w:line="240" w:lineRule="auto"/>
        <w:jc w:val="center"/>
        <w:rPr>
          <w:rFonts w:ascii="Times New Roman" w:hAnsi="Times New Roman" w:cs="Times New Roman"/>
          <w:sz w:val="28"/>
          <w:szCs w:val="28"/>
        </w:rPr>
      </w:pPr>
    </w:p>
    <w:p w14:paraId="1D6419C2" w14:textId="77777777" w:rsidR="00DF3315" w:rsidRDefault="00DF3315" w:rsidP="00DF3315">
      <w:pPr>
        <w:spacing w:after="0" w:line="240" w:lineRule="auto"/>
        <w:jc w:val="center"/>
        <w:rPr>
          <w:rFonts w:ascii="Times New Roman" w:hAnsi="Times New Roman" w:cs="Times New Roman"/>
          <w:sz w:val="28"/>
          <w:szCs w:val="28"/>
        </w:rPr>
      </w:pPr>
    </w:p>
    <w:p w14:paraId="243CD6C2" w14:textId="77777777" w:rsidR="00DF3315" w:rsidRDefault="00DF3315" w:rsidP="00DF3315">
      <w:pPr>
        <w:spacing w:after="0" w:line="240" w:lineRule="auto"/>
        <w:jc w:val="center"/>
        <w:rPr>
          <w:rFonts w:ascii="Times New Roman" w:hAnsi="Times New Roman" w:cs="Times New Roman"/>
          <w:sz w:val="28"/>
          <w:szCs w:val="28"/>
        </w:rPr>
      </w:pPr>
    </w:p>
    <w:p w14:paraId="4D079B8E" w14:textId="77777777" w:rsidR="00DF3315" w:rsidRDefault="00DF3315" w:rsidP="00DF3315">
      <w:pPr>
        <w:spacing w:after="0" w:line="240" w:lineRule="auto"/>
        <w:jc w:val="center"/>
        <w:rPr>
          <w:rFonts w:ascii="Times New Roman" w:hAnsi="Times New Roman" w:cs="Times New Roman"/>
          <w:sz w:val="28"/>
          <w:szCs w:val="28"/>
        </w:rPr>
      </w:pPr>
    </w:p>
    <w:p w14:paraId="37E77093" w14:textId="77777777" w:rsidR="00DF3315" w:rsidRDefault="00DF3315" w:rsidP="00DF3315">
      <w:pPr>
        <w:spacing w:after="0" w:line="240" w:lineRule="auto"/>
        <w:jc w:val="center"/>
        <w:rPr>
          <w:rFonts w:ascii="Times New Roman" w:hAnsi="Times New Roman" w:cs="Times New Roman"/>
          <w:sz w:val="28"/>
          <w:szCs w:val="28"/>
        </w:rPr>
      </w:pPr>
    </w:p>
    <w:p w14:paraId="44D69703" w14:textId="77777777" w:rsidR="00DF3315" w:rsidRDefault="00DF3315" w:rsidP="00DF3315">
      <w:pPr>
        <w:spacing w:after="0" w:line="240" w:lineRule="auto"/>
        <w:jc w:val="center"/>
        <w:rPr>
          <w:rFonts w:ascii="Times New Roman" w:hAnsi="Times New Roman" w:cs="Times New Roman"/>
          <w:sz w:val="28"/>
          <w:szCs w:val="28"/>
        </w:rPr>
      </w:pPr>
    </w:p>
    <w:p w14:paraId="776C1F3C" w14:textId="77777777" w:rsidR="00DF3315" w:rsidRDefault="00DF3315" w:rsidP="00DF3315">
      <w:pPr>
        <w:spacing w:after="0" w:line="240" w:lineRule="auto"/>
        <w:jc w:val="center"/>
        <w:rPr>
          <w:rFonts w:ascii="Times New Roman" w:hAnsi="Times New Roman" w:cs="Times New Roman"/>
          <w:sz w:val="28"/>
          <w:szCs w:val="28"/>
        </w:rPr>
      </w:pPr>
    </w:p>
    <w:p w14:paraId="09F73623" w14:textId="77777777" w:rsidR="00DF3315" w:rsidRDefault="00DF3315" w:rsidP="00DF3315">
      <w:pPr>
        <w:spacing w:after="0" w:line="240" w:lineRule="auto"/>
        <w:jc w:val="center"/>
        <w:rPr>
          <w:rFonts w:ascii="Times New Roman" w:hAnsi="Times New Roman" w:cs="Times New Roman"/>
          <w:sz w:val="28"/>
          <w:szCs w:val="28"/>
        </w:rPr>
      </w:pPr>
    </w:p>
    <w:p w14:paraId="6BE4A192" w14:textId="77777777" w:rsidR="00DF3315" w:rsidRDefault="00DF3315" w:rsidP="00DF3315">
      <w:pPr>
        <w:spacing w:after="0" w:line="240" w:lineRule="auto"/>
        <w:jc w:val="center"/>
        <w:rPr>
          <w:rFonts w:ascii="Times New Roman" w:hAnsi="Times New Roman" w:cs="Times New Roman"/>
          <w:sz w:val="28"/>
          <w:szCs w:val="28"/>
        </w:rPr>
      </w:pPr>
    </w:p>
    <w:p w14:paraId="3D175B78" w14:textId="77777777" w:rsidR="00DF3315" w:rsidRDefault="00DF3315" w:rsidP="00DF3315">
      <w:pPr>
        <w:spacing w:after="0" w:line="240" w:lineRule="auto"/>
        <w:jc w:val="center"/>
        <w:rPr>
          <w:rFonts w:ascii="Times New Roman" w:hAnsi="Times New Roman" w:cs="Times New Roman"/>
          <w:sz w:val="28"/>
          <w:szCs w:val="28"/>
        </w:rPr>
      </w:pPr>
    </w:p>
    <w:p w14:paraId="441CE721" w14:textId="77777777" w:rsidR="00DF3315" w:rsidRDefault="00DF3315" w:rsidP="00DF3315">
      <w:pPr>
        <w:spacing w:after="0" w:line="240" w:lineRule="auto"/>
        <w:jc w:val="center"/>
        <w:rPr>
          <w:rFonts w:ascii="Times New Roman" w:hAnsi="Times New Roman" w:cs="Times New Roman"/>
          <w:sz w:val="28"/>
          <w:szCs w:val="28"/>
        </w:rPr>
      </w:pPr>
    </w:p>
    <w:p w14:paraId="23DBC358" w14:textId="77777777" w:rsidR="00DF3315" w:rsidRDefault="00DF3315" w:rsidP="00DF3315">
      <w:pPr>
        <w:spacing w:after="0" w:line="240" w:lineRule="auto"/>
        <w:jc w:val="center"/>
        <w:rPr>
          <w:rFonts w:ascii="Times New Roman" w:hAnsi="Times New Roman" w:cs="Times New Roman"/>
          <w:sz w:val="28"/>
          <w:szCs w:val="28"/>
        </w:rPr>
      </w:pPr>
    </w:p>
    <w:p w14:paraId="1F5EB81B" w14:textId="77777777" w:rsidR="00DF3315" w:rsidRDefault="00DF3315" w:rsidP="00DF3315">
      <w:pPr>
        <w:spacing w:after="0" w:line="240" w:lineRule="auto"/>
        <w:rPr>
          <w:rFonts w:ascii="Times New Roman" w:hAnsi="Times New Roman" w:cs="Times New Roman"/>
          <w:sz w:val="28"/>
          <w:szCs w:val="28"/>
        </w:rPr>
      </w:pPr>
    </w:p>
    <w:p w14:paraId="0FC9B52F" w14:textId="77777777" w:rsidR="007F159D" w:rsidRPr="005359B4" w:rsidRDefault="007F159D" w:rsidP="005359B4">
      <w:pPr>
        <w:spacing w:after="0" w:line="240" w:lineRule="auto"/>
        <w:rPr>
          <w:rFonts w:ascii="Times New Roman" w:hAnsi="Times New Roman" w:cs="Times New Roman"/>
          <w:sz w:val="20"/>
          <w:szCs w:val="20"/>
        </w:rPr>
      </w:pPr>
    </w:p>
    <w:sectPr w:rsidR="007F159D" w:rsidRPr="005359B4" w:rsidSect="000A34E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359B4"/>
    <w:rsid w:val="00013191"/>
    <w:rsid w:val="00027409"/>
    <w:rsid w:val="000A34E2"/>
    <w:rsid w:val="00345104"/>
    <w:rsid w:val="005359B4"/>
    <w:rsid w:val="005B244C"/>
    <w:rsid w:val="007B5928"/>
    <w:rsid w:val="007F159D"/>
    <w:rsid w:val="008376A6"/>
    <w:rsid w:val="00886FBB"/>
    <w:rsid w:val="00895376"/>
    <w:rsid w:val="008E69A7"/>
    <w:rsid w:val="008F65C6"/>
    <w:rsid w:val="00AE5666"/>
    <w:rsid w:val="00DB1519"/>
    <w:rsid w:val="00DE06F5"/>
    <w:rsid w:val="00DF3315"/>
    <w:rsid w:val="00EF56FF"/>
    <w:rsid w:val="00F0351B"/>
    <w:rsid w:val="00F45006"/>
    <w:rsid w:val="00F57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6A38EE"/>
  <w15:docId w15:val="{129E93A7-3EA1-4CA8-8305-DC357958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12B"/>
  </w:style>
  <w:style w:type="paragraph" w:styleId="1">
    <w:name w:val="heading 1"/>
    <w:basedOn w:val="a"/>
    <w:next w:val="a"/>
    <w:link w:val="10"/>
    <w:uiPriority w:val="99"/>
    <w:qFormat/>
    <w:rsid w:val="005359B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
    <w:next w:val="a"/>
    <w:link w:val="20"/>
    <w:uiPriority w:val="99"/>
    <w:qFormat/>
    <w:rsid w:val="005359B4"/>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9B4"/>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5359B4"/>
    <w:rPr>
      <w:rFonts w:ascii="Arial" w:eastAsia="Times New Roman" w:hAnsi="Arial" w:cs="Arial"/>
      <w:sz w:val="24"/>
      <w:szCs w:val="24"/>
    </w:rPr>
  </w:style>
  <w:style w:type="character" w:customStyle="1" w:styleId="a3">
    <w:name w:val="Гипертекстовая ссылка"/>
    <w:basedOn w:val="a0"/>
    <w:uiPriority w:val="99"/>
    <w:rsid w:val="005359B4"/>
    <w:rPr>
      <w:rFonts w:cs="Times New Roman"/>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12043191.0" TargetMode="External"/><Relationship Id="rId18" Type="http://schemas.openxmlformats.org/officeDocument/2006/relationships/hyperlink" Target="garantF1://12038258.5107" TargetMode="External"/><Relationship Id="rId3" Type="http://schemas.openxmlformats.org/officeDocument/2006/relationships/webSettings" Target="webSettings.xml"/><Relationship Id="rId21" Type="http://schemas.openxmlformats.org/officeDocument/2006/relationships/hyperlink" Target="garantF1://12028809.0" TargetMode="External"/><Relationship Id="rId7" Type="http://schemas.openxmlformats.org/officeDocument/2006/relationships/hyperlink" Target="garantF1://10064072.26" TargetMode="External"/><Relationship Id="rId12" Type="http://schemas.openxmlformats.org/officeDocument/2006/relationships/hyperlink" Target="garantF1://12046661.0" TargetMode="External"/><Relationship Id="rId17" Type="http://schemas.openxmlformats.org/officeDocument/2006/relationships/hyperlink" Target="garantF1://12038258.5109" TargetMode="External"/><Relationship Id="rId2" Type="http://schemas.openxmlformats.org/officeDocument/2006/relationships/settings" Target="settings.xml"/><Relationship Id="rId16" Type="http://schemas.openxmlformats.org/officeDocument/2006/relationships/hyperlink" Target="garantF1://12038258.5107" TargetMode="External"/><Relationship Id="rId20" Type="http://schemas.openxmlformats.org/officeDocument/2006/relationships/hyperlink" Target="garantF1://12038258.0" TargetMode="External"/><Relationship Id="rId1" Type="http://schemas.openxmlformats.org/officeDocument/2006/relationships/styles" Target="styles.xml"/><Relationship Id="rId6" Type="http://schemas.openxmlformats.org/officeDocument/2006/relationships/hyperlink" Target="garantF1://12038258.510" TargetMode="External"/><Relationship Id="rId11" Type="http://schemas.openxmlformats.org/officeDocument/2006/relationships/hyperlink" Target="garantF1://86367.0" TargetMode="External"/><Relationship Id="rId24" Type="http://schemas.openxmlformats.org/officeDocument/2006/relationships/theme" Target="theme/theme1.xml"/><Relationship Id="rId5" Type="http://schemas.openxmlformats.org/officeDocument/2006/relationships/hyperlink" Target="garantF1://86367.0" TargetMode="External"/><Relationship Id="rId15" Type="http://schemas.openxmlformats.org/officeDocument/2006/relationships/hyperlink" Target="garantF1://8817808.0" TargetMode="External"/><Relationship Id="rId23"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garantF1://12038258.5109" TargetMode="External"/><Relationship Id="rId4" Type="http://schemas.openxmlformats.org/officeDocument/2006/relationships/hyperlink" Target="garantF1://12038258.0" TargetMode="External"/><Relationship Id="rId9" Type="http://schemas.openxmlformats.org/officeDocument/2006/relationships/hyperlink" Target="garantF1://12038258.510" TargetMode="External"/><Relationship Id="rId14" Type="http://schemas.openxmlformats.org/officeDocument/2006/relationships/hyperlink" Target="garantF1://12050429.0" TargetMode="External"/><Relationship Id="rId22" Type="http://schemas.openxmlformats.org/officeDocument/2006/relationships/hyperlink" Target="garantF1://12027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4499</Words>
  <Characters>25647</Characters>
  <Application>Microsoft Office Word</Application>
  <DocSecurity>0</DocSecurity>
  <Lines>213</Lines>
  <Paragraphs>60</Paragraphs>
  <ScaleCrop>false</ScaleCrop>
  <Company>Microsoft</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2013-03-26T05:06:00Z</cp:lastPrinted>
  <dcterms:created xsi:type="dcterms:W3CDTF">2013-03-26T04:07:00Z</dcterms:created>
  <dcterms:modified xsi:type="dcterms:W3CDTF">2021-04-05T07:32:00Z</dcterms:modified>
</cp:coreProperties>
</file>