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6" w:rsidRDefault="00C36046" w:rsidP="00C36046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</w:t>
      </w:r>
      <w:r w:rsidR="00F27F1B">
        <w:rPr>
          <w:rFonts w:ascii="Segoe UI" w:hAnsi="Segoe UI" w:cs="Segoe UI"/>
          <w:b/>
          <w:sz w:val="26"/>
          <w:szCs w:val="26"/>
        </w:rPr>
        <w:t xml:space="preserve">проведет </w:t>
      </w:r>
      <w:r>
        <w:rPr>
          <w:rFonts w:ascii="Segoe UI" w:hAnsi="Segoe UI" w:cs="Segoe UI"/>
          <w:b/>
          <w:sz w:val="26"/>
          <w:szCs w:val="26"/>
        </w:rPr>
        <w:t xml:space="preserve">в </w:t>
      </w:r>
      <w:r w:rsidR="00E52BB7">
        <w:rPr>
          <w:rFonts w:ascii="Segoe UI" w:hAnsi="Segoe UI" w:cs="Segoe UI"/>
          <w:b/>
          <w:sz w:val="26"/>
          <w:szCs w:val="26"/>
        </w:rPr>
        <w:t>апреле</w:t>
      </w:r>
      <w:r w:rsidR="00F27F1B" w:rsidRPr="00F27F1B">
        <w:rPr>
          <w:rFonts w:ascii="Segoe UI" w:hAnsi="Segoe UI" w:cs="Segoe UI"/>
          <w:b/>
          <w:sz w:val="26"/>
          <w:szCs w:val="26"/>
        </w:rPr>
        <w:t xml:space="preserve"> </w:t>
      </w:r>
      <w:r w:rsidR="00F27F1B">
        <w:rPr>
          <w:rFonts w:ascii="Segoe UI" w:hAnsi="Segoe UI" w:cs="Segoe UI"/>
          <w:b/>
          <w:sz w:val="26"/>
          <w:szCs w:val="26"/>
        </w:rPr>
        <w:t>горячие линии</w:t>
      </w:r>
    </w:p>
    <w:p w:rsidR="005D78ED" w:rsidRDefault="00A23FEA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5D78ED">
        <w:rPr>
          <w:rFonts w:ascii="Segoe UI" w:hAnsi="Segoe UI" w:cs="Segoe UI"/>
          <w:sz w:val="26"/>
          <w:szCs w:val="26"/>
        </w:rPr>
        <w:t xml:space="preserve">Мордовии </w:t>
      </w:r>
      <w:r>
        <w:rPr>
          <w:rFonts w:ascii="Segoe UI" w:hAnsi="Segoe UI" w:cs="Segoe UI"/>
          <w:sz w:val="26"/>
          <w:szCs w:val="26"/>
        </w:rPr>
        <w:t>анонсирует</w:t>
      </w:r>
      <w:r w:rsidR="005D78ED">
        <w:rPr>
          <w:rFonts w:ascii="Segoe UI" w:hAnsi="Segoe UI" w:cs="Segoe UI"/>
          <w:sz w:val="26"/>
          <w:szCs w:val="26"/>
        </w:rPr>
        <w:t xml:space="preserve"> бесплатные консультации:</w:t>
      </w:r>
    </w:p>
    <w:p w:rsidR="00FA2796" w:rsidRDefault="00E52BB7" w:rsidP="00FA2796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4</w:t>
      </w:r>
      <w:r w:rsidR="00FA279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апреля</w:t>
      </w:r>
      <w:r w:rsidR="00FA2796">
        <w:rPr>
          <w:rFonts w:ascii="Segoe UI" w:hAnsi="Segoe UI" w:cs="Segoe UI"/>
          <w:sz w:val="26"/>
          <w:szCs w:val="26"/>
        </w:rPr>
        <w:t xml:space="preserve"> - государственный кадастровый учет объектов недвижимости,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 w:rsidR="00FA2796">
        <w:rPr>
          <w:rFonts w:ascii="Segoe UI" w:hAnsi="Segoe UI" w:cs="Segoe UI"/>
          <w:sz w:val="26"/>
          <w:szCs w:val="26"/>
        </w:rPr>
        <w:t>8(8342) 23-24-19</w:t>
      </w:r>
    </w:p>
    <w:p w:rsidR="00B14410" w:rsidRDefault="00E52BB7" w:rsidP="00B14410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10</w:t>
      </w:r>
      <w:r w:rsidR="00B1441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апреля</w:t>
      </w:r>
      <w:r w:rsidR="00B14410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8(8342) 47-35-26</w:t>
      </w:r>
    </w:p>
    <w:p w:rsidR="00E52BB7" w:rsidRDefault="00E52BB7" w:rsidP="00E52BB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13 апреля - государственная регистрация прав на объекты недвижимости, тел. 8(8342) 23-24-18</w:t>
      </w:r>
    </w:p>
    <w:p w:rsidR="00E52BB7" w:rsidRDefault="00E52BB7" w:rsidP="00E52BB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20 апреля - банкротство юридических и физических лиц, тел. 8(8342) 23-32-97; кадастровая оценка объектов недвижимости, тел. 8(8342) 47-35-91</w:t>
      </w:r>
    </w:p>
    <w:p w:rsidR="00FA2796" w:rsidRDefault="00E52BB7" w:rsidP="00FA2796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26</w:t>
      </w:r>
      <w:r w:rsidR="00FA279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апреля</w:t>
      </w:r>
      <w:r w:rsidR="00FA2796">
        <w:rPr>
          <w:rFonts w:ascii="Segoe UI" w:hAnsi="Segoe UI" w:cs="Segoe UI"/>
          <w:sz w:val="26"/>
          <w:szCs w:val="26"/>
        </w:rPr>
        <w:t xml:space="preserve"> - осуществление государственного земельного надзора, тел. 8(8342) 24-22-74, 8(8342) 24-24-49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 xml:space="preserve">, </w:t>
      </w:r>
      <w:r w:rsidR="00E52BB7">
        <w:rPr>
          <w:rFonts w:ascii="Segoe UI" w:hAnsi="Segoe UI" w:cs="Segoe UI"/>
          <w:sz w:val="26"/>
          <w:szCs w:val="26"/>
        </w:rPr>
        <w:t>-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 отме</w:t>
      </w:r>
      <w:r w:rsidR="00B14410">
        <w:rPr>
          <w:rFonts w:ascii="Segoe UI" w:hAnsi="Segoe UI" w:cs="Segoe UI"/>
          <w:sz w:val="26"/>
          <w:szCs w:val="26"/>
        </w:rPr>
        <w:t>чает</w:t>
      </w:r>
      <w:r>
        <w:rPr>
          <w:rFonts w:ascii="Segoe UI" w:hAnsi="Segoe UI" w:cs="Segoe UI"/>
          <w:sz w:val="26"/>
          <w:szCs w:val="26"/>
        </w:rPr>
        <w:t xml:space="preserve">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D78ED"/>
    <w:rsid w:val="0067283C"/>
    <w:rsid w:val="006A1DEE"/>
    <w:rsid w:val="00711E0F"/>
    <w:rsid w:val="007338BB"/>
    <w:rsid w:val="007C2ECC"/>
    <w:rsid w:val="0082107C"/>
    <w:rsid w:val="008771ED"/>
    <w:rsid w:val="0093455F"/>
    <w:rsid w:val="009F6C5B"/>
    <w:rsid w:val="00A23FEA"/>
    <w:rsid w:val="00B14410"/>
    <w:rsid w:val="00C36046"/>
    <w:rsid w:val="00DE6E6D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8A4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12</cp:revision>
  <dcterms:created xsi:type="dcterms:W3CDTF">2022-10-03T05:31:00Z</dcterms:created>
  <dcterms:modified xsi:type="dcterms:W3CDTF">2023-03-30T06:36:00Z</dcterms:modified>
</cp:coreProperties>
</file>