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40" w:rsidRPr="0005159D" w:rsidRDefault="0005159D">
      <w:pPr>
        <w:pStyle w:val="1"/>
        <w:spacing w:before="0" w:after="140"/>
        <w:jc w:val="center"/>
        <w:rPr>
          <w:sz w:val="24"/>
          <w:szCs w:val="24"/>
        </w:rPr>
      </w:pPr>
      <w:r w:rsidRPr="0005159D">
        <w:rPr>
          <w:sz w:val="24"/>
          <w:szCs w:val="24"/>
        </w:rPr>
        <w:t xml:space="preserve">Консультация ПФР: как инвалидам получить право на </w:t>
      </w:r>
      <w:proofErr w:type="spellStart"/>
      <w:r w:rsidRPr="0005159D">
        <w:rPr>
          <w:sz w:val="24"/>
          <w:szCs w:val="24"/>
        </w:rPr>
        <w:t>спецпарковку</w:t>
      </w:r>
      <w:proofErr w:type="spellEnd"/>
    </w:p>
    <w:p w:rsidR="005C0840" w:rsidRPr="0005159D" w:rsidRDefault="0005159D">
      <w:pPr>
        <w:pStyle w:val="5"/>
        <w:spacing w:before="0" w:after="0"/>
        <w:jc w:val="both"/>
        <w:rPr>
          <w:sz w:val="24"/>
          <w:szCs w:val="24"/>
        </w:rPr>
      </w:pPr>
      <w:r w:rsidRPr="0005159D">
        <w:rPr>
          <w:sz w:val="24"/>
          <w:szCs w:val="24"/>
        </w:rPr>
        <w:t xml:space="preserve">С 1 января 2021 года специальное парковочное место для инвалидов предоставляется только автомобилям, внесенным в </w:t>
      </w:r>
      <w:hyperlink r:id="rId5">
        <w:r w:rsidRPr="0005159D">
          <w:rPr>
            <w:rStyle w:val="-"/>
            <w:sz w:val="24"/>
            <w:szCs w:val="24"/>
          </w:rPr>
          <w:t>федеральный реестр инвалидов</w:t>
        </w:r>
      </w:hyperlink>
      <w:r w:rsidRPr="0005159D">
        <w:rPr>
          <w:sz w:val="24"/>
          <w:szCs w:val="24"/>
        </w:rPr>
        <w:t xml:space="preserve"> (ФРИ)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 xml:space="preserve">Право на </w:t>
      </w:r>
      <w:r w:rsidRPr="0005159D">
        <w:t>бесплатную парковку на специально выделенных парковочных местах имеют: инвалиды I и II группы, граждане, перевозящие инвалидов и детей-инвалидов, инвалиды III группы, имеющие ограничение способности к самостоятельному передвижению первой, второй или третье</w:t>
      </w:r>
      <w:r w:rsidRPr="0005159D">
        <w:t>й степени выраженности, а также инвалиды III группы, получившие до 01.07.2020 г. в бюро медико-социальной экспертизы знак «Инвалид» для индивидуального пользования и пользующиеся правом на бесплатное использование мест для парковки.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>Кроме того, право на ль</w:t>
      </w:r>
      <w:r w:rsidRPr="0005159D">
        <w:t>готную парковку имеет тот автомобиль, который в данный момент перевозит инвалида. Для бесплатного пользования парковкой необходимо подать заявление с указанием номера транспортного средства, которым управляет инвалид или на котором осуществляется его перев</w:t>
      </w:r>
      <w:r w:rsidRPr="0005159D">
        <w:t>озка.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 xml:space="preserve">Заявление для размещения сведений о транспортном средстве может быть подано как инвалидом, так и его представителем - </w:t>
      </w:r>
      <w:proofErr w:type="spellStart"/>
      <w:r w:rsidRPr="0005159D">
        <w:t>онлайн</w:t>
      </w:r>
      <w:proofErr w:type="spellEnd"/>
      <w:r w:rsidRPr="0005159D">
        <w:t xml:space="preserve"> (гражданин должен быть зарегистрирован в ЕСИА и иметь подтвержденную учетную запись) через </w:t>
      </w:r>
      <w:hyperlink r:id="rId6">
        <w:r w:rsidRPr="0005159D">
          <w:rPr>
            <w:rStyle w:val="-"/>
          </w:rPr>
          <w:t>личный кабинет инвалида</w:t>
        </w:r>
      </w:hyperlink>
      <w:r w:rsidRPr="0005159D">
        <w:t xml:space="preserve"> на портале федерального реестра инвалидов или </w:t>
      </w:r>
      <w:hyperlink r:id="rId7">
        <w:r w:rsidRPr="0005159D">
          <w:rPr>
            <w:rStyle w:val="-"/>
          </w:rPr>
          <w:t>личный кабинет гражданина</w:t>
        </w:r>
      </w:hyperlink>
      <w:r w:rsidRPr="0005159D">
        <w:t xml:space="preserve"> на портале </w:t>
      </w:r>
      <w:proofErr w:type="spellStart"/>
      <w:r w:rsidRPr="0005159D">
        <w:t>Госуслуг</w:t>
      </w:r>
      <w:proofErr w:type="spellEnd"/>
      <w:r w:rsidRPr="0005159D">
        <w:t>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 xml:space="preserve">Также есть возможность личного обращения в любом </w:t>
      </w:r>
      <w:hyperlink r:id="rId8">
        <w:r w:rsidRPr="0005159D">
          <w:rPr>
            <w:rStyle w:val="-"/>
          </w:rPr>
          <w:t>офисе МФЦ</w:t>
        </w:r>
      </w:hyperlink>
      <w:r w:rsidRPr="0005159D">
        <w:t xml:space="preserve"> (при себе иметь паспорт, если же обращается представитель, то потребуется документ, подтверждающий полномочия представителя).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>В заявлении необходимо указать номер, марку автомобиля и период времени, на протяжении которого гражданин планирует п</w:t>
      </w:r>
      <w:r w:rsidRPr="0005159D">
        <w:t>ользоваться правом парковки на специальных местах. Можно оформить возможность парковки на длительный срок, в том числе бессрочно (для поездок на личном автомобиле) или на короткий срок (например, для поездки на такси).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>В случае повторного обращения с заявл</w:t>
      </w:r>
      <w:r w:rsidRPr="0005159D">
        <w:t>ением автоматически прекращается право парковки транспортного средства, указанного в ранее поданных заявлениях. Подать заявку можно только на одно транспортное средство.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>Для изменения любых сведений о транспортном средстве необходимо подать новое заявление</w:t>
      </w:r>
      <w:r w:rsidRPr="0005159D">
        <w:t>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>Важно! Обращение с заявлением в органы Пенсионного фонда России за получением данной государственной услуги  не предусмотрено.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>Информация, занесенная в федеральный реестр инвалидов, имеет силу на территории всей страны. Таким образом, если автомобиль вне</w:t>
      </w:r>
      <w:r w:rsidRPr="0005159D">
        <w:t>сен в федеральный реестр, то пользоваться выделенными парковочными местами можно в любом регионе.</w:t>
      </w:r>
    </w:p>
    <w:p w:rsidR="005C0840" w:rsidRPr="0005159D" w:rsidRDefault="0005159D">
      <w:pPr>
        <w:pStyle w:val="a1"/>
        <w:spacing w:after="0" w:line="240" w:lineRule="auto"/>
        <w:jc w:val="both"/>
        <w:rPr>
          <w:rFonts w:hint="eastAsia"/>
        </w:rPr>
      </w:pPr>
      <w:r w:rsidRPr="0005159D">
        <w:t>Во время поездки гражданин обязан иметь при себе документы, подтверждающие инвалидность или инвалидность пассажира (в том числе ребенка-инвалида). Правила дор</w:t>
      </w:r>
      <w:r w:rsidRPr="0005159D">
        <w:t>ожного движения требуют предъявить такие документы сотруднику ГИБДД для проверки.</w:t>
      </w:r>
    </w:p>
    <w:sectPr w:rsidR="005C0840" w:rsidRPr="0005159D" w:rsidSect="005C084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4E8"/>
    <w:multiLevelType w:val="multilevel"/>
    <w:tmpl w:val="F682769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characterSpacingControl w:val="doNotCompress"/>
  <w:compat>
    <w:useFELayout/>
  </w:compat>
  <w:rsids>
    <w:rsidRoot w:val="005C0840"/>
    <w:rsid w:val="0005159D"/>
    <w:rsid w:val="005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0"/>
    <w:pPr>
      <w:widowControl w:val="0"/>
    </w:pPr>
  </w:style>
  <w:style w:type="paragraph" w:styleId="1">
    <w:name w:val="heading 1"/>
    <w:basedOn w:val="a0"/>
    <w:next w:val="a1"/>
    <w:rsid w:val="005C084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5C084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5C084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rsid w:val="005C0840"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5C0840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5C08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5C0840"/>
    <w:pPr>
      <w:spacing w:after="140" w:line="288" w:lineRule="auto"/>
    </w:pPr>
  </w:style>
  <w:style w:type="paragraph" w:styleId="a5">
    <w:name w:val="List"/>
    <w:basedOn w:val="a1"/>
    <w:rsid w:val="005C0840"/>
  </w:style>
  <w:style w:type="paragraph" w:styleId="a6">
    <w:name w:val="Title"/>
    <w:basedOn w:val="a"/>
    <w:rsid w:val="005C084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C0840"/>
    <w:pPr>
      <w:suppressLineNumbers/>
    </w:pPr>
  </w:style>
  <w:style w:type="paragraph" w:customStyle="1" w:styleId="a8">
    <w:name w:val="Блочная цитата"/>
    <w:basedOn w:val="a"/>
    <w:qFormat/>
    <w:rsid w:val="005C0840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5C084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5C084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22.ru/fil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i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i.ru/lk" TargetMode="External"/><Relationship Id="rId5" Type="http://schemas.openxmlformats.org/officeDocument/2006/relationships/hyperlink" Target="https://sfr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2</cp:revision>
  <cp:lastPrinted>2021-05-26T08:28:00Z</cp:lastPrinted>
  <dcterms:created xsi:type="dcterms:W3CDTF">2021-05-21T12:19:00Z</dcterms:created>
  <dcterms:modified xsi:type="dcterms:W3CDTF">2021-05-26T08:28:00Z</dcterms:modified>
  <dc:language>ru-RU</dc:language>
</cp:coreProperties>
</file>