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В электронной трудовой книжке отражается новый раздел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С 2020 года осуществляется переход на электронные трудовые книжки, который является для всех работающих граждан добровольным. Исключение составляют те, кто впервые устроится на работу в 2021 году и в дальнейшем. У таких работников все сведения о периодах работы изначально будут вестись только в электронном виде без оформления бумажной трудовой книжки.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В прошлом году в электронную трудовую книжку вносились сведения о трудовой деятельности за период с 1 января 2020 года.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Сейчас проведена доработка формирования выписки СТД-ПФР в части отражения сведений о стаже за период до 01.01.2020 г. по данным индивидуальных сведений, содержащихся в индивидуальном лицевом счете зарегистрированного лица.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Получить эту информацию можно в режиме онлайн в «Личном кабинете гражданина» на сайте ПФР (</w:t>
      </w:r>
      <w:hyperlink r:id="rId2" w:tgtFrame="_blank">
        <w:r>
          <w:rPr>
            <w:rStyle w:val="Style11"/>
            <w:rFonts w:ascii="Times New Roman" w:hAnsi="Times New Roman"/>
          </w:rPr>
          <w:t>pfr.gov.ru</w:t>
        </w:r>
      </w:hyperlink>
      <w:r>
        <w:rPr>
          <w:rFonts w:ascii="Times New Roman" w:hAnsi="Times New Roman"/>
        </w:rPr>
        <w:t>). В кабинете необходимо «зайти» в рубрику «Электронная трудовая книжка» и активировать сервис «Заказать справку (выписку) о трудовой деятельности».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Теперь выписка дополнена новым разделом, в котором содержатся сведения о трудовой деятельности зарегистрированного лица (работника) за периоды до 1 января 2020 года, сформированные на основании представленных работодателями индивидуальных сведений.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Документ сохраняется в pdf-формате и отражается в разделе "История обращений".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Преимуществом электронной трудовой книжки является быстрый доступ к информации: человек в любое время может посмотреть какие сведения организация передала в Пенсионный фонд. А заглянуть в бумажную трудовую не так просто, так как она хранится у работодателя. И чтобы получить из неё выписку или сделать копию, надо написать заявление в отдел кадров и подождать до трёх рабочих дней. Также электронный носитель даёт дополнительные возможности дистанционного трудоустройства.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Наконец, с электронной трудовой книжкой снижается вероятность потери данных. Бумажная книжка может потеряться, сгореть, а её цифровой вариант будет продолжать храниться в информационных системах ПФР.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</w:rPr>
        <w:t>Для справки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</w:rPr>
        <w:t>С начала введения в 2020 году в России электронных трудовых книжек 47 млн. работающих россиян определились со способом ведения своей трудовой. При этом 6 млн. человек выбрали электронную книжку, отказавшись от бумажной.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pfr.gov.ru&amp;post=-92575836_6369&amp;cc_key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2021-03-01T16:08:57Z</dcterms:modified>
  <cp:revision>2</cp:revision>
</cp:coreProperties>
</file>