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D3" w:rsidRPr="00C4234B" w:rsidRDefault="00347FD3" w:rsidP="00347FD3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C4234B">
        <w:rPr>
          <w:rFonts w:ascii="Times New Roman" w:hAnsi="Times New Roman" w:cs="Times New Roman"/>
          <w:b/>
          <w:bCs/>
          <w:sz w:val="28"/>
          <w:szCs w:val="28"/>
        </w:rPr>
        <w:t>Информация в соответствии со ст.19 Федерального закона от 24.07.2007г</w:t>
      </w:r>
    </w:p>
    <w:p w:rsidR="00347FD3" w:rsidRPr="00C4234B" w:rsidRDefault="00347FD3" w:rsidP="00347FD3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234B">
        <w:rPr>
          <w:rFonts w:ascii="Times New Roman" w:hAnsi="Times New Roman" w:cs="Times New Roman"/>
          <w:b/>
          <w:bCs/>
          <w:sz w:val="28"/>
          <w:szCs w:val="28"/>
        </w:rPr>
        <w:t>№209-ФЗ «О развитии мал</w:t>
      </w:r>
      <w:r w:rsidR="0051313B" w:rsidRPr="00C4234B">
        <w:rPr>
          <w:rFonts w:ascii="Times New Roman" w:hAnsi="Times New Roman" w:cs="Times New Roman"/>
          <w:b/>
          <w:bCs/>
          <w:sz w:val="28"/>
          <w:szCs w:val="28"/>
        </w:rPr>
        <w:t>ого и среднего предпринимательс</w:t>
      </w:r>
      <w:r w:rsidRPr="00C4234B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51313B" w:rsidRPr="00C4234B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C4234B">
        <w:rPr>
          <w:rFonts w:ascii="Times New Roman" w:hAnsi="Times New Roman" w:cs="Times New Roman"/>
          <w:b/>
          <w:bCs/>
          <w:sz w:val="28"/>
          <w:szCs w:val="28"/>
        </w:rPr>
        <w:t xml:space="preserve">а в РФ» по </w:t>
      </w:r>
      <w:proofErr w:type="spellStart"/>
      <w:r w:rsidR="00423F09">
        <w:rPr>
          <w:rFonts w:ascii="Times New Roman" w:hAnsi="Times New Roman" w:cs="Times New Roman"/>
          <w:b/>
          <w:bCs/>
          <w:sz w:val="28"/>
          <w:szCs w:val="28"/>
        </w:rPr>
        <w:t>Русско-Лашминскому</w:t>
      </w:r>
      <w:proofErr w:type="spellEnd"/>
      <w:r w:rsidRPr="00C4234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сельскому поселению </w:t>
      </w:r>
      <w:proofErr w:type="spellStart"/>
      <w:r w:rsidRPr="00C4234B">
        <w:rPr>
          <w:rFonts w:ascii="Times New Roman" w:hAnsi="Times New Roman" w:cs="Times New Roman"/>
          <w:b/>
          <w:bCs/>
          <w:sz w:val="28"/>
          <w:szCs w:val="28"/>
        </w:rPr>
        <w:t>Ковылкинского</w:t>
      </w:r>
      <w:proofErr w:type="spellEnd"/>
      <w:r w:rsidRPr="00C4234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</w:p>
    <w:bookmarkEnd w:id="0"/>
    <w:p w:rsidR="00347FD3" w:rsidRDefault="00347FD3" w:rsidP="00347F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1.информация о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 и муниципальных программ развития  малого и среднего предпринимательства:</w:t>
      </w:r>
    </w:p>
    <w:p w:rsidR="00347FD3" w:rsidRDefault="00347FD3" w:rsidP="00347F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-Федерального закона от 24.07.2007г №209-ФЗ «О развитии малого и среднего предпринимательства в РФ»;</w:t>
      </w:r>
    </w:p>
    <w:p w:rsidR="00347FD3" w:rsidRDefault="00347FD3" w:rsidP="00347FD3">
      <w:pPr>
        <w:pStyle w:val="a6"/>
        <w:jc w:val="both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Органами местного самоуправления </w:t>
      </w:r>
      <w:proofErr w:type="spellStart"/>
      <w:r w:rsidR="00423F0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Русско-Лашминского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сельского поселения муниципальные программы развития субъектов малого и среднего предпринимательства не разрабатывались, не принимались и на территории и </w:t>
      </w:r>
      <w:proofErr w:type="spellStart"/>
      <w:r w:rsidR="00423F0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Русско-Лашминского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сельского поселения не реализовывались. Информация о реализации на территории </w:t>
      </w:r>
      <w:proofErr w:type="spellStart"/>
      <w:r w:rsidR="00423F0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Русско-Лашминского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сельского поселения федеральных, региональных программ развития субъектов малого и среднего предпринимательства: не имеется.</w:t>
      </w:r>
    </w:p>
    <w:p w:rsidR="00347FD3" w:rsidRDefault="00347FD3" w:rsidP="00347F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Количество субъектов малого и среднего предпринимательства, их классификации по видам экономической деятельности и об обороте товаров (работ, услуг), производимых данными субъектами: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347FD3" w:rsidTr="00347FD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D3" w:rsidRPr="00347FD3" w:rsidRDefault="00347F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347FD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Вид экономической деятельности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D3" w:rsidRPr="00347FD3" w:rsidRDefault="00347F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347FD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D3" w:rsidRPr="00347FD3" w:rsidRDefault="00347F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347FD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Сведения об обороте товаров (работ, услуг), производимых субъектов малого и среднего предпринимательства, </w:t>
            </w:r>
            <w:proofErr w:type="spellStart"/>
            <w:r w:rsidRPr="00347FD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тыс</w:t>
            </w:r>
            <w:proofErr w:type="gramStart"/>
            <w:r w:rsidRPr="00347FD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.р</w:t>
            </w:r>
            <w:proofErr w:type="gramEnd"/>
            <w:r w:rsidRPr="00347FD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уб</w:t>
            </w:r>
            <w:proofErr w:type="spellEnd"/>
          </w:p>
        </w:tc>
      </w:tr>
      <w:tr w:rsidR="00347FD3" w:rsidTr="00347FD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D3" w:rsidRPr="00347FD3" w:rsidRDefault="00347F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347FD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Розничная торговля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D3" w:rsidRPr="00347FD3" w:rsidRDefault="00423F0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D3" w:rsidRPr="00347FD3" w:rsidRDefault="00347F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347FD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Сведения отсутствуют</w:t>
            </w:r>
          </w:p>
        </w:tc>
      </w:tr>
      <w:tr w:rsidR="00347FD3" w:rsidTr="00347FD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D3" w:rsidRPr="00347FD3" w:rsidRDefault="00347F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347FD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Сельское хозяйство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D3" w:rsidRPr="00347FD3" w:rsidRDefault="00423F0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D3" w:rsidRPr="00347FD3" w:rsidRDefault="00347F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347FD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Сведения отсутствуют</w:t>
            </w:r>
          </w:p>
        </w:tc>
      </w:tr>
    </w:tbl>
    <w:p w:rsidR="00347FD3" w:rsidRDefault="00347FD3" w:rsidP="00347F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3.Сведения о числе замещенных рабочих мест в субъектов малого и среднего предпринимательства, об их финансово-экономическом состоянии: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347FD3" w:rsidTr="00347FD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D3" w:rsidRPr="00347FD3" w:rsidRDefault="00347F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347FD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Вид экономической деятельности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D3" w:rsidRPr="00347FD3" w:rsidRDefault="00347F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347FD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Число замещенных рабочих мест </w:t>
            </w:r>
            <w:proofErr w:type="gramStart"/>
            <w:r w:rsidRPr="00347FD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в</w:t>
            </w:r>
            <w:proofErr w:type="gramEnd"/>
            <w:r w:rsidRPr="00347FD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 </w:t>
            </w:r>
            <w:proofErr w:type="gramStart"/>
            <w:r w:rsidRPr="00347FD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субъектов</w:t>
            </w:r>
            <w:proofErr w:type="gramEnd"/>
            <w:r w:rsidRPr="00347FD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малого и среднего предпринимательства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D3" w:rsidRPr="00347FD3" w:rsidRDefault="00347F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347FD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Средняя заработная плата в субъектах малого и среднего предпринимательства, </w:t>
            </w:r>
            <w:proofErr w:type="spellStart"/>
            <w:r w:rsidRPr="00347FD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руб</w:t>
            </w:r>
            <w:proofErr w:type="spellEnd"/>
          </w:p>
        </w:tc>
      </w:tr>
      <w:tr w:rsidR="00347FD3" w:rsidTr="00347FD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D3" w:rsidRPr="00347FD3" w:rsidRDefault="00347F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347FD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Розничная торговля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D3" w:rsidRPr="00347FD3" w:rsidRDefault="00C4234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D3" w:rsidRPr="00347FD3" w:rsidRDefault="00347F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347FD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Сведения отсутствуют</w:t>
            </w:r>
          </w:p>
        </w:tc>
      </w:tr>
      <w:tr w:rsidR="00347FD3" w:rsidTr="00347FD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D3" w:rsidRPr="00347FD3" w:rsidRDefault="00347F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347FD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Сельское хозяйство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D3" w:rsidRPr="00347FD3" w:rsidRDefault="00347F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347FD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FD3" w:rsidRPr="00347FD3" w:rsidRDefault="00347F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347FD3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Сведения отсутствуют</w:t>
            </w:r>
          </w:p>
        </w:tc>
      </w:tr>
    </w:tbl>
    <w:p w:rsidR="00347FD3" w:rsidRDefault="00347FD3" w:rsidP="00347F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сведения финансово – экономического состояния субъектов малого и среднего предпринимательства отсутствуют;</w:t>
      </w:r>
    </w:p>
    <w:p w:rsidR="00347FD3" w:rsidRDefault="00347FD3" w:rsidP="00347FD3">
      <w:pPr>
        <w:pStyle w:val="a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>
        <w:rPr>
          <w:rFonts w:ascii="Verdana" w:hAnsi="Verdana"/>
          <w:sz w:val="20"/>
        </w:rPr>
        <w:t>.</w:t>
      </w:r>
      <w:r>
        <w:rPr>
          <w:rFonts w:ascii="Times New Roman" w:hAnsi="Times New Roman" w:cs="Times New Roman"/>
          <w:sz w:val="28"/>
        </w:rPr>
        <w:t>о финансово-экономическом состоянии субъектов малого и среднего предпринимательства:</w:t>
      </w:r>
    </w:p>
    <w:p w:rsidR="00347FD3" w:rsidRDefault="00347FD3" w:rsidP="00347F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Предприятия малого бизнеса строят свою деятельность за счет собственных, а также заемных средств, что не является признаком стабильности и устойчивости. При анализе показателей рентабельности субъектов малого и среднего предпринимательства в сфере розничной торговли продуктами питания и промышленными товарами первой необходимости не маловажным инструментом является ценообразование. Прибыль на рубль вложенного капитала регулируется рыночными </w:t>
      </w:r>
      <w:r>
        <w:rPr>
          <w:rFonts w:ascii="Times New Roman" w:hAnsi="Times New Roman" w:cs="Times New Roman"/>
          <w:sz w:val="28"/>
        </w:rPr>
        <w:lastRenderedPageBreak/>
        <w:t xml:space="preserve">отношениями и формируется в соответствии с интересами участников рынка. В настоящее время цены формируются субъектами малого предпринимательства. Малые предприятия, занятые в сфере розничной торговли на территории </w:t>
      </w:r>
      <w:proofErr w:type="spellStart"/>
      <w:r w:rsidR="00423F0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Русско-Лашминского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являются рентабельными».</w:t>
      </w:r>
    </w:p>
    <w:p w:rsidR="00347FD3" w:rsidRDefault="00347FD3" w:rsidP="00347F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5.организации, образующие инфраструктуры поддержки субъектов малого и среднего предпринимательства:</w:t>
      </w:r>
    </w:p>
    <w:p w:rsidR="00347FD3" w:rsidRDefault="00347FD3" w:rsidP="00347F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 администрации </w:t>
      </w:r>
      <w:proofErr w:type="spellStart"/>
      <w:r w:rsidR="00423F0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Русско-Лашминского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информация  об условиях и о порядке оказания организациями поддержки субъектам малого и среднего предпринимательства отсутствуют;</w:t>
      </w:r>
    </w:p>
    <w:p w:rsidR="00347FD3" w:rsidRDefault="00347FD3" w:rsidP="00347FD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6.перечень муниципального имущества:</w:t>
      </w:r>
    </w:p>
    <w:p w:rsidR="00347FD3" w:rsidRDefault="00347FD3" w:rsidP="00347FD3">
      <w:pPr>
        <w:pStyle w:val="a6"/>
        <w:jc w:val="both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-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администрацией </w:t>
      </w:r>
      <w:proofErr w:type="spellStart"/>
      <w:r w:rsidR="00423F0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Русско-Лашминского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сельского поселения перечень муниципального имущества, предназначенного для передачи во владение и пользование субъектам малого и среднего предпринимательства в соответствии со статьей 18 Федерального закона от 24.07.2007 № 209-ФЗ «О развитии малого и среднего предпринимательства в Российской Федерации» не утверждался.</w:t>
      </w:r>
    </w:p>
    <w:p w:rsidR="00347FD3" w:rsidRDefault="00347FD3" w:rsidP="00347FD3">
      <w:pPr>
        <w:pStyle w:val="a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36"/>
        </w:rPr>
        <w:t>.</w:t>
      </w:r>
      <w:r>
        <w:rPr>
          <w:rFonts w:ascii="Times New Roman" w:hAnsi="Times New Roman" w:cs="Times New Roman"/>
          <w:sz w:val="28"/>
        </w:rPr>
        <w:t xml:space="preserve"> Информация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47FD3" w:rsidRDefault="00347FD3" w:rsidP="00347FD3">
      <w:pPr>
        <w:pStyle w:val="a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 -В связи с отсутствием финансовых средств на цели оказания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органы местного самоуправления   </w:t>
      </w:r>
      <w:proofErr w:type="spellStart"/>
      <w:r w:rsidR="00423F0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Русско-Лашминского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не имеют возможности проводить конкурсы на оказание данной поддержки;</w:t>
      </w:r>
    </w:p>
    <w:p w:rsidR="00347FD3" w:rsidRDefault="00347FD3" w:rsidP="00347FD3">
      <w:pPr>
        <w:pStyle w:val="a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 w:val="28"/>
        </w:rPr>
        <w:t>иной необходимой для развития субъектов малого и среднего предпринимательства информацией (экономической, правовой, статистической, производственной, производственно-технологической информацией, информацией в области маркетинга):</w:t>
      </w:r>
    </w:p>
    <w:p w:rsidR="00347FD3" w:rsidRDefault="00347FD3" w:rsidP="00347FD3">
      <w:pPr>
        <w:pStyle w:val="a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 число основных задач социально-экономической политики </w:t>
      </w:r>
      <w:proofErr w:type="spellStart"/>
      <w:r w:rsidR="00423F0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Русско-Лашминского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на современном этапе входит улучшение предпринимательского климата. Поскольку, малое и среднее предпринимательство способствует увеличению налоговых поступлений в бюджеты всех уровней, в том числе в бюджет </w:t>
      </w:r>
      <w:r w:rsidR="00423F0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Русско-Лашминского</w:t>
      </w:r>
      <w:r>
        <w:rPr>
          <w:rFonts w:ascii="Times New Roman" w:hAnsi="Times New Roman" w:cs="Times New Roman"/>
          <w:sz w:val="28"/>
        </w:rPr>
        <w:t xml:space="preserve"> сельского поселения, обеспечению занятости населения путем создания новых рабочих мест, увеличению объема выпускаемой продукции, работ и услуг, их ассортимент. В настоящее время малое и среднее предпринимательство относится к числу приоритетных секторов экономики, имеющих принципиальное значение для социальной и политической стабильности в обществе, динамичного общественного развития, освоения новых видов товаров, повышения качества услуг, социальной мобильности общества.</w:t>
      </w:r>
    </w:p>
    <w:p w:rsidR="00C118C2" w:rsidRPr="00347FD3" w:rsidRDefault="00C118C2" w:rsidP="00347FD3"/>
    <w:sectPr w:rsidR="00C118C2" w:rsidRPr="00347FD3" w:rsidSect="00A27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FD3"/>
    <w:rsid w:val="00347FD3"/>
    <w:rsid w:val="00423F09"/>
    <w:rsid w:val="0051313B"/>
    <w:rsid w:val="0059562C"/>
    <w:rsid w:val="00630BB2"/>
    <w:rsid w:val="009B773F"/>
    <w:rsid w:val="00A11FB6"/>
    <w:rsid w:val="00A27B3C"/>
    <w:rsid w:val="00C118C2"/>
    <w:rsid w:val="00C4234B"/>
    <w:rsid w:val="00F85FF7"/>
    <w:rsid w:val="00FF1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D3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30BB2"/>
    <w:rPr>
      <w:i/>
      <w:iCs/>
    </w:rPr>
  </w:style>
  <w:style w:type="paragraph" w:styleId="a4">
    <w:name w:val="List Paragraph"/>
    <w:basedOn w:val="a"/>
    <w:uiPriority w:val="34"/>
    <w:qFormat/>
    <w:rsid w:val="00630B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Intense Reference"/>
    <w:basedOn w:val="a0"/>
    <w:uiPriority w:val="32"/>
    <w:qFormat/>
    <w:rsid w:val="00630BB2"/>
    <w:rPr>
      <w:b/>
      <w:bCs/>
      <w:smallCaps/>
      <w:color w:val="5B9BD5" w:themeColor="accent1"/>
      <w:spacing w:val="5"/>
    </w:rPr>
  </w:style>
  <w:style w:type="paragraph" w:styleId="a6">
    <w:name w:val="No Spacing"/>
    <w:uiPriority w:val="1"/>
    <w:qFormat/>
    <w:rsid w:val="00347FD3"/>
    <w:rPr>
      <w:rFonts w:asciiTheme="minorHAnsi" w:eastAsiaTheme="minorHAnsi" w:hAnsiTheme="minorHAnsi" w:cstheme="minorBidi"/>
      <w:sz w:val="22"/>
      <w:szCs w:val="22"/>
    </w:rPr>
  </w:style>
  <w:style w:type="table" w:styleId="a7">
    <w:name w:val="Table Grid"/>
    <w:basedOn w:val="a1"/>
    <w:rsid w:val="00347F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7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4</cp:revision>
  <dcterms:created xsi:type="dcterms:W3CDTF">2024-04-08T08:57:00Z</dcterms:created>
  <dcterms:modified xsi:type="dcterms:W3CDTF">2024-04-08T10:14:00Z</dcterms:modified>
</cp:coreProperties>
</file>