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584" w:rsidRPr="00A20584" w:rsidRDefault="00A20584" w:rsidP="00A20584">
      <w:pPr>
        <w:shd w:val="clear" w:color="auto" w:fill="F4F2F3"/>
        <w:spacing w:after="300" w:line="345" w:lineRule="atLeast"/>
        <w:outlineLvl w:val="1"/>
        <w:rPr>
          <w:rFonts w:ascii="Tahoma" w:eastAsia="Times New Roman" w:hAnsi="Tahoma" w:cs="Tahoma"/>
          <w:color w:val="262322"/>
          <w:kern w:val="36"/>
          <w:sz w:val="27"/>
          <w:szCs w:val="27"/>
          <w:lang w:eastAsia="ru-RU"/>
        </w:rPr>
      </w:pPr>
      <w:r w:rsidRPr="00A20584">
        <w:rPr>
          <w:rFonts w:ascii="Tahoma" w:eastAsia="Times New Roman" w:hAnsi="Tahoma" w:cs="Tahoma"/>
          <w:color w:val="262322"/>
          <w:kern w:val="36"/>
          <w:sz w:val="27"/>
          <w:szCs w:val="27"/>
          <w:lang w:eastAsia="ru-RU"/>
        </w:rPr>
        <w:t xml:space="preserve">КАК ВЕСТИ СЕБЯ ПРИ УГРОЗЕ И ВО ВРЕМЯ ТЕРАКТА </w:t>
      </w:r>
    </w:p>
    <w:p w:rsidR="00A20584" w:rsidRPr="00A20584" w:rsidRDefault="00A20584" w:rsidP="00A20584">
      <w:pPr>
        <w:shd w:val="clear" w:color="auto" w:fill="F4F2F3"/>
        <w:spacing w:before="100" w:beforeAutospacing="1" w:after="100" w:afterAutospacing="1" w:line="270" w:lineRule="atLeast"/>
        <w:ind w:firstLine="120"/>
        <w:jc w:val="center"/>
        <w:rPr>
          <w:rFonts w:ascii="Tahoma" w:eastAsia="Times New Roman" w:hAnsi="Tahoma" w:cs="Tahoma"/>
          <w:sz w:val="26"/>
          <w:szCs w:val="26"/>
          <w:lang w:eastAsia="ru-RU"/>
        </w:rPr>
      </w:pPr>
      <w:r w:rsidRPr="00A20584">
        <w:rPr>
          <w:rFonts w:ascii="Tahoma" w:eastAsia="Times New Roman" w:hAnsi="Tahoma" w:cs="Tahoma"/>
          <w:b/>
          <w:bCs/>
          <w:sz w:val="26"/>
          <w:szCs w:val="26"/>
          <w:lang w:eastAsia="ru-RU"/>
        </w:rPr>
        <w:t>ЕСЛИ ВЫ ОБНАРУЖИЛИ ПОДОЗРИТЕЛЬНЫЙ ПРЕДМЕТ</w:t>
      </w:r>
    </w:p>
    <w:p w:rsidR="00A20584" w:rsidRPr="00A20584" w:rsidRDefault="00A20584" w:rsidP="00A20584">
      <w:pPr>
        <w:shd w:val="clear" w:color="auto" w:fill="F4F2F3"/>
        <w:spacing w:before="100" w:beforeAutospacing="1" w:after="100" w:afterAutospacing="1" w:line="270" w:lineRule="atLeast"/>
        <w:ind w:firstLine="120"/>
        <w:rPr>
          <w:rFonts w:ascii="Tahoma" w:eastAsia="Times New Roman" w:hAnsi="Tahoma" w:cs="Tahoma"/>
          <w:sz w:val="26"/>
          <w:szCs w:val="26"/>
          <w:lang w:eastAsia="ru-RU"/>
        </w:rPr>
      </w:pPr>
      <w:r w:rsidRPr="00A20584">
        <w:rPr>
          <w:rFonts w:ascii="Tahoma" w:eastAsia="Times New Roman" w:hAnsi="Tahoma" w:cs="Tahoma"/>
          <w:sz w:val="26"/>
          <w:szCs w:val="26"/>
          <w:lang w:eastAsia="ru-RU"/>
        </w:rPr>
        <w:t>Сохраняйте спокойствие</w:t>
      </w:r>
    </w:p>
    <w:p w:rsidR="00A20584" w:rsidRPr="00A20584" w:rsidRDefault="00A20584" w:rsidP="00A20584">
      <w:pPr>
        <w:shd w:val="clear" w:color="auto" w:fill="F4F2F3"/>
        <w:spacing w:before="100" w:beforeAutospacing="1" w:after="100" w:afterAutospacing="1" w:line="270" w:lineRule="atLeast"/>
        <w:ind w:firstLine="120"/>
        <w:rPr>
          <w:rFonts w:ascii="Tahoma" w:eastAsia="Times New Roman" w:hAnsi="Tahoma" w:cs="Tahoma"/>
          <w:sz w:val="26"/>
          <w:szCs w:val="26"/>
          <w:lang w:eastAsia="ru-RU"/>
        </w:rPr>
      </w:pPr>
      <w:r w:rsidRPr="00A20584">
        <w:rPr>
          <w:rFonts w:ascii="Tahoma" w:eastAsia="Times New Roman" w:hAnsi="Tahoma" w:cs="Tahoma"/>
          <w:sz w:val="26"/>
          <w:szCs w:val="26"/>
          <w:lang w:eastAsia="ru-RU"/>
        </w:rPr>
        <w:t>Отойдите на безопасное расстояние</w:t>
      </w:r>
    </w:p>
    <w:p w:rsidR="00A20584" w:rsidRPr="00A20584" w:rsidRDefault="00A20584" w:rsidP="00A20584">
      <w:pPr>
        <w:shd w:val="clear" w:color="auto" w:fill="F4F2F3"/>
        <w:spacing w:before="100" w:beforeAutospacing="1" w:after="100" w:afterAutospacing="1" w:line="270" w:lineRule="atLeast"/>
        <w:ind w:firstLine="120"/>
        <w:rPr>
          <w:rFonts w:ascii="Tahoma" w:eastAsia="Times New Roman" w:hAnsi="Tahoma" w:cs="Tahoma"/>
          <w:sz w:val="26"/>
          <w:szCs w:val="26"/>
          <w:lang w:eastAsia="ru-RU"/>
        </w:rPr>
      </w:pPr>
      <w:r w:rsidRPr="00A20584">
        <w:rPr>
          <w:rFonts w:ascii="Tahoma" w:eastAsia="Times New Roman" w:hAnsi="Tahoma" w:cs="Tahoma"/>
          <w:sz w:val="26"/>
          <w:szCs w:val="26"/>
          <w:lang w:eastAsia="ru-RU"/>
        </w:rPr>
        <w:t>Незамедлительно позвоните по телефонам 01, 02, сообщите о подозрительном предмете находящемуся поблизости официальному лицу - водителю, проводнику, стюардессе, сотруднику охраны и др.</w:t>
      </w:r>
    </w:p>
    <w:p w:rsidR="00A20584" w:rsidRPr="00A20584" w:rsidRDefault="00A20584" w:rsidP="00A20584">
      <w:pPr>
        <w:shd w:val="clear" w:color="auto" w:fill="F4F2F3"/>
        <w:spacing w:before="100" w:beforeAutospacing="1" w:after="100" w:afterAutospacing="1" w:line="270" w:lineRule="atLeast"/>
        <w:ind w:firstLine="120"/>
        <w:rPr>
          <w:rFonts w:ascii="Tahoma" w:eastAsia="Times New Roman" w:hAnsi="Tahoma" w:cs="Tahoma"/>
          <w:sz w:val="26"/>
          <w:szCs w:val="26"/>
          <w:lang w:eastAsia="ru-RU"/>
        </w:rPr>
      </w:pPr>
      <w:r w:rsidRPr="00A20584">
        <w:rPr>
          <w:rFonts w:ascii="Tahoma" w:eastAsia="Times New Roman" w:hAnsi="Tahoma" w:cs="Tahoma"/>
          <w:sz w:val="26"/>
          <w:szCs w:val="26"/>
          <w:lang w:eastAsia="ru-RU"/>
        </w:rPr>
        <w:t>При эвакуации помогайте друг другу спокойно покинуть помещение или транспорт.</w:t>
      </w:r>
    </w:p>
    <w:p w:rsidR="00A20584" w:rsidRPr="00A20584" w:rsidRDefault="00A20584" w:rsidP="00A20584">
      <w:pPr>
        <w:shd w:val="clear" w:color="auto" w:fill="F4F2F3"/>
        <w:spacing w:before="100" w:beforeAutospacing="1" w:after="100" w:afterAutospacing="1" w:line="270" w:lineRule="atLeast"/>
        <w:ind w:firstLine="120"/>
        <w:rPr>
          <w:rFonts w:ascii="Tahoma" w:eastAsia="Times New Roman" w:hAnsi="Tahoma" w:cs="Tahoma"/>
          <w:sz w:val="26"/>
          <w:szCs w:val="26"/>
          <w:lang w:eastAsia="ru-RU"/>
        </w:rPr>
      </w:pPr>
      <w:r w:rsidRPr="00A20584">
        <w:rPr>
          <w:rFonts w:ascii="Tahoma" w:eastAsia="Times New Roman" w:hAnsi="Tahoma" w:cs="Tahoma"/>
          <w:sz w:val="26"/>
          <w:szCs w:val="26"/>
          <w:lang w:eastAsia="ru-RU"/>
        </w:rPr>
        <w:t>Дождитесь прибытия сотрудников правоохранительных органов и укажите местонахождение подозрительного предмета</w:t>
      </w:r>
    </w:p>
    <w:p w:rsidR="00A20584" w:rsidRPr="00A20584" w:rsidRDefault="00A20584" w:rsidP="00A20584">
      <w:pPr>
        <w:shd w:val="clear" w:color="auto" w:fill="F4F2F3"/>
        <w:spacing w:after="0" w:line="240" w:lineRule="auto"/>
        <w:rPr>
          <w:rFonts w:ascii="Tahoma" w:eastAsia="Times New Roman" w:hAnsi="Tahoma" w:cs="Tahoma"/>
          <w:sz w:val="26"/>
          <w:szCs w:val="26"/>
          <w:lang w:eastAsia="ru-RU"/>
        </w:rPr>
      </w:pPr>
    </w:p>
    <w:p w:rsidR="00A20584" w:rsidRPr="00A20584" w:rsidRDefault="00A20584" w:rsidP="00A20584">
      <w:pPr>
        <w:shd w:val="clear" w:color="auto" w:fill="F4F2F3"/>
        <w:spacing w:before="100" w:beforeAutospacing="1" w:after="100" w:afterAutospacing="1" w:line="270" w:lineRule="atLeast"/>
        <w:ind w:firstLine="120"/>
        <w:rPr>
          <w:rFonts w:ascii="Tahoma" w:eastAsia="Times New Roman" w:hAnsi="Tahoma" w:cs="Tahoma"/>
          <w:sz w:val="26"/>
          <w:szCs w:val="26"/>
          <w:lang w:eastAsia="ru-RU"/>
        </w:rPr>
      </w:pPr>
      <w:r w:rsidRPr="00A20584">
        <w:rPr>
          <w:rFonts w:ascii="Tahoma" w:eastAsia="Times New Roman" w:hAnsi="Tahoma" w:cs="Tahoma"/>
          <w:b/>
          <w:bCs/>
          <w:sz w:val="26"/>
          <w:szCs w:val="26"/>
          <w:lang w:eastAsia="ru-RU"/>
        </w:rPr>
        <w:t>НЕЛЬЗЯ</w:t>
      </w:r>
    </w:p>
    <w:p w:rsidR="00A20584" w:rsidRPr="00A20584" w:rsidRDefault="00A20584" w:rsidP="00A20584">
      <w:pPr>
        <w:shd w:val="clear" w:color="auto" w:fill="F4F2F3"/>
        <w:spacing w:after="0" w:line="240" w:lineRule="auto"/>
        <w:rPr>
          <w:rFonts w:ascii="Tahoma" w:eastAsia="Times New Roman" w:hAnsi="Tahoma" w:cs="Tahoma"/>
          <w:sz w:val="26"/>
          <w:szCs w:val="26"/>
          <w:lang w:eastAsia="ru-RU"/>
        </w:rPr>
      </w:pPr>
    </w:p>
    <w:p w:rsidR="00A20584" w:rsidRPr="00A20584" w:rsidRDefault="00A20584" w:rsidP="00A20584">
      <w:pPr>
        <w:shd w:val="clear" w:color="auto" w:fill="F4F2F3"/>
        <w:spacing w:before="100" w:beforeAutospacing="1" w:after="100" w:afterAutospacing="1" w:line="270" w:lineRule="atLeast"/>
        <w:ind w:firstLine="120"/>
        <w:rPr>
          <w:rFonts w:ascii="Tahoma" w:eastAsia="Times New Roman" w:hAnsi="Tahoma" w:cs="Tahoma"/>
          <w:sz w:val="26"/>
          <w:szCs w:val="26"/>
          <w:lang w:eastAsia="ru-RU"/>
        </w:rPr>
      </w:pPr>
      <w:r w:rsidRPr="00A20584">
        <w:rPr>
          <w:rFonts w:ascii="Tahoma" w:eastAsia="Times New Roman" w:hAnsi="Tahoma" w:cs="Tahoma"/>
          <w:sz w:val="26"/>
          <w:szCs w:val="26"/>
          <w:lang w:eastAsia="ru-RU"/>
        </w:rPr>
        <w:t>Трогать, вскрывать, перемещать подозрительный предмет</w:t>
      </w:r>
    </w:p>
    <w:p w:rsidR="00A20584" w:rsidRPr="00A20584" w:rsidRDefault="00A20584" w:rsidP="00A20584">
      <w:pPr>
        <w:shd w:val="clear" w:color="auto" w:fill="F4F2F3"/>
        <w:spacing w:before="100" w:beforeAutospacing="1" w:after="100" w:afterAutospacing="1" w:line="270" w:lineRule="atLeast"/>
        <w:ind w:firstLine="120"/>
        <w:rPr>
          <w:rFonts w:ascii="Tahoma" w:eastAsia="Times New Roman" w:hAnsi="Tahoma" w:cs="Tahoma"/>
          <w:sz w:val="26"/>
          <w:szCs w:val="26"/>
          <w:lang w:eastAsia="ru-RU"/>
        </w:rPr>
      </w:pPr>
      <w:r w:rsidRPr="00A20584">
        <w:rPr>
          <w:rFonts w:ascii="Tahoma" w:eastAsia="Times New Roman" w:hAnsi="Tahoma" w:cs="Tahoma"/>
          <w:sz w:val="26"/>
          <w:szCs w:val="26"/>
          <w:lang w:eastAsia="ru-RU"/>
        </w:rPr>
        <w:t>Пользоваться мобильной и иной радиосвязью в непосредственной близости от предмета</w:t>
      </w:r>
    </w:p>
    <w:p w:rsidR="00A20584" w:rsidRPr="00A20584" w:rsidRDefault="00A20584" w:rsidP="00A20584">
      <w:pPr>
        <w:shd w:val="clear" w:color="auto" w:fill="F4F2F3"/>
        <w:spacing w:before="100" w:beforeAutospacing="1" w:after="100" w:afterAutospacing="1" w:line="270" w:lineRule="atLeast"/>
        <w:ind w:firstLine="120"/>
        <w:rPr>
          <w:rFonts w:ascii="Tahoma" w:eastAsia="Times New Roman" w:hAnsi="Tahoma" w:cs="Tahoma"/>
          <w:sz w:val="26"/>
          <w:szCs w:val="26"/>
          <w:lang w:eastAsia="ru-RU"/>
        </w:rPr>
      </w:pPr>
      <w:r w:rsidRPr="00A20584">
        <w:rPr>
          <w:rFonts w:ascii="Tahoma" w:eastAsia="Times New Roman" w:hAnsi="Tahoma" w:cs="Tahoma"/>
          <w:sz w:val="26"/>
          <w:szCs w:val="26"/>
          <w:lang w:eastAsia="ru-RU"/>
        </w:rPr>
        <w:t xml:space="preserve">Допускать выкрики, хаотические перемещения, панику </w:t>
      </w:r>
    </w:p>
    <w:p w:rsidR="00A20584" w:rsidRPr="00A20584" w:rsidRDefault="00A20584" w:rsidP="00A20584">
      <w:pPr>
        <w:shd w:val="clear" w:color="auto" w:fill="F4F2F3"/>
        <w:spacing w:after="0" w:line="240" w:lineRule="auto"/>
        <w:rPr>
          <w:rFonts w:ascii="Tahoma" w:eastAsia="Times New Roman" w:hAnsi="Tahoma" w:cs="Tahoma"/>
          <w:sz w:val="26"/>
          <w:szCs w:val="26"/>
          <w:lang w:eastAsia="ru-RU"/>
        </w:rPr>
      </w:pPr>
    </w:p>
    <w:p w:rsidR="00A20584" w:rsidRPr="00A20584" w:rsidRDefault="00A20584" w:rsidP="00A20584">
      <w:pPr>
        <w:shd w:val="clear" w:color="auto" w:fill="F4F2F3"/>
        <w:spacing w:before="100" w:beforeAutospacing="1" w:after="100" w:afterAutospacing="1" w:line="270" w:lineRule="atLeast"/>
        <w:ind w:firstLine="120"/>
        <w:rPr>
          <w:rFonts w:ascii="Tahoma" w:eastAsia="Times New Roman" w:hAnsi="Tahoma" w:cs="Tahoma"/>
          <w:sz w:val="26"/>
          <w:szCs w:val="26"/>
          <w:lang w:eastAsia="ru-RU"/>
        </w:rPr>
      </w:pPr>
      <w:r w:rsidRPr="00A20584">
        <w:rPr>
          <w:rFonts w:ascii="Tahoma" w:eastAsia="Times New Roman" w:hAnsi="Tahoma" w:cs="Tahoma"/>
          <w:b/>
          <w:bCs/>
          <w:sz w:val="26"/>
          <w:szCs w:val="26"/>
          <w:lang w:eastAsia="ru-RU"/>
        </w:rPr>
        <w:t>РОДИТЕЛИ</w:t>
      </w:r>
    </w:p>
    <w:p w:rsidR="00A20584" w:rsidRPr="00A20584" w:rsidRDefault="00A20584" w:rsidP="00A20584">
      <w:pPr>
        <w:shd w:val="clear" w:color="auto" w:fill="F4F2F3"/>
        <w:spacing w:after="0" w:line="240" w:lineRule="auto"/>
        <w:rPr>
          <w:rFonts w:ascii="Tahoma" w:eastAsia="Times New Roman" w:hAnsi="Tahoma" w:cs="Tahoma"/>
          <w:sz w:val="26"/>
          <w:szCs w:val="26"/>
          <w:lang w:eastAsia="ru-RU"/>
        </w:rPr>
      </w:pPr>
    </w:p>
    <w:p w:rsidR="00A20584" w:rsidRPr="00A20584" w:rsidRDefault="00A20584" w:rsidP="00A20584">
      <w:pPr>
        <w:shd w:val="clear" w:color="auto" w:fill="F4F2F3"/>
        <w:spacing w:before="100" w:beforeAutospacing="1" w:after="100" w:afterAutospacing="1" w:line="270" w:lineRule="atLeast"/>
        <w:ind w:firstLine="120"/>
        <w:rPr>
          <w:rFonts w:ascii="Tahoma" w:eastAsia="Times New Roman" w:hAnsi="Tahoma" w:cs="Tahoma"/>
          <w:sz w:val="26"/>
          <w:szCs w:val="26"/>
          <w:lang w:eastAsia="ru-RU"/>
        </w:rPr>
      </w:pPr>
      <w:r w:rsidRPr="00A20584">
        <w:rPr>
          <w:rFonts w:ascii="Tahoma" w:eastAsia="Times New Roman" w:hAnsi="Tahoma" w:cs="Tahoma"/>
          <w:sz w:val="26"/>
          <w:szCs w:val="26"/>
          <w:lang w:eastAsia="ru-RU"/>
        </w:rPr>
        <w:t>Объясните детям, что нельзя брать в руки любые найденные на улице предметы игрушки, электронные устройства, пакеты и т.д.)</w:t>
      </w:r>
    </w:p>
    <w:p w:rsidR="00A20584" w:rsidRPr="00A20584" w:rsidRDefault="00A20584" w:rsidP="00A20584">
      <w:pPr>
        <w:shd w:val="clear" w:color="auto" w:fill="F4F2F3"/>
        <w:spacing w:before="100" w:beforeAutospacing="1" w:after="100" w:afterAutospacing="1" w:line="270" w:lineRule="atLeast"/>
        <w:ind w:firstLine="120"/>
        <w:rPr>
          <w:rFonts w:ascii="Tahoma" w:eastAsia="Times New Roman" w:hAnsi="Tahoma" w:cs="Tahoma"/>
          <w:sz w:val="26"/>
          <w:szCs w:val="26"/>
          <w:lang w:eastAsia="ru-RU"/>
        </w:rPr>
      </w:pPr>
      <w:r w:rsidRPr="00A20584">
        <w:rPr>
          <w:rFonts w:ascii="Tahoma" w:eastAsia="Times New Roman" w:hAnsi="Tahoma" w:cs="Tahoma"/>
          <w:sz w:val="26"/>
          <w:szCs w:val="26"/>
          <w:lang w:eastAsia="ru-RU"/>
        </w:rPr>
        <w:t>Они могут представлять</w:t>
      </w:r>
      <w:r w:rsidRPr="00A20584">
        <w:rPr>
          <w:rFonts w:ascii="Tahoma" w:eastAsia="Times New Roman" w:hAnsi="Tahoma" w:cs="Tahoma"/>
          <w:b/>
          <w:bCs/>
          <w:sz w:val="26"/>
          <w:szCs w:val="26"/>
          <w:lang w:eastAsia="ru-RU"/>
        </w:rPr>
        <w:t xml:space="preserve"> ОПАСНОСТЬ ДЛЯ ЖИЗНИ</w:t>
      </w:r>
    </w:p>
    <w:p w:rsidR="00A20584" w:rsidRPr="00A20584" w:rsidRDefault="00A20584" w:rsidP="00A20584">
      <w:pPr>
        <w:shd w:val="clear" w:color="auto" w:fill="F4F2F3"/>
        <w:spacing w:after="0" w:line="240" w:lineRule="auto"/>
        <w:rPr>
          <w:rFonts w:ascii="Tahoma" w:eastAsia="Times New Roman" w:hAnsi="Tahoma" w:cs="Tahoma"/>
          <w:sz w:val="26"/>
          <w:szCs w:val="26"/>
          <w:lang w:eastAsia="ru-RU"/>
        </w:rPr>
      </w:pPr>
    </w:p>
    <w:p w:rsidR="0073680F" w:rsidRDefault="0073680F" w:rsidP="00A20584">
      <w:pPr>
        <w:shd w:val="clear" w:color="auto" w:fill="F4F2F3"/>
        <w:spacing w:before="100" w:beforeAutospacing="1" w:after="100" w:afterAutospacing="1" w:line="270" w:lineRule="atLeast"/>
        <w:ind w:firstLine="120"/>
        <w:jc w:val="center"/>
        <w:rPr>
          <w:rFonts w:ascii="Tahoma" w:eastAsia="Times New Roman" w:hAnsi="Tahoma" w:cs="Tahoma"/>
          <w:b/>
          <w:bCs/>
          <w:sz w:val="26"/>
          <w:szCs w:val="26"/>
          <w:lang w:eastAsia="ru-RU"/>
        </w:rPr>
      </w:pPr>
    </w:p>
    <w:p w:rsidR="0073680F" w:rsidRDefault="0073680F" w:rsidP="00A20584">
      <w:pPr>
        <w:shd w:val="clear" w:color="auto" w:fill="F4F2F3"/>
        <w:spacing w:before="100" w:beforeAutospacing="1" w:after="100" w:afterAutospacing="1" w:line="270" w:lineRule="atLeast"/>
        <w:ind w:firstLine="120"/>
        <w:jc w:val="center"/>
        <w:rPr>
          <w:rFonts w:ascii="Tahoma" w:eastAsia="Times New Roman" w:hAnsi="Tahoma" w:cs="Tahoma"/>
          <w:b/>
          <w:bCs/>
          <w:sz w:val="26"/>
          <w:szCs w:val="26"/>
          <w:lang w:eastAsia="ru-RU"/>
        </w:rPr>
      </w:pPr>
    </w:p>
    <w:p w:rsidR="00A20584" w:rsidRPr="00A20584" w:rsidRDefault="00A20584" w:rsidP="00A20584">
      <w:pPr>
        <w:shd w:val="clear" w:color="auto" w:fill="F4F2F3"/>
        <w:spacing w:before="100" w:beforeAutospacing="1" w:after="100" w:afterAutospacing="1" w:line="270" w:lineRule="atLeast"/>
        <w:ind w:firstLine="120"/>
        <w:jc w:val="center"/>
        <w:rPr>
          <w:rFonts w:ascii="Tahoma" w:eastAsia="Times New Roman" w:hAnsi="Tahoma" w:cs="Tahoma"/>
          <w:sz w:val="26"/>
          <w:szCs w:val="26"/>
          <w:lang w:eastAsia="ru-RU"/>
        </w:rPr>
      </w:pPr>
      <w:r w:rsidRPr="00A20584">
        <w:rPr>
          <w:rFonts w:ascii="Tahoma" w:eastAsia="Times New Roman" w:hAnsi="Tahoma" w:cs="Tahoma"/>
          <w:b/>
          <w:bCs/>
          <w:sz w:val="26"/>
          <w:szCs w:val="26"/>
          <w:lang w:eastAsia="ru-RU"/>
        </w:rPr>
        <w:lastRenderedPageBreak/>
        <w:t>ЕСЛИ ВЫ ОКАЗАЛИСЬ В ЗАЛОЖНИКАХ</w:t>
      </w:r>
    </w:p>
    <w:p w:rsidR="00A20584" w:rsidRPr="00A20584" w:rsidRDefault="00A20584" w:rsidP="00A20584">
      <w:pPr>
        <w:shd w:val="clear" w:color="auto" w:fill="F4F2F3"/>
        <w:spacing w:after="0" w:line="240" w:lineRule="auto"/>
        <w:rPr>
          <w:rFonts w:ascii="Tahoma" w:eastAsia="Times New Roman" w:hAnsi="Tahoma" w:cs="Tahoma"/>
          <w:sz w:val="26"/>
          <w:szCs w:val="26"/>
          <w:lang w:eastAsia="ru-RU"/>
        </w:rPr>
      </w:pPr>
    </w:p>
    <w:p w:rsidR="00A20584" w:rsidRPr="00A20584" w:rsidRDefault="00A20584" w:rsidP="00A20584">
      <w:pPr>
        <w:numPr>
          <w:ilvl w:val="0"/>
          <w:numId w:val="1"/>
        </w:numPr>
        <w:shd w:val="clear" w:color="auto" w:fill="F4F2F3"/>
        <w:spacing w:before="100" w:beforeAutospacing="1" w:after="100" w:afterAutospacing="1" w:line="240" w:lineRule="auto"/>
        <w:ind w:left="5235"/>
        <w:rPr>
          <w:rFonts w:ascii="Tahoma" w:eastAsia="Times New Roman" w:hAnsi="Tahoma" w:cs="Tahoma"/>
          <w:sz w:val="26"/>
          <w:szCs w:val="26"/>
          <w:lang w:eastAsia="ru-RU"/>
        </w:rPr>
      </w:pPr>
      <w:r w:rsidRPr="00A20584">
        <w:rPr>
          <w:rFonts w:ascii="Tahoma" w:eastAsia="Times New Roman" w:hAnsi="Tahoma" w:cs="Tahoma"/>
          <w:sz w:val="26"/>
          <w:szCs w:val="26"/>
          <w:lang w:eastAsia="ru-RU"/>
        </w:rPr>
        <w:t>Постарайтесь успокоиться, помогите успокоиться окружающим</w:t>
      </w:r>
    </w:p>
    <w:p w:rsidR="00A20584" w:rsidRPr="00A20584" w:rsidRDefault="00A20584" w:rsidP="00A20584">
      <w:pPr>
        <w:numPr>
          <w:ilvl w:val="0"/>
          <w:numId w:val="1"/>
        </w:numPr>
        <w:shd w:val="clear" w:color="auto" w:fill="F4F2F3"/>
        <w:spacing w:before="100" w:beforeAutospacing="1" w:after="100" w:afterAutospacing="1" w:line="240" w:lineRule="auto"/>
        <w:ind w:left="5235"/>
        <w:rPr>
          <w:rFonts w:ascii="Tahoma" w:eastAsia="Times New Roman" w:hAnsi="Tahoma" w:cs="Tahoma"/>
          <w:sz w:val="26"/>
          <w:szCs w:val="26"/>
          <w:lang w:eastAsia="ru-RU"/>
        </w:rPr>
      </w:pPr>
      <w:r w:rsidRPr="00A20584">
        <w:rPr>
          <w:rFonts w:ascii="Tahoma" w:eastAsia="Times New Roman" w:hAnsi="Tahoma" w:cs="Tahoma"/>
          <w:sz w:val="26"/>
          <w:szCs w:val="26"/>
          <w:lang w:eastAsia="ru-RU"/>
        </w:rPr>
        <w:t>Знайте, вас обязательно освободят</w:t>
      </w:r>
    </w:p>
    <w:p w:rsidR="00A20584" w:rsidRPr="00A20584" w:rsidRDefault="00A20584" w:rsidP="00A20584">
      <w:pPr>
        <w:numPr>
          <w:ilvl w:val="0"/>
          <w:numId w:val="1"/>
        </w:numPr>
        <w:shd w:val="clear" w:color="auto" w:fill="F4F2F3"/>
        <w:spacing w:before="100" w:beforeAutospacing="1" w:after="100" w:afterAutospacing="1" w:line="240" w:lineRule="auto"/>
        <w:ind w:left="5235"/>
        <w:rPr>
          <w:rFonts w:ascii="Tahoma" w:eastAsia="Times New Roman" w:hAnsi="Tahoma" w:cs="Tahoma"/>
          <w:sz w:val="26"/>
          <w:szCs w:val="26"/>
          <w:lang w:eastAsia="ru-RU"/>
        </w:rPr>
      </w:pPr>
      <w:r w:rsidRPr="00A20584">
        <w:rPr>
          <w:rFonts w:ascii="Tahoma" w:eastAsia="Times New Roman" w:hAnsi="Tahoma" w:cs="Tahoma"/>
          <w:sz w:val="26"/>
          <w:szCs w:val="26"/>
          <w:lang w:eastAsia="ru-RU"/>
        </w:rPr>
        <w:t>Выполняйте требования террористов</w:t>
      </w:r>
    </w:p>
    <w:p w:rsidR="00A20584" w:rsidRPr="00A20584" w:rsidRDefault="00A20584" w:rsidP="00A20584">
      <w:pPr>
        <w:numPr>
          <w:ilvl w:val="0"/>
          <w:numId w:val="1"/>
        </w:numPr>
        <w:shd w:val="clear" w:color="auto" w:fill="F4F2F3"/>
        <w:spacing w:before="100" w:beforeAutospacing="1" w:after="100" w:afterAutospacing="1" w:line="240" w:lineRule="auto"/>
        <w:ind w:left="5235"/>
        <w:rPr>
          <w:rFonts w:ascii="Tahoma" w:eastAsia="Times New Roman" w:hAnsi="Tahoma" w:cs="Tahoma"/>
          <w:sz w:val="26"/>
          <w:szCs w:val="26"/>
          <w:lang w:eastAsia="ru-RU"/>
        </w:rPr>
      </w:pPr>
      <w:r w:rsidRPr="00A20584">
        <w:rPr>
          <w:rFonts w:ascii="Tahoma" w:eastAsia="Times New Roman" w:hAnsi="Tahoma" w:cs="Tahoma"/>
          <w:sz w:val="26"/>
          <w:szCs w:val="26"/>
          <w:lang w:eastAsia="ru-RU"/>
        </w:rPr>
        <w:t>При контакте с преступниками ведите себя сдержанно, спокойно</w:t>
      </w:r>
    </w:p>
    <w:p w:rsidR="00A20584" w:rsidRPr="00A20584" w:rsidRDefault="00A20584" w:rsidP="00A20584">
      <w:pPr>
        <w:shd w:val="clear" w:color="auto" w:fill="F4F2F3"/>
        <w:spacing w:after="0" w:line="240" w:lineRule="auto"/>
        <w:rPr>
          <w:rFonts w:ascii="Tahoma" w:eastAsia="Times New Roman" w:hAnsi="Tahoma" w:cs="Tahoma"/>
          <w:sz w:val="26"/>
          <w:szCs w:val="26"/>
          <w:lang w:eastAsia="ru-RU"/>
        </w:rPr>
      </w:pPr>
    </w:p>
    <w:p w:rsidR="00A20584" w:rsidRPr="00A20584" w:rsidRDefault="00A20584" w:rsidP="00A20584">
      <w:pPr>
        <w:shd w:val="clear" w:color="auto" w:fill="F4F2F3"/>
        <w:spacing w:before="100" w:beforeAutospacing="1" w:after="100" w:afterAutospacing="1" w:line="270" w:lineRule="atLeast"/>
        <w:ind w:firstLine="120"/>
        <w:rPr>
          <w:rFonts w:ascii="Tahoma" w:eastAsia="Times New Roman" w:hAnsi="Tahoma" w:cs="Tahoma"/>
          <w:sz w:val="26"/>
          <w:szCs w:val="26"/>
          <w:lang w:eastAsia="ru-RU"/>
        </w:rPr>
      </w:pPr>
      <w:r w:rsidRPr="00A20584">
        <w:rPr>
          <w:rFonts w:ascii="Tahoma" w:eastAsia="Times New Roman" w:hAnsi="Tahoma" w:cs="Tahoma"/>
          <w:b/>
          <w:bCs/>
          <w:sz w:val="26"/>
          <w:szCs w:val="26"/>
          <w:lang w:eastAsia="ru-RU"/>
        </w:rPr>
        <w:t>НЕЛЬЗЯ</w:t>
      </w:r>
    </w:p>
    <w:p w:rsidR="00A20584" w:rsidRPr="00A20584" w:rsidRDefault="00A20584" w:rsidP="00A20584">
      <w:pPr>
        <w:shd w:val="clear" w:color="auto" w:fill="F4F2F3"/>
        <w:spacing w:after="0" w:line="240" w:lineRule="auto"/>
        <w:rPr>
          <w:rFonts w:ascii="Tahoma" w:eastAsia="Times New Roman" w:hAnsi="Tahoma" w:cs="Tahoma"/>
          <w:sz w:val="26"/>
          <w:szCs w:val="26"/>
          <w:lang w:eastAsia="ru-RU"/>
        </w:rPr>
      </w:pPr>
    </w:p>
    <w:p w:rsidR="00A20584" w:rsidRPr="00A20584" w:rsidRDefault="00A20584" w:rsidP="00A20584">
      <w:pPr>
        <w:numPr>
          <w:ilvl w:val="0"/>
          <w:numId w:val="2"/>
        </w:numPr>
        <w:shd w:val="clear" w:color="auto" w:fill="F4F2F3"/>
        <w:spacing w:before="100" w:beforeAutospacing="1" w:after="100" w:afterAutospacing="1" w:line="240" w:lineRule="auto"/>
        <w:ind w:left="5235"/>
        <w:rPr>
          <w:rFonts w:ascii="Tahoma" w:eastAsia="Times New Roman" w:hAnsi="Tahoma" w:cs="Tahoma"/>
          <w:sz w:val="26"/>
          <w:szCs w:val="26"/>
          <w:lang w:eastAsia="ru-RU"/>
        </w:rPr>
      </w:pPr>
      <w:r w:rsidRPr="00A20584">
        <w:rPr>
          <w:rFonts w:ascii="Tahoma" w:eastAsia="Times New Roman" w:hAnsi="Tahoma" w:cs="Tahoma"/>
          <w:sz w:val="26"/>
          <w:szCs w:val="26"/>
          <w:lang w:eastAsia="ru-RU"/>
        </w:rPr>
        <w:t>Делать резкие, неожиданные движения, кричать, громко разговаривать, вызывающе себя вести</w:t>
      </w:r>
    </w:p>
    <w:p w:rsidR="00A20584" w:rsidRPr="00A20584" w:rsidRDefault="00A20584" w:rsidP="00A20584">
      <w:pPr>
        <w:numPr>
          <w:ilvl w:val="0"/>
          <w:numId w:val="2"/>
        </w:numPr>
        <w:shd w:val="clear" w:color="auto" w:fill="F4F2F3"/>
        <w:spacing w:before="100" w:beforeAutospacing="1" w:after="100" w:afterAutospacing="1" w:line="240" w:lineRule="auto"/>
        <w:ind w:left="5235"/>
        <w:rPr>
          <w:rFonts w:ascii="Tahoma" w:eastAsia="Times New Roman" w:hAnsi="Tahoma" w:cs="Tahoma"/>
          <w:sz w:val="26"/>
          <w:szCs w:val="26"/>
          <w:lang w:eastAsia="ru-RU"/>
        </w:rPr>
      </w:pPr>
      <w:r w:rsidRPr="00A20584">
        <w:rPr>
          <w:rFonts w:ascii="Tahoma" w:eastAsia="Times New Roman" w:hAnsi="Tahoma" w:cs="Tahoma"/>
          <w:sz w:val="26"/>
          <w:szCs w:val="26"/>
          <w:lang w:eastAsia="ru-RU"/>
        </w:rPr>
        <w:t>Перемещаться по помещению, открывать сумки, пользоваться мобильным телефоном</w:t>
      </w:r>
    </w:p>
    <w:p w:rsidR="00A20584" w:rsidRPr="00A20584" w:rsidRDefault="00A20584" w:rsidP="00A20584">
      <w:pPr>
        <w:numPr>
          <w:ilvl w:val="0"/>
          <w:numId w:val="3"/>
        </w:numPr>
        <w:shd w:val="clear" w:color="auto" w:fill="F4F2F3"/>
        <w:spacing w:before="100" w:beforeAutospacing="1" w:after="100" w:afterAutospacing="1" w:line="240" w:lineRule="auto"/>
        <w:ind w:left="5235"/>
        <w:rPr>
          <w:rFonts w:ascii="Tahoma" w:eastAsia="Times New Roman" w:hAnsi="Tahoma" w:cs="Tahoma"/>
          <w:sz w:val="26"/>
          <w:szCs w:val="26"/>
          <w:lang w:eastAsia="ru-RU"/>
        </w:rPr>
      </w:pPr>
      <w:r w:rsidRPr="00A20584">
        <w:rPr>
          <w:rFonts w:ascii="Tahoma" w:eastAsia="Times New Roman" w:hAnsi="Tahoma" w:cs="Tahoma"/>
          <w:sz w:val="26"/>
          <w:szCs w:val="26"/>
          <w:lang w:eastAsia="ru-RU"/>
        </w:rPr>
        <w:t>Смотреть в глаза террористам</w:t>
      </w:r>
    </w:p>
    <w:p w:rsidR="00A20584" w:rsidRPr="00A20584" w:rsidRDefault="00A20584" w:rsidP="00A20584">
      <w:pPr>
        <w:numPr>
          <w:ilvl w:val="0"/>
          <w:numId w:val="3"/>
        </w:numPr>
        <w:shd w:val="clear" w:color="auto" w:fill="F4F2F3"/>
        <w:spacing w:before="100" w:beforeAutospacing="1" w:after="100" w:afterAutospacing="1" w:line="240" w:lineRule="auto"/>
        <w:ind w:left="5235"/>
        <w:rPr>
          <w:rFonts w:ascii="Tahoma" w:eastAsia="Times New Roman" w:hAnsi="Tahoma" w:cs="Tahoma"/>
          <w:sz w:val="26"/>
          <w:szCs w:val="26"/>
          <w:lang w:eastAsia="ru-RU"/>
        </w:rPr>
      </w:pPr>
      <w:r w:rsidRPr="00A20584">
        <w:rPr>
          <w:rFonts w:ascii="Tahoma" w:eastAsia="Times New Roman" w:hAnsi="Tahoma" w:cs="Tahoma"/>
          <w:sz w:val="26"/>
          <w:szCs w:val="26"/>
          <w:lang w:eastAsia="ru-RU"/>
        </w:rPr>
        <w:t>Вести беседы на морально-этические темы</w:t>
      </w:r>
    </w:p>
    <w:p w:rsidR="00A20584" w:rsidRPr="00A20584" w:rsidRDefault="00A20584" w:rsidP="00A20584">
      <w:pPr>
        <w:numPr>
          <w:ilvl w:val="0"/>
          <w:numId w:val="3"/>
        </w:numPr>
        <w:shd w:val="clear" w:color="auto" w:fill="F4F2F3"/>
        <w:spacing w:before="100" w:beforeAutospacing="1" w:after="100" w:afterAutospacing="1" w:line="240" w:lineRule="auto"/>
        <w:ind w:left="5235"/>
        <w:rPr>
          <w:rFonts w:ascii="Tahoma" w:eastAsia="Times New Roman" w:hAnsi="Tahoma" w:cs="Tahoma"/>
          <w:sz w:val="26"/>
          <w:szCs w:val="26"/>
          <w:lang w:eastAsia="ru-RU"/>
        </w:rPr>
      </w:pPr>
      <w:r w:rsidRPr="00A20584">
        <w:rPr>
          <w:rFonts w:ascii="Tahoma" w:eastAsia="Times New Roman" w:hAnsi="Tahoma" w:cs="Tahoma"/>
          <w:sz w:val="26"/>
          <w:szCs w:val="26"/>
          <w:lang w:eastAsia="ru-RU"/>
        </w:rPr>
        <w:t>Реагировать на любое провокационное поведение, оскорбления, предпринимать самостоятельные действия по освобождению</w:t>
      </w:r>
    </w:p>
    <w:p w:rsidR="00A20584" w:rsidRPr="00A20584" w:rsidRDefault="00A20584" w:rsidP="00A20584">
      <w:pPr>
        <w:shd w:val="clear" w:color="auto" w:fill="F4F2F3"/>
        <w:spacing w:after="0" w:line="240" w:lineRule="auto"/>
        <w:rPr>
          <w:rFonts w:ascii="Tahoma" w:eastAsia="Times New Roman" w:hAnsi="Tahoma" w:cs="Tahoma"/>
          <w:sz w:val="26"/>
          <w:szCs w:val="26"/>
          <w:lang w:eastAsia="ru-RU"/>
        </w:rPr>
      </w:pPr>
    </w:p>
    <w:p w:rsidR="0073680F" w:rsidRDefault="0073680F" w:rsidP="00A20584">
      <w:pPr>
        <w:shd w:val="clear" w:color="auto" w:fill="F4F2F3"/>
        <w:spacing w:before="100" w:beforeAutospacing="1" w:after="100" w:afterAutospacing="1" w:line="270" w:lineRule="atLeast"/>
        <w:ind w:firstLine="120"/>
        <w:jc w:val="center"/>
        <w:rPr>
          <w:rFonts w:ascii="Tahoma" w:eastAsia="Times New Roman" w:hAnsi="Tahoma" w:cs="Tahoma"/>
          <w:b/>
          <w:bCs/>
          <w:sz w:val="26"/>
          <w:szCs w:val="26"/>
          <w:lang w:eastAsia="ru-RU"/>
        </w:rPr>
      </w:pPr>
    </w:p>
    <w:p w:rsidR="0073680F" w:rsidRDefault="0073680F" w:rsidP="00A20584">
      <w:pPr>
        <w:shd w:val="clear" w:color="auto" w:fill="F4F2F3"/>
        <w:spacing w:before="100" w:beforeAutospacing="1" w:after="100" w:afterAutospacing="1" w:line="270" w:lineRule="atLeast"/>
        <w:ind w:firstLine="120"/>
        <w:jc w:val="center"/>
        <w:rPr>
          <w:rFonts w:ascii="Tahoma" w:eastAsia="Times New Roman" w:hAnsi="Tahoma" w:cs="Tahoma"/>
          <w:b/>
          <w:bCs/>
          <w:sz w:val="26"/>
          <w:szCs w:val="26"/>
          <w:lang w:eastAsia="ru-RU"/>
        </w:rPr>
      </w:pPr>
    </w:p>
    <w:p w:rsidR="0073680F" w:rsidRDefault="0073680F" w:rsidP="00A20584">
      <w:pPr>
        <w:shd w:val="clear" w:color="auto" w:fill="F4F2F3"/>
        <w:spacing w:before="100" w:beforeAutospacing="1" w:after="100" w:afterAutospacing="1" w:line="270" w:lineRule="atLeast"/>
        <w:ind w:firstLine="120"/>
        <w:jc w:val="center"/>
        <w:rPr>
          <w:rFonts w:ascii="Tahoma" w:eastAsia="Times New Roman" w:hAnsi="Tahoma" w:cs="Tahoma"/>
          <w:b/>
          <w:bCs/>
          <w:sz w:val="26"/>
          <w:szCs w:val="26"/>
          <w:lang w:eastAsia="ru-RU"/>
        </w:rPr>
      </w:pPr>
    </w:p>
    <w:p w:rsidR="0073680F" w:rsidRDefault="0073680F" w:rsidP="00A20584">
      <w:pPr>
        <w:shd w:val="clear" w:color="auto" w:fill="F4F2F3"/>
        <w:spacing w:before="100" w:beforeAutospacing="1" w:after="100" w:afterAutospacing="1" w:line="270" w:lineRule="atLeast"/>
        <w:ind w:firstLine="120"/>
        <w:jc w:val="center"/>
        <w:rPr>
          <w:rFonts w:ascii="Tahoma" w:eastAsia="Times New Roman" w:hAnsi="Tahoma" w:cs="Tahoma"/>
          <w:b/>
          <w:bCs/>
          <w:sz w:val="26"/>
          <w:szCs w:val="26"/>
          <w:lang w:eastAsia="ru-RU"/>
        </w:rPr>
      </w:pPr>
    </w:p>
    <w:p w:rsidR="00A20584" w:rsidRPr="00A20584" w:rsidRDefault="00A20584" w:rsidP="00A20584">
      <w:pPr>
        <w:shd w:val="clear" w:color="auto" w:fill="F4F2F3"/>
        <w:spacing w:before="100" w:beforeAutospacing="1" w:after="100" w:afterAutospacing="1" w:line="270" w:lineRule="atLeast"/>
        <w:ind w:firstLine="120"/>
        <w:jc w:val="center"/>
        <w:rPr>
          <w:rFonts w:ascii="Tahoma" w:eastAsia="Times New Roman" w:hAnsi="Tahoma" w:cs="Tahoma"/>
          <w:sz w:val="26"/>
          <w:szCs w:val="26"/>
          <w:lang w:eastAsia="ru-RU"/>
        </w:rPr>
      </w:pPr>
      <w:r w:rsidRPr="00A20584">
        <w:rPr>
          <w:rFonts w:ascii="Tahoma" w:eastAsia="Times New Roman" w:hAnsi="Tahoma" w:cs="Tahoma"/>
          <w:b/>
          <w:bCs/>
          <w:sz w:val="26"/>
          <w:szCs w:val="26"/>
          <w:lang w:eastAsia="ru-RU"/>
        </w:rPr>
        <w:t>ЕСЛИ НАЧАЛАСЬ ОПЕРАЦИЯ ПО ОСВОБОЖДЕНИЮ</w:t>
      </w:r>
    </w:p>
    <w:p w:rsidR="00A20584" w:rsidRPr="00A20584" w:rsidRDefault="00A20584" w:rsidP="00A20584">
      <w:pPr>
        <w:shd w:val="clear" w:color="auto" w:fill="F4F2F3"/>
        <w:spacing w:after="0" w:line="240" w:lineRule="auto"/>
        <w:rPr>
          <w:rFonts w:ascii="Tahoma" w:eastAsia="Times New Roman" w:hAnsi="Tahoma" w:cs="Tahoma"/>
          <w:sz w:val="26"/>
          <w:szCs w:val="26"/>
          <w:lang w:eastAsia="ru-RU"/>
        </w:rPr>
      </w:pPr>
    </w:p>
    <w:p w:rsidR="00A20584" w:rsidRPr="00A20584" w:rsidRDefault="00A20584" w:rsidP="00A20584">
      <w:pPr>
        <w:shd w:val="clear" w:color="auto" w:fill="F4F2F3"/>
        <w:spacing w:before="100" w:beforeAutospacing="1" w:after="100" w:afterAutospacing="1" w:line="270" w:lineRule="atLeast"/>
        <w:ind w:firstLine="120"/>
        <w:rPr>
          <w:rFonts w:ascii="Tahoma" w:eastAsia="Times New Roman" w:hAnsi="Tahoma" w:cs="Tahoma"/>
          <w:sz w:val="26"/>
          <w:szCs w:val="26"/>
          <w:lang w:eastAsia="ru-RU"/>
        </w:rPr>
      </w:pPr>
      <w:r w:rsidRPr="00A20584">
        <w:rPr>
          <w:rFonts w:ascii="Tahoma" w:eastAsia="Times New Roman" w:hAnsi="Tahoma" w:cs="Tahoma"/>
          <w:sz w:val="26"/>
          <w:szCs w:val="26"/>
          <w:lang w:eastAsia="ru-RU"/>
        </w:rPr>
        <w:t>- Ложитесь на пол, закройте голову руками, подожмите ноги, сгруппируйтесь</w:t>
      </w:r>
    </w:p>
    <w:p w:rsidR="00A20584" w:rsidRPr="00A20584" w:rsidRDefault="00A20584" w:rsidP="00A20584">
      <w:pPr>
        <w:shd w:val="clear" w:color="auto" w:fill="F4F2F3"/>
        <w:spacing w:before="100" w:beforeAutospacing="1" w:after="100" w:afterAutospacing="1" w:line="270" w:lineRule="atLeast"/>
        <w:ind w:firstLine="120"/>
        <w:rPr>
          <w:rFonts w:ascii="Tahoma" w:eastAsia="Times New Roman" w:hAnsi="Tahoma" w:cs="Tahoma"/>
          <w:sz w:val="26"/>
          <w:szCs w:val="26"/>
          <w:lang w:eastAsia="ru-RU"/>
        </w:rPr>
      </w:pPr>
      <w:r w:rsidRPr="00A20584">
        <w:rPr>
          <w:rFonts w:ascii="Tahoma" w:eastAsia="Times New Roman" w:hAnsi="Tahoma" w:cs="Tahoma"/>
          <w:sz w:val="26"/>
          <w:szCs w:val="26"/>
          <w:lang w:eastAsia="ru-RU"/>
        </w:rPr>
        <w:t>- Четко выполняйте команды сотрудников спецслужб</w:t>
      </w:r>
    </w:p>
    <w:p w:rsidR="00A20584" w:rsidRPr="00A20584" w:rsidRDefault="00A20584" w:rsidP="00A20584">
      <w:pPr>
        <w:shd w:val="clear" w:color="auto" w:fill="F4F2F3"/>
        <w:spacing w:after="0" w:line="240" w:lineRule="auto"/>
        <w:rPr>
          <w:rFonts w:ascii="Tahoma" w:eastAsia="Times New Roman" w:hAnsi="Tahoma" w:cs="Tahoma"/>
          <w:sz w:val="26"/>
          <w:szCs w:val="26"/>
          <w:lang w:eastAsia="ru-RU"/>
        </w:rPr>
      </w:pPr>
    </w:p>
    <w:p w:rsidR="00A20584" w:rsidRPr="00A20584" w:rsidRDefault="00A20584" w:rsidP="00A20584">
      <w:pPr>
        <w:shd w:val="clear" w:color="auto" w:fill="F4F2F3"/>
        <w:spacing w:before="100" w:beforeAutospacing="1" w:after="100" w:afterAutospacing="1" w:line="270" w:lineRule="atLeast"/>
        <w:ind w:firstLine="120"/>
        <w:rPr>
          <w:rFonts w:ascii="Tahoma" w:eastAsia="Times New Roman" w:hAnsi="Tahoma" w:cs="Tahoma"/>
          <w:sz w:val="26"/>
          <w:szCs w:val="26"/>
          <w:lang w:eastAsia="ru-RU"/>
        </w:rPr>
      </w:pPr>
      <w:r w:rsidRPr="00A20584">
        <w:rPr>
          <w:rFonts w:ascii="Tahoma" w:eastAsia="Times New Roman" w:hAnsi="Tahoma" w:cs="Tahoma"/>
          <w:b/>
          <w:bCs/>
          <w:sz w:val="26"/>
          <w:szCs w:val="26"/>
          <w:lang w:eastAsia="ru-RU"/>
        </w:rPr>
        <w:t>НЕЛЬЗЯ</w:t>
      </w:r>
    </w:p>
    <w:p w:rsidR="00A20584" w:rsidRPr="00A20584" w:rsidRDefault="00A20584" w:rsidP="00A20584">
      <w:pPr>
        <w:shd w:val="clear" w:color="auto" w:fill="F4F2F3"/>
        <w:spacing w:after="0" w:line="240" w:lineRule="auto"/>
        <w:rPr>
          <w:rFonts w:ascii="Tahoma" w:eastAsia="Times New Roman" w:hAnsi="Tahoma" w:cs="Tahoma"/>
          <w:sz w:val="26"/>
          <w:szCs w:val="26"/>
          <w:lang w:eastAsia="ru-RU"/>
        </w:rPr>
      </w:pPr>
    </w:p>
    <w:p w:rsidR="00A20584" w:rsidRPr="00A20584" w:rsidRDefault="00A20584" w:rsidP="00A20584">
      <w:pPr>
        <w:numPr>
          <w:ilvl w:val="0"/>
          <w:numId w:val="4"/>
        </w:numPr>
        <w:shd w:val="clear" w:color="auto" w:fill="F4F2F3"/>
        <w:spacing w:before="100" w:beforeAutospacing="1" w:after="100" w:afterAutospacing="1" w:line="240" w:lineRule="auto"/>
        <w:ind w:left="5235"/>
        <w:rPr>
          <w:rFonts w:ascii="Tahoma" w:eastAsia="Times New Roman" w:hAnsi="Tahoma" w:cs="Tahoma"/>
          <w:sz w:val="26"/>
          <w:szCs w:val="26"/>
          <w:lang w:eastAsia="ru-RU"/>
        </w:rPr>
      </w:pPr>
      <w:r w:rsidRPr="00A20584">
        <w:rPr>
          <w:rFonts w:ascii="Tahoma" w:eastAsia="Times New Roman" w:hAnsi="Tahoma" w:cs="Tahoma"/>
          <w:sz w:val="26"/>
          <w:szCs w:val="26"/>
          <w:lang w:eastAsia="ru-RU"/>
        </w:rPr>
        <w:t>Бежать навстречу сотрудникам спецслужб или от них - вас могут принять за преступников</w:t>
      </w:r>
    </w:p>
    <w:p w:rsidR="00A20584" w:rsidRPr="00A20584" w:rsidRDefault="00A20584" w:rsidP="00A20584">
      <w:pPr>
        <w:numPr>
          <w:ilvl w:val="0"/>
          <w:numId w:val="4"/>
        </w:numPr>
        <w:shd w:val="clear" w:color="auto" w:fill="F4F2F3"/>
        <w:spacing w:before="100" w:beforeAutospacing="1" w:after="100" w:afterAutospacing="1" w:line="240" w:lineRule="auto"/>
        <w:ind w:left="5235"/>
        <w:rPr>
          <w:rFonts w:ascii="Tahoma" w:eastAsia="Times New Roman" w:hAnsi="Tahoma" w:cs="Tahoma"/>
          <w:sz w:val="26"/>
          <w:szCs w:val="26"/>
          <w:lang w:eastAsia="ru-RU"/>
        </w:rPr>
      </w:pPr>
      <w:r w:rsidRPr="00A20584">
        <w:rPr>
          <w:rFonts w:ascii="Tahoma" w:eastAsia="Times New Roman" w:hAnsi="Tahoma" w:cs="Tahoma"/>
          <w:sz w:val="26"/>
          <w:szCs w:val="26"/>
          <w:lang w:eastAsia="ru-RU"/>
        </w:rPr>
        <w:t>Кричать, жестикулировать, проявлять инициативу</w:t>
      </w:r>
    </w:p>
    <w:p w:rsidR="00A20584" w:rsidRPr="00A20584" w:rsidRDefault="00A20584" w:rsidP="00A20584">
      <w:pPr>
        <w:shd w:val="clear" w:color="auto" w:fill="F4F2F3"/>
        <w:spacing w:after="0" w:line="240" w:lineRule="auto"/>
        <w:rPr>
          <w:rFonts w:ascii="Tahoma" w:eastAsia="Times New Roman" w:hAnsi="Tahoma" w:cs="Tahoma"/>
          <w:sz w:val="26"/>
          <w:szCs w:val="26"/>
          <w:lang w:eastAsia="ru-RU"/>
        </w:rPr>
      </w:pPr>
    </w:p>
    <w:p w:rsidR="00A20584" w:rsidRPr="00A20584" w:rsidRDefault="00A20584" w:rsidP="00A20584">
      <w:pPr>
        <w:shd w:val="clear" w:color="auto" w:fill="F4F2F3"/>
        <w:spacing w:before="100" w:beforeAutospacing="1" w:after="100" w:afterAutospacing="1" w:line="270" w:lineRule="atLeast"/>
        <w:ind w:firstLine="120"/>
        <w:jc w:val="center"/>
        <w:rPr>
          <w:rFonts w:ascii="Tahoma" w:eastAsia="Times New Roman" w:hAnsi="Tahoma" w:cs="Tahoma"/>
          <w:sz w:val="26"/>
          <w:szCs w:val="26"/>
          <w:lang w:eastAsia="ru-RU"/>
        </w:rPr>
      </w:pPr>
      <w:r w:rsidRPr="00A20584">
        <w:rPr>
          <w:rFonts w:ascii="Tahoma" w:eastAsia="Times New Roman" w:hAnsi="Tahoma" w:cs="Tahoma"/>
          <w:b/>
          <w:bCs/>
          <w:sz w:val="26"/>
          <w:szCs w:val="26"/>
          <w:lang w:eastAsia="ru-RU"/>
        </w:rPr>
        <w:t>ПОВЕДЕНИЕ В ТОЛПЕ</w:t>
      </w:r>
    </w:p>
    <w:p w:rsidR="00A20584" w:rsidRPr="00A20584" w:rsidRDefault="00A20584" w:rsidP="00A20584">
      <w:pPr>
        <w:shd w:val="clear" w:color="auto" w:fill="F4F2F3"/>
        <w:spacing w:after="0" w:line="240" w:lineRule="auto"/>
        <w:rPr>
          <w:rFonts w:ascii="Tahoma" w:eastAsia="Times New Roman" w:hAnsi="Tahoma" w:cs="Tahoma"/>
          <w:sz w:val="26"/>
          <w:szCs w:val="26"/>
          <w:lang w:eastAsia="ru-RU"/>
        </w:rPr>
      </w:pPr>
    </w:p>
    <w:p w:rsidR="00A20584" w:rsidRPr="00A20584" w:rsidRDefault="00A20584" w:rsidP="00A20584">
      <w:pPr>
        <w:shd w:val="clear" w:color="auto" w:fill="F4F2F3"/>
        <w:spacing w:before="100" w:beforeAutospacing="1" w:after="100" w:afterAutospacing="1" w:line="270" w:lineRule="atLeast"/>
        <w:ind w:firstLine="120"/>
        <w:rPr>
          <w:rFonts w:ascii="Tahoma" w:eastAsia="Times New Roman" w:hAnsi="Tahoma" w:cs="Tahoma"/>
          <w:sz w:val="26"/>
          <w:szCs w:val="26"/>
          <w:lang w:eastAsia="ru-RU"/>
        </w:rPr>
      </w:pPr>
      <w:r w:rsidRPr="00A20584">
        <w:rPr>
          <w:rFonts w:ascii="Tahoma" w:eastAsia="Times New Roman" w:hAnsi="Tahoma" w:cs="Tahoma"/>
          <w:sz w:val="26"/>
          <w:szCs w:val="26"/>
          <w:lang w:eastAsia="ru-RU"/>
        </w:rPr>
        <w:t>Террористы часто выбирают для атак места массового скопления народа. Помимо собственно поражающего фактора террористического акта люди гибнут и получают травмы еще в результате давки, возникшей вследствие паники. Поэтому необходимо помнить следующие правила поведения в толпе:</w:t>
      </w:r>
    </w:p>
    <w:p w:rsidR="00A20584" w:rsidRPr="00A20584" w:rsidRDefault="00A20584" w:rsidP="00A20584">
      <w:pPr>
        <w:numPr>
          <w:ilvl w:val="0"/>
          <w:numId w:val="5"/>
        </w:numPr>
        <w:shd w:val="clear" w:color="auto" w:fill="F4F2F3"/>
        <w:spacing w:before="100" w:beforeAutospacing="1" w:after="100" w:afterAutospacing="1" w:line="240" w:lineRule="auto"/>
        <w:ind w:left="5235"/>
        <w:rPr>
          <w:rFonts w:ascii="Tahoma" w:eastAsia="Times New Roman" w:hAnsi="Tahoma" w:cs="Tahoma"/>
          <w:sz w:val="26"/>
          <w:szCs w:val="26"/>
          <w:lang w:eastAsia="ru-RU"/>
        </w:rPr>
      </w:pPr>
      <w:r w:rsidRPr="00A20584">
        <w:rPr>
          <w:rFonts w:ascii="Tahoma" w:eastAsia="Times New Roman" w:hAnsi="Tahoma" w:cs="Tahoma"/>
          <w:sz w:val="26"/>
          <w:szCs w:val="26"/>
          <w:lang w:eastAsia="ru-RU"/>
        </w:rPr>
        <w:t>Избегайте больших скоплений людей</w:t>
      </w:r>
    </w:p>
    <w:p w:rsidR="00A20584" w:rsidRPr="00A20584" w:rsidRDefault="00A20584" w:rsidP="00A20584">
      <w:pPr>
        <w:numPr>
          <w:ilvl w:val="0"/>
          <w:numId w:val="5"/>
        </w:numPr>
        <w:shd w:val="clear" w:color="auto" w:fill="F4F2F3"/>
        <w:spacing w:before="100" w:beforeAutospacing="1" w:after="100" w:afterAutospacing="1" w:line="240" w:lineRule="auto"/>
        <w:ind w:left="5235"/>
        <w:rPr>
          <w:rFonts w:ascii="Tahoma" w:eastAsia="Times New Roman" w:hAnsi="Tahoma" w:cs="Tahoma"/>
          <w:sz w:val="26"/>
          <w:szCs w:val="26"/>
          <w:lang w:eastAsia="ru-RU"/>
        </w:rPr>
      </w:pPr>
      <w:r w:rsidRPr="00A20584">
        <w:rPr>
          <w:rFonts w:ascii="Tahoma" w:eastAsia="Times New Roman" w:hAnsi="Tahoma" w:cs="Tahoma"/>
          <w:sz w:val="26"/>
          <w:szCs w:val="26"/>
          <w:lang w:eastAsia="ru-RU"/>
        </w:rPr>
        <w:t>Не присоединяйтесь к толпе, как бы ни хотелось посмотреть на происходящие события</w:t>
      </w:r>
    </w:p>
    <w:p w:rsidR="00A20584" w:rsidRPr="00A20584" w:rsidRDefault="00A20584" w:rsidP="00A20584">
      <w:pPr>
        <w:numPr>
          <w:ilvl w:val="0"/>
          <w:numId w:val="5"/>
        </w:numPr>
        <w:shd w:val="clear" w:color="auto" w:fill="F4F2F3"/>
        <w:spacing w:before="100" w:beforeAutospacing="1" w:after="100" w:afterAutospacing="1" w:line="240" w:lineRule="auto"/>
        <w:ind w:left="5235"/>
        <w:rPr>
          <w:rFonts w:ascii="Tahoma" w:eastAsia="Times New Roman" w:hAnsi="Tahoma" w:cs="Tahoma"/>
          <w:sz w:val="26"/>
          <w:szCs w:val="26"/>
          <w:lang w:eastAsia="ru-RU"/>
        </w:rPr>
      </w:pPr>
      <w:r w:rsidRPr="00A20584">
        <w:rPr>
          <w:rFonts w:ascii="Tahoma" w:eastAsia="Times New Roman" w:hAnsi="Tahoma" w:cs="Tahoma"/>
          <w:sz w:val="26"/>
          <w:szCs w:val="26"/>
          <w:lang w:eastAsia="ru-RU"/>
        </w:rPr>
        <w:t>Если оказались в толпе, позвольте ей нести вас, но попытайтесь выбраться из неё</w:t>
      </w:r>
    </w:p>
    <w:p w:rsidR="00A20584" w:rsidRPr="00A20584" w:rsidRDefault="00A20584" w:rsidP="00A20584">
      <w:pPr>
        <w:numPr>
          <w:ilvl w:val="0"/>
          <w:numId w:val="5"/>
        </w:numPr>
        <w:shd w:val="clear" w:color="auto" w:fill="F4F2F3"/>
        <w:spacing w:before="100" w:beforeAutospacing="1" w:after="100" w:afterAutospacing="1" w:line="240" w:lineRule="auto"/>
        <w:ind w:left="5235"/>
        <w:rPr>
          <w:rFonts w:ascii="Tahoma" w:eastAsia="Times New Roman" w:hAnsi="Tahoma" w:cs="Tahoma"/>
          <w:sz w:val="26"/>
          <w:szCs w:val="26"/>
          <w:lang w:eastAsia="ru-RU"/>
        </w:rPr>
      </w:pPr>
      <w:r w:rsidRPr="00A20584">
        <w:rPr>
          <w:rFonts w:ascii="Tahoma" w:eastAsia="Times New Roman" w:hAnsi="Tahoma" w:cs="Tahoma"/>
          <w:sz w:val="26"/>
          <w:szCs w:val="26"/>
          <w:lang w:eastAsia="ru-RU"/>
        </w:rPr>
        <w:t>Глубоко вдохните и разведите согнутые в локтях руки чуть в стороны, чтобы грудная клетка не была сдавлена</w:t>
      </w:r>
    </w:p>
    <w:p w:rsidR="00A20584" w:rsidRPr="00A20584" w:rsidRDefault="00A20584" w:rsidP="00A20584">
      <w:pPr>
        <w:numPr>
          <w:ilvl w:val="0"/>
          <w:numId w:val="5"/>
        </w:numPr>
        <w:shd w:val="clear" w:color="auto" w:fill="F4F2F3"/>
        <w:spacing w:before="100" w:beforeAutospacing="1" w:after="100" w:afterAutospacing="1" w:line="240" w:lineRule="auto"/>
        <w:ind w:left="5235"/>
        <w:rPr>
          <w:rFonts w:ascii="Tahoma" w:eastAsia="Times New Roman" w:hAnsi="Tahoma" w:cs="Tahoma"/>
          <w:sz w:val="26"/>
          <w:szCs w:val="26"/>
          <w:lang w:eastAsia="ru-RU"/>
        </w:rPr>
      </w:pPr>
      <w:r w:rsidRPr="00A20584">
        <w:rPr>
          <w:rFonts w:ascii="Tahoma" w:eastAsia="Times New Roman" w:hAnsi="Tahoma" w:cs="Tahoma"/>
          <w:sz w:val="26"/>
          <w:szCs w:val="26"/>
          <w:lang w:eastAsia="ru-RU"/>
        </w:rPr>
        <w:t>Стремитесь оказаться подальше от высоких и крупных людей, людей с громоздкими предметами и большими сумками</w:t>
      </w:r>
    </w:p>
    <w:p w:rsidR="00A20584" w:rsidRPr="00A20584" w:rsidRDefault="00A20584" w:rsidP="00A20584">
      <w:pPr>
        <w:numPr>
          <w:ilvl w:val="0"/>
          <w:numId w:val="5"/>
        </w:numPr>
        <w:shd w:val="clear" w:color="auto" w:fill="F4F2F3"/>
        <w:spacing w:before="100" w:beforeAutospacing="1" w:after="100" w:afterAutospacing="1" w:line="240" w:lineRule="auto"/>
        <w:ind w:left="5235"/>
        <w:rPr>
          <w:rFonts w:ascii="Tahoma" w:eastAsia="Times New Roman" w:hAnsi="Tahoma" w:cs="Tahoma"/>
          <w:sz w:val="26"/>
          <w:szCs w:val="26"/>
          <w:lang w:eastAsia="ru-RU"/>
        </w:rPr>
      </w:pPr>
      <w:r w:rsidRPr="00A20584">
        <w:rPr>
          <w:rFonts w:ascii="Tahoma" w:eastAsia="Times New Roman" w:hAnsi="Tahoma" w:cs="Tahoma"/>
          <w:sz w:val="26"/>
          <w:szCs w:val="26"/>
          <w:lang w:eastAsia="ru-RU"/>
        </w:rPr>
        <w:t>Любыми способами старайтесь удержаться на ногах</w:t>
      </w:r>
    </w:p>
    <w:p w:rsidR="00A20584" w:rsidRPr="00A20584" w:rsidRDefault="00A20584" w:rsidP="00A20584">
      <w:pPr>
        <w:numPr>
          <w:ilvl w:val="0"/>
          <w:numId w:val="6"/>
        </w:numPr>
        <w:shd w:val="clear" w:color="auto" w:fill="F4F2F3"/>
        <w:spacing w:before="100" w:beforeAutospacing="1" w:after="100" w:afterAutospacing="1" w:line="240" w:lineRule="auto"/>
        <w:ind w:left="5235"/>
        <w:rPr>
          <w:rFonts w:ascii="Tahoma" w:eastAsia="Times New Roman" w:hAnsi="Tahoma" w:cs="Tahoma"/>
          <w:sz w:val="26"/>
          <w:szCs w:val="26"/>
          <w:lang w:eastAsia="ru-RU"/>
        </w:rPr>
      </w:pPr>
      <w:r w:rsidRPr="00A20584">
        <w:rPr>
          <w:rFonts w:ascii="Tahoma" w:eastAsia="Times New Roman" w:hAnsi="Tahoma" w:cs="Tahoma"/>
          <w:sz w:val="26"/>
          <w:szCs w:val="26"/>
          <w:lang w:eastAsia="ru-RU"/>
        </w:rPr>
        <w:t>Не держите руки в карманах</w:t>
      </w:r>
    </w:p>
    <w:p w:rsidR="00A20584" w:rsidRPr="00A20584" w:rsidRDefault="00A20584" w:rsidP="00A20584">
      <w:pPr>
        <w:numPr>
          <w:ilvl w:val="0"/>
          <w:numId w:val="6"/>
        </w:numPr>
        <w:shd w:val="clear" w:color="auto" w:fill="F4F2F3"/>
        <w:spacing w:before="100" w:beforeAutospacing="1" w:after="100" w:afterAutospacing="1" w:line="240" w:lineRule="auto"/>
        <w:ind w:left="5235"/>
        <w:rPr>
          <w:rFonts w:ascii="Tahoma" w:eastAsia="Times New Roman" w:hAnsi="Tahoma" w:cs="Tahoma"/>
          <w:sz w:val="26"/>
          <w:szCs w:val="26"/>
          <w:lang w:eastAsia="ru-RU"/>
        </w:rPr>
      </w:pPr>
      <w:r w:rsidRPr="00A20584">
        <w:rPr>
          <w:rFonts w:ascii="Tahoma" w:eastAsia="Times New Roman" w:hAnsi="Tahoma" w:cs="Tahoma"/>
          <w:sz w:val="26"/>
          <w:szCs w:val="26"/>
          <w:lang w:eastAsia="ru-RU"/>
        </w:rPr>
        <w:t>Двигаясь, поднимайте ноги как можно выше, ставьте ногу на полную стопу, не семените, не поднимайтесь на цыпочки</w:t>
      </w:r>
    </w:p>
    <w:p w:rsidR="00A20584" w:rsidRPr="00A20584" w:rsidRDefault="00A20584" w:rsidP="00A20584">
      <w:pPr>
        <w:numPr>
          <w:ilvl w:val="0"/>
          <w:numId w:val="6"/>
        </w:numPr>
        <w:shd w:val="clear" w:color="auto" w:fill="F4F2F3"/>
        <w:spacing w:before="100" w:beforeAutospacing="1" w:after="100" w:afterAutospacing="1" w:line="240" w:lineRule="auto"/>
        <w:ind w:left="5235"/>
        <w:rPr>
          <w:rFonts w:ascii="Tahoma" w:eastAsia="Times New Roman" w:hAnsi="Tahoma" w:cs="Tahoma"/>
          <w:sz w:val="26"/>
          <w:szCs w:val="26"/>
          <w:lang w:eastAsia="ru-RU"/>
        </w:rPr>
      </w:pPr>
      <w:r w:rsidRPr="00A20584">
        <w:rPr>
          <w:rFonts w:ascii="Tahoma" w:eastAsia="Times New Roman" w:hAnsi="Tahoma" w:cs="Tahoma"/>
          <w:sz w:val="26"/>
          <w:szCs w:val="26"/>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A20584" w:rsidRPr="00A20584" w:rsidRDefault="00A20584" w:rsidP="00A20584">
      <w:pPr>
        <w:numPr>
          <w:ilvl w:val="0"/>
          <w:numId w:val="6"/>
        </w:numPr>
        <w:shd w:val="clear" w:color="auto" w:fill="F4F2F3"/>
        <w:spacing w:before="100" w:beforeAutospacing="1" w:after="100" w:afterAutospacing="1" w:line="240" w:lineRule="auto"/>
        <w:ind w:left="5235"/>
        <w:rPr>
          <w:rFonts w:ascii="Tahoma" w:eastAsia="Times New Roman" w:hAnsi="Tahoma" w:cs="Tahoma"/>
          <w:sz w:val="26"/>
          <w:szCs w:val="26"/>
          <w:lang w:eastAsia="ru-RU"/>
        </w:rPr>
      </w:pPr>
      <w:r w:rsidRPr="00A20584">
        <w:rPr>
          <w:rFonts w:ascii="Tahoma" w:eastAsia="Times New Roman" w:hAnsi="Tahoma" w:cs="Tahoma"/>
          <w:sz w:val="26"/>
          <w:szCs w:val="26"/>
          <w:lang w:eastAsia="ru-RU"/>
        </w:rPr>
        <w:t>Если что-то уронили, ни в коем случае не наклоняйтесь, чтобы поднять</w:t>
      </w:r>
    </w:p>
    <w:p w:rsidR="00A20584" w:rsidRPr="00A20584" w:rsidRDefault="00A20584" w:rsidP="00A20584">
      <w:pPr>
        <w:numPr>
          <w:ilvl w:val="0"/>
          <w:numId w:val="6"/>
        </w:numPr>
        <w:shd w:val="clear" w:color="auto" w:fill="F4F2F3"/>
        <w:spacing w:before="100" w:beforeAutospacing="1" w:after="100" w:afterAutospacing="1" w:line="240" w:lineRule="auto"/>
        <w:ind w:left="5235"/>
        <w:rPr>
          <w:rFonts w:ascii="Tahoma" w:eastAsia="Times New Roman" w:hAnsi="Tahoma" w:cs="Tahoma"/>
          <w:sz w:val="26"/>
          <w:szCs w:val="26"/>
          <w:lang w:eastAsia="ru-RU"/>
        </w:rPr>
      </w:pPr>
      <w:r w:rsidRPr="00A20584">
        <w:rPr>
          <w:rFonts w:ascii="Tahoma" w:eastAsia="Times New Roman" w:hAnsi="Tahoma" w:cs="Tahoma"/>
          <w:sz w:val="26"/>
          <w:szCs w:val="26"/>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A20584" w:rsidRPr="00A20584" w:rsidRDefault="00A20584" w:rsidP="00A20584">
      <w:pPr>
        <w:numPr>
          <w:ilvl w:val="0"/>
          <w:numId w:val="6"/>
        </w:numPr>
        <w:shd w:val="clear" w:color="auto" w:fill="F4F2F3"/>
        <w:spacing w:before="100" w:beforeAutospacing="1" w:after="100" w:afterAutospacing="1" w:line="240" w:lineRule="auto"/>
        <w:ind w:left="5235"/>
        <w:rPr>
          <w:rFonts w:ascii="Tahoma" w:eastAsia="Times New Roman" w:hAnsi="Tahoma" w:cs="Tahoma"/>
          <w:sz w:val="26"/>
          <w:szCs w:val="26"/>
          <w:lang w:eastAsia="ru-RU"/>
        </w:rPr>
      </w:pPr>
      <w:r w:rsidRPr="00A20584">
        <w:rPr>
          <w:rFonts w:ascii="Tahoma" w:eastAsia="Times New Roman" w:hAnsi="Tahoma" w:cs="Tahoma"/>
          <w:sz w:val="26"/>
          <w:szCs w:val="26"/>
          <w:lang w:eastAsia="ru-RU"/>
        </w:rPr>
        <w:t>Если встать не удается, свернитесь клубком, защитите голову предплечьями, а ладонями прикройте затылок</w:t>
      </w:r>
    </w:p>
    <w:p w:rsidR="00A20584" w:rsidRPr="00A20584" w:rsidRDefault="00A20584" w:rsidP="00A20584">
      <w:pPr>
        <w:shd w:val="clear" w:color="auto" w:fill="F4F2F3"/>
        <w:spacing w:before="100" w:beforeAutospacing="1" w:after="100" w:afterAutospacing="1" w:line="270" w:lineRule="atLeast"/>
        <w:ind w:firstLine="120"/>
        <w:rPr>
          <w:rFonts w:ascii="Tahoma" w:eastAsia="Times New Roman" w:hAnsi="Tahoma" w:cs="Tahoma"/>
          <w:sz w:val="26"/>
          <w:szCs w:val="26"/>
          <w:lang w:eastAsia="ru-RU"/>
        </w:rPr>
      </w:pPr>
      <w:r w:rsidRPr="00A20584">
        <w:rPr>
          <w:rFonts w:ascii="Tahoma" w:eastAsia="Times New Roman" w:hAnsi="Tahoma" w:cs="Tahoma"/>
          <w:sz w:val="26"/>
          <w:szCs w:val="26"/>
          <w:lang w:eastAsia="ru-RU"/>
        </w:rP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A20584" w:rsidRPr="00A20584" w:rsidRDefault="00A20584" w:rsidP="00A20584">
      <w:pPr>
        <w:shd w:val="clear" w:color="auto" w:fill="F4F2F3"/>
        <w:spacing w:before="100" w:beforeAutospacing="1" w:after="100" w:afterAutospacing="1" w:line="270" w:lineRule="atLeast"/>
        <w:ind w:firstLine="120"/>
        <w:rPr>
          <w:rFonts w:ascii="Tahoma" w:eastAsia="Times New Roman" w:hAnsi="Tahoma" w:cs="Tahoma"/>
          <w:sz w:val="26"/>
          <w:szCs w:val="26"/>
          <w:lang w:eastAsia="ru-RU"/>
        </w:rPr>
      </w:pPr>
      <w:r w:rsidRPr="00A20584">
        <w:rPr>
          <w:rFonts w:ascii="Tahoma" w:eastAsia="Times New Roman" w:hAnsi="Tahoma" w:cs="Tahoma"/>
          <w:sz w:val="26"/>
          <w:szCs w:val="26"/>
          <w:lang w:eastAsia="ru-RU"/>
        </w:rPr>
        <w:t>- Легче всего укрыться от толпы в углах зала или вблизи стен, но сложнее оттуда добираться до выхода</w:t>
      </w:r>
    </w:p>
    <w:p w:rsidR="00A20584" w:rsidRPr="00A20584" w:rsidRDefault="00A20584" w:rsidP="00A20584">
      <w:pPr>
        <w:numPr>
          <w:ilvl w:val="0"/>
          <w:numId w:val="7"/>
        </w:numPr>
        <w:shd w:val="clear" w:color="auto" w:fill="F4F2F3"/>
        <w:spacing w:before="100" w:beforeAutospacing="1" w:after="100" w:afterAutospacing="1" w:line="240" w:lineRule="auto"/>
        <w:ind w:left="5235"/>
        <w:rPr>
          <w:rFonts w:ascii="Tahoma" w:eastAsia="Times New Roman" w:hAnsi="Tahoma" w:cs="Tahoma"/>
          <w:sz w:val="26"/>
          <w:szCs w:val="26"/>
          <w:lang w:eastAsia="ru-RU"/>
        </w:rPr>
      </w:pPr>
      <w:r w:rsidRPr="00A20584">
        <w:rPr>
          <w:rFonts w:ascii="Tahoma" w:eastAsia="Times New Roman" w:hAnsi="Tahoma" w:cs="Tahoma"/>
          <w:sz w:val="26"/>
          <w:szCs w:val="26"/>
          <w:lang w:eastAsia="ru-RU"/>
        </w:rPr>
        <w:t>При возникновении паники старайтесь сохранить спокойствие и способность трезво оценивать ситуацию</w:t>
      </w:r>
    </w:p>
    <w:p w:rsidR="00A20584" w:rsidRPr="00A20584" w:rsidRDefault="00A20584" w:rsidP="00A20584">
      <w:pPr>
        <w:numPr>
          <w:ilvl w:val="0"/>
          <w:numId w:val="7"/>
        </w:numPr>
        <w:shd w:val="clear" w:color="auto" w:fill="F4F2F3"/>
        <w:spacing w:before="100" w:beforeAutospacing="1" w:after="100" w:afterAutospacing="1" w:line="240" w:lineRule="auto"/>
        <w:ind w:left="5235"/>
        <w:rPr>
          <w:rFonts w:ascii="Tahoma" w:eastAsia="Times New Roman" w:hAnsi="Tahoma" w:cs="Tahoma"/>
          <w:sz w:val="26"/>
          <w:szCs w:val="26"/>
          <w:lang w:eastAsia="ru-RU"/>
        </w:rPr>
      </w:pPr>
      <w:r w:rsidRPr="00A20584">
        <w:rPr>
          <w:rFonts w:ascii="Tahoma" w:eastAsia="Times New Roman" w:hAnsi="Tahoma" w:cs="Tahoma"/>
          <w:sz w:val="26"/>
          <w:szCs w:val="26"/>
          <w:lang w:eastAsia="ru-RU"/>
        </w:rPr>
        <w:t>Не присоединяйтесь к митингующим «ради интереса». Сначала узнайте, санкционирован ли митинг, за что агитируют выступающие люди</w:t>
      </w:r>
    </w:p>
    <w:p w:rsidR="00A20584" w:rsidRPr="00A20584" w:rsidRDefault="00A20584" w:rsidP="00A20584">
      <w:pPr>
        <w:numPr>
          <w:ilvl w:val="0"/>
          <w:numId w:val="8"/>
        </w:numPr>
        <w:shd w:val="clear" w:color="auto" w:fill="F4F2F3"/>
        <w:spacing w:before="100" w:beforeAutospacing="1" w:after="100" w:afterAutospacing="1" w:line="240" w:lineRule="auto"/>
        <w:ind w:left="5235"/>
        <w:rPr>
          <w:rFonts w:ascii="Tahoma" w:eastAsia="Times New Roman" w:hAnsi="Tahoma" w:cs="Tahoma"/>
          <w:sz w:val="26"/>
          <w:szCs w:val="26"/>
          <w:lang w:eastAsia="ru-RU"/>
        </w:rPr>
      </w:pPr>
      <w:r w:rsidRPr="00A20584">
        <w:rPr>
          <w:rFonts w:ascii="Tahoma" w:eastAsia="Times New Roman" w:hAnsi="Tahoma" w:cs="Tahoma"/>
          <w:sz w:val="26"/>
          <w:szCs w:val="26"/>
          <w:lang w:eastAsia="ru-RU"/>
        </w:rPr>
        <w:t>Не вступайте в незарегистрированные организации. Участие в мероприятиях таких организаций может повлечь уголовное наказание</w:t>
      </w:r>
    </w:p>
    <w:p w:rsidR="00A20584" w:rsidRPr="00A20584" w:rsidRDefault="00A20584" w:rsidP="000E132D">
      <w:pPr>
        <w:numPr>
          <w:ilvl w:val="0"/>
          <w:numId w:val="8"/>
        </w:numPr>
        <w:shd w:val="clear" w:color="auto" w:fill="F4F2F3"/>
        <w:spacing w:before="100" w:beforeAutospacing="1" w:after="100" w:afterAutospacing="1" w:line="240" w:lineRule="auto"/>
        <w:ind w:left="5235"/>
        <w:rPr>
          <w:rFonts w:ascii="Tahoma" w:eastAsia="Times New Roman" w:hAnsi="Tahoma" w:cs="Tahoma"/>
          <w:sz w:val="26"/>
          <w:szCs w:val="26"/>
          <w:lang w:eastAsia="ru-RU"/>
        </w:rPr>
      </w:pPr>
      <w:r w:rsidRPr="0073680F">
        <w:rPr>
          <w:rFonts w:ascii="Tahoma" w:eastAsia="Times New Roman" w:hAnsi="Tahoma" w:cs="Tahoma"/>
          <w:sz w:val="26"/>
          <w:szCs w:val="26"/>
          <w:lang w:eastAsia="ru-RU"/>
        </w:rPr>
        <w:t xml:space="preserve">Во время массовых беспорядков постарайтесь не попасть в толпу как участников, так и зрителей. Вы можете попасть под действия бойцов спецподразделений </w:t>
      </w:r>
      <w:bookmarkStart w:id="0" w:name="_GoBack"/>
      <w:bookmarkEnd w:id="0"/>
    </w:p>
    <w:sectPr w:rsidR="00A20584" w:rsidRPr="00A205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0542"/>
    <w:multiLevelType w:val="multilevel"/>
    <w:tmpl w:val="C40E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13B2C"/>
    <w:multiLevelType w:val="multilevel"/>
    <w:tmpl w:val="943EB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F5592F"/>
    <w:multiLevelType w:val="multilevel"/>
    <w:tmpl w:val="4C18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6B10EC"/>
    <w:multiLevelType w:val="multilevel"/>
    <w:tmpl w:val="AD9A7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DD18E6"/>
    <w:multiLevelType w:val="multilevel"/>
    <w:tmpl w:val="CD4A1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261BFE"/>
    <w:multiLevelType w:val="multilevel"/>
    <w:tmpl w:val="27869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0E4F5F"/>
    <w:multiLevelType w:val="multilevel"/>
    <w:tmpl w:val="5286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594B5D"/>
    <w:multiLevelType w:val="multilevel"/>
    <w:tmpl w:val="E3AC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0"/>
  </w:num>
  <w:num w:numId="4">
    <w:abstractNumId w:val="1"/>
  </w:num>
  <w:num w:numId="5">
    <w:abstractNumId w:val="3"/>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584"/>
    <w:rsid w:val="0073680F"/>
    <w:rsid w:val="008349F3"/>
    <w:rsid w:val="00A20584"/>
    <w:rsid w:val="00D85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A0CE0"/>
  <w15:chartTrackingRefBased/>
  <w15:docId w15:val="{B69B216A-2559-4F6D-A5A7-2A7D70F94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b-a9">
    <w:name w:val="lb-a9"/>
    <w:basedOn w:val="a0"/>
    <w:rsid w:val="00A20584"/>
  </w:style>
  <w:style w:type="character" w:customStyle="1" w:styleId="likebtn-label5">
    <w:name w:val="likebtn-label5"/>
    <w:basedOn w:val="a0"/>
    <w:rsid w:val="00A20584"/>
  </w:style>
  <w:style w:type="character" w:customStyle="1" w:styleId="lb-count19">
    <w:name w:val="lb-count19"/>
    <w:basedOn w:val="a0"/>
    <w:rsid w:val="00A20584"/>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475743">
      <w:bodyDiv w:val="1"/>
      <w:marLeft w:val="0"/>
      <w:marRight w:val="0"/>
      <w:marTop w:val="0"/>
      <w:marBottom w:val="0"/>
      <w:divBdr>
        <w:top w:val="none" w:sz="0" w:space="0" w:color="auto"/>
        <w:left w:val="none" w:sz="0" w:space="0" w:color="auto"/>
        <w:bottom w:val="none" w:sz="0" w:space="0" w:color="auto"/>
        <w:right w:val="none" w:sz="0" w:space="0" w:color="auto"/>
      </w:divBdr>
      <w:divsChild>
        <w:div w:id="689450116">
          <w:marLeft w:val="0"/>
          <w:marRight w:val="0"/>
          <w:marTop w:val="0"/>
          <w:marBottom w:val="0"/>
          <w:divBdr>
            <w:top w:val="none" w:sz="0" w:space="0" w:color="auto"/>
            <w:left w:val="none" w:sz="0" w:space="0" w:color="auto"/>
            <w:bottom w:val="none" w:sz="0" w:space="0" w:color="auto"/>
            <w:right w:val="none" w:sz="0" w:space="0" w:color="auto"/>
          </w:divBdr>
          <w:divsChild>
            <w:div w:id="778136765">
              <w:marLeft w:val="0"/>
              <w:marRight w:val="0"/>
              <w:marTop w:val="0"/>
              <w:marBottom w:val="0"/>
              <w:divBdr>
                <w:top w:val="none" w:sz="0" w:space="0" w:color="auto"/>
                <w:left w:val="none" w:sz="0" w:space="0" w:color="auto"/>
                <w:bottom w:val="none" w:sz="0" w:space="0" w:color="auto"/>
                <w:right w:val="none" w:sz="0" w:space="0" w:color="auto"/>
              </w:divBdr>
              <w:divsChild>
                <w:div w:id="1633556633">
                  <w:marLeft w:val="0"/>
                  <w:marRight w:val="0"/>
                  <w:marTop w:val="0"/>
                  <w:marBottom w:val="0"/>
                  <w:divBdr>
                    <w:top w:val="none" w:sz="0" w:space="0" w:color="auto"/>
                    <w:left w:val="none" w:sz="0" w:space="0" w:color="auto"/>
                    <w:bottom w:val="none" w:sz="0" w:space="0" w:color="auto"/>
                    <w:right w:val="none" w:sz="0" w:space="0" w:color="auto"/>
                  </w:divBdr>
                  <w:divsChild>
                    <w:div w:id="1029797091">
                      <w:marLeft w:val="4515"/>
                      <w:marRight w:val="0"/>
                      <w:marTop w:val="0"/>
                      <w:marBottom w:val="0"/>
                      <w:divBdr>
                        <w:top w:val="none" w:sz="0" w:space="0" w:color="auto"/>
                        <w:left w:val="none" w:sz="0" w:space="0" w:color="auto"/>
                        <w:bottom w:val="none" w:sz="0" w:space="0" w:color="auto"/>
                        <w:right w:val="none" w:sz="0" w:space="0" w:color="auto"/>
                      </w:divBdr>
                      <w:divsChild>
                        <w:div w:id="146434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619</Words>
  <Characters>3529</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КАК ВЕСТИ СЕБЯ ПРИ УГРОЗЕ И ВО ВРЕМЯ ТЕРАКТА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3</cp:revision>
  <dcterms:created xsi:type="dcterms:W3CDTF">2017-09-04T21:46:00Z</dcterms:created>
  <dcterms:modified xsi:type="dcterms:W3CDTF">2017-09-27T22:49:00Z</dcterms:modified>
</cp:coreProperties>
</file>