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62B88" w:rsidRPr="00762B88" w:rsidRDefault="00762B88" w:rsidP="00762B88">
      <w:pPr>
        <w:autoSpaceDE w:val="0"/>
        <w:autoSpaceDN w:val="0"/>
        <w:adjustRightInd w:val="0"/>
        <w:spacing w:line="240" w:lineRule="exact"/>
        <w:ind w:right="-1"/>
        <w:jc w:val="center"/>
        <w:rPr>
          <w:b/>
          <w:sz w:val="28"/>
          <w:szCs w:val="28"/>
        </w:rPr>
      </w:pPr>
      <w:r w:rsidRPr="00762B88">
        <w:rPr>
          <w:b/>
          <w:sz w:val="28"/>
          <w:szCs w:val="28"/>
        </w:rPr>
        <w:t>О</w:t>
      </w:r>
      <w:r w:rsidRPr="00762B88">
        <w:rPr>
          <w:b/>
          <w:sz w:val="28"/>
          <w:szCs w:val="28"/>
        </w:rPr>
        <w:t>б исполнении Федерального закона от 27 июля 2010 года № 210-ФЗ «Об организации предоставления государственных и муниципальных услуг»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регулирования отношений, возникающих в связи с предоставлением государственных и муниципальных услуг органами государственной власти и местного самоуправления, принят Федеральный закон от 27 июля 2010 года № 210-ФЗ «Об организации предоставления государственных и муниципальных услуг» (далее</w:t>
      </w:r>
      <w:r w:rsidRPr="0000770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закон № 210-ФЗ).</w:t>
      </w:r>
    </w:p>
    <w:p w:rsidR="00762B88" w:rsidRDefault="00762B88" w:rsidP="00762B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 210-ФЗ в полном объеме вступил в силу с 01.07.2011 года. За время действия федерального закона ряд его положений изменены, дополнены новыми нормами, существенно влияющими на сферу оказания услуг.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2, 12 Федерального закона № 210-ФЗ предоставление государственных и муниципальных услуг осуществляется в соответствии с административными регламентами.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ребования Федерального закона № 210-ФЗ при разработке административного регламента учитываются не в полном объеме. При утверждении административных регламентов допускаются нарушения </w:t>
      </w:r>
      <w:r w:rsidRPr="0065588B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5588B">
        <w:rPr>
          <w:sz w:val="28"/>
          <w:szCs w:val="28"/>
        </w:rPr>
        <w:t xml:space="preserve"> 2 Федерального закона № 210-ФЗ</w:t>
      </w:r>
      <w:r>
        <w:rPr>
          <w:sz w:val="28"/>
          <w:szCs w:val="28"/>
        </w:rPr>
        <w:t xml:space="preserve"> в части определения полномочий органа, оказывающего  государственную и муниципальную услугу.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5588B">
        <w:rPr>
          <w:sz w:val="28"/>
          <w:szCs w:val="28"/>
        </w:rPr>
        <w:t>соответствии со статьей 2 Федерального закона № 210-ФЗ муниципальн</w:t>
      </w:r>
      <w:r>
        <w:rPr>
          <w:sz w:val="28"/>
          <w:szCs w:val="28"/>
        </w:rPr>
        <w:t>ой</w:t>
      </w:r>
      <w:r w:rsidRPr="0065588B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ой является</w:t>
      </w:r>
      <w:r w:rsidRPr="0065588B">
        <w:rPr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5" w:history="1">
        <w:r w:rsidRPr="0065588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</w:t>
      </w:r>
      <w:r w:rsidRPr="0065588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5588B">
        <w:rPr>
          <w:sz w:val="28"/>
          <w:szCs w:val="28"/>
        </w:rPr>
        <w:t xml:space="preserve"> и уставами муниципальных образований</w:t>
      </w:r>
      <w:r>
        <w:rPr>
          <w:sz w:val="28"/>
          <w:szCs w:val="28"/>
        </w:rPr>
        <w:t>.</w:t>
      </w:r>
      <w:proofErr w:type="gramEnd"/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административный регламент предоставления муниципальной услуги должен регулировать вопросы реализации полномочий органов местного самоуправления, предоставленные им статьей 17 </w:t>
      </w:r>
      <w:r w:rsidRPr="0065588B">
        <w:rPr>
          <w:sz w:val="28"/>
          <w:szCs w:val="28"/>
        </w:rPr>
        <w:t xml:space="preserve">Федеральным </w:t>
      </w:r>
      <w:hyperlink r:id="rId6" w:history="1">
        <w:r w:rsidRPr="0065588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131-ФЗ. 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5588B">
        <w:rPr>
          <w:sz w:val="28"/>
          <w:szCs w:val="28"/>
        </w:rPr>
        <w:t>еятельность по реализации функций</w:t>
      </w:r>
      <w:r w:rsidRPr="004251FF">
        <w:rPr>
          <w:sz w:val="28"/>
          <w:szCs w:val="28"/>
        </w:rPr>
        <w:t xml:space="preserve"> </w:t>
      </w:r>
      <w:r w:rsidRPr="0065588B">
        <w:rPr>
          <w:sz w:val="28"/>
          <w:szCs w:val="28"/>
        </w:rPr>
        <w:t>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</w:t>
      </w:r>
      <w:r>
        <w:rPr>
          <w:sz w:val="28"/>
          <w:szCs w:val="28"/>
        </w:rPr>
        <w:t>, относится к государственной услуге. При этом государственные полномочия должны быть переданы органам местного самоуправления в порядке статьи 19</w:t>
      </w:r>
      <w:r w:rsidRPr="008B37E6">
        <w:rPr>
          <w:sz w:val="28"/>
          <w:szCs w:val="28"/>
        </w:rPr>
        <w:t xml:space="preserve"> </w:t>
      </w:r>
      <w:r w:rsidRPr="0065588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5588B">
        <w:rPr>
          <w:sz w:val="28"/>
          <w:szCs w:val="28"/>
        </w:rPr>
        <w:t xml:space="preserve"> </w:t>
      </w:r>
      <w:hyperlink r:id="rId7" w:history="1">
        <w:r w:rsidRPr="0065588B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от 6 октября 2003 года № 131-ФЗ. В противном </w:t>
      </w:r>
      <w:r>
        <w:rPr>
          <w:sz w:val="28"/>
          <w:szCs w:val="28"/>
        </w:rPr>
        <w:lastRenderedPageBreak/>
        <w:t>случае органы местного самоуправления не имеют право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правового регулирования отношений.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Утверждение административного регламента, регулирующего предоставление муниципальной услуги в рамках реализации полномочий, не предусмотренных </w:t>
      </w:r>
      <w:r w:rsidRPr="0065588B">
        <w:rPr>
          <w:sz w:val="28"/>
          <w:szCs w:val="28"/>
        </w:rPr>
        <w:t xml:space="preserve">Федеральным </w:t>
      </w:r>
      <w:hyperlink r:id="rId8" w:history="1">
        <w:r w:rsidRPr="0065588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131-ФЗ, и государственной услуги по реализации государственных полномочий, не переданных органам местного самоуправления в установленном порядке, является основанием для его отмены.</w:t>
      </w:r>
      <w:proofErr w:type="gramEnd"/>
    </w:p>
    <w:p w:rsidR="00762B88" w:rsidRDefault="00762B88" w:rsidP="00A94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разработке административных регламентов не соблюдаются требования </w:t>
      </w:r>
      <w:r w:rsidRPr="0065588B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 xml:space="preserve"> в части определения круга заявителей, имеющих право на обращение за оказанием муниципальной услуги.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их состав включаются также государственные органы и их территориальные органы, органы государственных внебюджетных фондов и их территориальные органы, органы местного самоуправления, что недопустимо.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этого, статьей 9 </w:t>
      </w:r>
      <w:r w:rsidRPr="0065588B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 xml:space="preserve"> предусмотрено, что организации, участвующие в предоставлении государственных и муниципальных услуг предоставляют услуги, которые являются необходимыми и обязательными для предоставления</w:t>
      </w:r>
      <w:r w:rsidRPr="00722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услуг. 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этом отмечено, что данные услуги должны быть включены в перечень услуг, утверждаемый 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возложение на подведомственные организации обязанности предоставлять государственные или муниципальные услуги без соблюдения условий, установленных статьями 1 или 9 </w:t>
      </w:r>
      <w:r w:rsidRPr="0065588B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, не допустимо.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Указанные нарушения распространены </w:t>
      </w:r>
      <w:r w:rsidR="00A94313">
        <w:rPr>
          <w:sz w:val="28"/>
          <w:szCs w:val="28"/>
        </w:rPr>
        <w:t>в  сфере культуры, образования.</w:t>
      </w:r>
    </w:p>
    <w:p w:rsidR="00762B88" w:rsidRDefault="00762B88" w:rsidP="00762B88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регламенты регулируют только вопросы  исполнения полномочий органа, разрабатывающего административный регламент. Утверждение положений, регулирующих деятельность других органов и неподведомственных организаций, недопустимо.</w:t>
      </w:r>
    </w:p>
    <w:p w:rsidR="00762B88" w:rsidRDefault="00762B88" w:rsidP="00762B88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утверждении административных регламентов допускаются нарушения статьи 8 </w:t>
      </w:r>
      <w:r w:rsidRPr="0065588B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>.</w:t>
      </w:r>
    </w:p>
    <w:p w:rsidR="00762B88" w:rsidRDefault="00762B88" w:rsidP="00762B88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Частью первой указанной статьи установлено, что государственные и муниципальные услуги предоставляются заявителям на бесплатной основе.</w:t>
      </w:r>
    </w:p>
    <w:p w:rsidR="00762B88" w:rsidRDefault="00762B88" w:rsidP="00762B88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правила есть два исключения. </w:t>
      </w:r>
    </w:p>
    <w:p w:rsidR="00762B88" w:rsidRDefault="00762B88" w:rsidP="00762B88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– это </w:t>
      </w:r>
      <w:r w:rsidRPr="00017A11">
        <w:rPr>
          <w:sz w:val="28"/>
          <w:szCs w:val="28"/>
        </w:rPr>
        <w:t xml:space="preserve">установление  </w:t>
      </w:r>
      <w:hyperlink r:id="rId9" w:history="1">
        <w:r w:rsidRPr="00017A11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налогах и сборах государственной пошлины за предоставление государственных и муниципальных услуг. Второе – если взимание платы прямо предусмотрено в федеральном законе.</w:t>
      </w:r>
    </w:p>
    <w:p w:rsidR="00082177" w:rsidRDefault="00082177" w:rsidP="000821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соблюдаются требования к структуре административного регламента, которые установлены главой 3 Федерального закона № 210-ФЗ.</w:t>
      </w:r>
    </w:p>
    <w:p w:rsidR="00762B88" w:rsidRDefault="00762B88" w:rsidP="00762B88">
      <w:pPr>
        <w:tabs>
          <w:tab w:val="left" w:pos="28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нарушаются требования федерального законодательства, устанавливающие порядок обжалования должностных лиц, предоставляющих государственные и муниципальные услуги.</w:t>
      </w:r>
    </w:p>
    <w:p w:rsidR="00762B88" w:rsidRDefault="00762B88" w:rsidP="00762B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 01 января 2012 года вступил в силу пункт 7 Федерального закона от 03 декабря 2011 года  № 383-ФЗ «О внесении изменений в отдельные законодательные акты Российской Федерации». В соответствии с федеральным законом </w:t>
      </w:r>
      <w:r w:rsidRPr="0065588B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65588B">
        <w:rPr>
          <w:sz w:val="28"/>
          <w:szCs w:val="28"/>
        </w:rPr>
        <w:t xml:space="preserve"> закон № 210-ФЗ</w:t>
      </w:r>
      <w:r>
        <w:rPr>
          <w:sz w:val="28"/>
          <w:szCs w:val="28"/>
        </w:rPr>
        <w:t xml:space="preserve"> дополнен главой «Досудебное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служащего».</w:t>
      </w:r>
    </w:p>
    <w:p w:rsidR="00762B88" w:rsidRPr="003E7DB9" w:rsidRDefault="00762B88" w:rsidP="00762B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Данной главой установлены требования к содержанию заявления, порядку обращения с </w:t>
      </w:r>
      <w:r w:rsidRPr="003E7DB9">
        <w:rPr>
          <w:sz w:val="28"/>
          <w:szCs w:val="28"/>
        </w:rPr>
        <w:t>жалобой, срок</w:t>
      </w:r>
      <w:r>
        <w:rPr>
          <w:sz w:val="28"/>
          <w:szCs w:val="28"/>
        </w:rPr>
        <w:t>ам</w:t>
      </w:r>
      <w:r w:rsidRPr="003E7DB9">
        <w:rPr>
          <w:sz w:val="28"/>
          <w:szCs w:val="28"/>
        </w:rPr>
        <w:t xml:space="preserve"> принятия решения по жалобе заявителя и </w:t>
      </w:r>
      <w:proofErr w:type="gramStart"/>
      <w:r w:rsidRPr="003E7DB9">
        <w:rPr>
          <w:sz w:val="28"/>
          <w:szCs w:val="28"/>
        </w:rPr>
        <w:t>другое</w:t>
      </w:r>
      <w:proofErr w:type="gramEnd"/>
      <w:r w:rsidRPr="003E7DB9">
        <w:rPr>
          <w:sz w:val="28"/>
          <w:szCs w:val="28"/>
        </w:rPr>
        <w:t>.</w:t>
      </w:r>
    </w:p>
    <w:p w:rsidR="00762B88" w:rsidRDefault="00762B88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7DB9">
        <w:rPr>
          <w:sz w:val="28"/>
          <w:szCs w:val="28"/>
        </w:rPr>
        <w:t xml:space="preserve">При этом установлено, что </w:t>
      </w:r>
      <w:r>
        <w:rPr>
          <w:sz w:val="28"/>
          <w:szCs w:val="28"/>
        </w:rPr>
        <w:t>п</w:t>
      </w:r>
      <w:r w:rsidRPr="003E7DB9">
        <w:rPr>
          <w:sz w:val="28"/>
          <w:szCs w:val="28"/>
        </w:rPr>
        <w:t xml:space="preserve">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10" w:history="1">
        <w:r w:rsidRPr="003E7DB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</w:t>
      </w:r>
      <w:r w:rsidRPr="003E7DB9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 xml:space="preserve">ий граждан Российской Федерации» (далее </w:t>
      </w:r>
      <w:r w:rsidRPr="003E7DB9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3E7DB9">
        <w:rPr>
          <w:sz w:val="28"/>
          <w:szCs w:val="28"/>
        </w:rPr>
        <w:t xml:space="preserve"> </w:t>
      </w:r>
      <w:hyperlink r:id="rId11" w:history="1">
        <w:r w:rsidRPr="003E7DB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№ 59-ФЗ)</w:t>
      </w:r>
      <w:r w:rsidRPr="003E7DB9">
        <w:rPr>
          <w:sz w:val="28"/>
          <w:szCs w:val="28"/>
        </w:rPr>
        <w:t>.</w:t>
      </w:r>
      <w:r>
        <w:rPr>
          <w:sz w:val="28"/>
          <w:szCs w:val="28"/>
        </w:rPr>
        <w:t xml:space="preserve"> Из чего следует, что к отношениям, которые урегулированы </w:t>
      </w:r>
      <w:r w:rsidRPr="0065588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558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5588B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,</w:t>
      </w:r>
      <w:r w:rsidRPr="003E7DB9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й</w:t>
      </w:r>
      <w:r w:rsidRPr="003E7DB9">
        <w:rPr>
          <w:sz w:val="28"/>
          <w:szCs w:val="28"/>
        </w:rPr>
        <w:t xml:space="preserve"> </w:t>
      </w:r>
      <w:hyperlink r:id="rId12" w:history="1">
        <w:r w:rsidRPr="003E7DB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№ 59-ФЗ не применяется, в остальной части защита прав и интересов физических и юридических лиц осуществляется в рамках</w:t>
      </w:r>
      <w:r w:rsidRPr="00B35851">
        <w:rPr>
          <w:sz w:val="28"/>
          <w:szCs w:val="28"/>
        </w:rPr>
        <w:t xml:space="preserve"> </w:t>
      </w:r>
      <w:r w:rsidRPr="003E7D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E7DB9">
        <w:rPr>
          <w:sz w:val="28"/>
          <w:szCs w:val="28"/>
        </w:rPr>
        <w:t xml:space="preserve"> </w:t>
      </w:r>
      <w:hyperlink r:id="rId13" w:history="1">
        <w:proofErr w:type="gramStart"/>
        <w:r w:rsidRPr="003E7DB9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№ 59-ФЗ.</w:t>
      </w:r>
      <w:r w:rsidRPr="00B35851">
        <w:rPr>
          <w:sz w:val="28"/>
          <w:szCs w:val="28"/>
        </w:rPr>
        <w:t xml:space="preserve"> </w:t>
      </w:r>
    </w:p>
    <w:p w:rsidR="00082177" w:rsidRDefault="00082177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2177" w:rsidRDefault="00082177" w:rsidP="0076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082177" w:rsidRDefault="00082177" w:rsidP="00082177">
      <w:pPr>
        <w:ind w:right="-143"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администрации </w:t>
      </w:r>
    </w:p>
    <w:p w:rsidR="00082177" w:rsidRDefault="00082177" w:rsidP="00082177">
      <w:pPr>
        <w:ind w:right="-143" w:firstLine="720"/>
        <w:jc w:val="right"/>
        <w:rPr>
          <w:sz w:val="26"/>
          <w:szCs w:val="26"/>
        </w:rPr>
      </w:pPr>
      <w:r>
        <w:rPr>
          <w:sz w:val="26"/>
          <w:szCs w:val="26"/>
        </w:rPr>
        <w:t>Ковылкинского муниципального района</w:t>
      </w:r>
    </w:p>
    <w:p w:rsidR="00082177" w:rsidRPr="005E7384" w:rsidRDefault="00082177" w:rsidP="00082177">
      <w:pPr>
        <w:ind w:right="-143"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Оськина М.С.</w:t>
      </w:r>
    </w:p>
    <w:p w:rsidR="005D2EFF" w:rsidRDefault="005D2EFF"/>
    <w:sectPr w:rsidR="005D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8"/>
    <w:rsid w:val="00082177"/>
    <w:rsid w:val="005D2EFF"/>
    <w:rsid w:val="00762B88"/>
    <w:rsid w:val="00A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 Char Char Знак Знак1 Char Char1 Знак Знак Char Char"/>
    <w:basedOn w:val="a"/>
    <w:rsid w:val="00762B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 Char Char Знак Знак1 Char Char1 Знак Знак Char Char"/>
    <w:basedOn w:val="a"/>
    <w:rsid w:val="00762B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3A7675616AF08B9194E6A12ABC12E9333F9DC4A13BEF7C96D4FFB1CB0A6ACC42232F14480A22wD13K" TargetMode="External"/><Relationship Id="rId13" Type="http://schemas.openxmlformats.org/officeDocument/2006/relationships/hyperlink" Target="consultantplus://offline/ref=FE7068A4AEDD04DFC949E964BE1F75378038CA6E675AA51AC05307A52B59146D220925507270DE1Ee9A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D53A7675616AF08B9194E6A12ABC12E9333F9DC4A13BEF7C96D4FFB1CB0A6ACC42232F14480A22wD13K" TargetMode="External"/><Relationship Id="rId12" Type="http://schemas.openxmlformats.org/officeDocument/2006/relationships/hyperlink" Target="consultantplus://offline/ref=FE7068A4AEDD04DFC949E964BE1F75378038CA6E675AA51AC05307A52B59146D220925507270DE1Ee9A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D53A7675616AF08B9194E6A12ABC12E9333F9DC4A13BEF7C96D4FFB1CB0A6ACC42232F14480A22wD13K" TargetMode="External"/><Relationship Id="rId11" Type="http://schemas.openxmlformats.org/officeDocument/2006/relationships/hyperlink" Target="consultantplus://offline/ref=FE7068A4AEDD04DFC949E964BE1F75378038CA6E675AA51AC05307A52B59146D220925507270DE1Ee9A2M" TargetMode="External"/><Relationship Id="rId5" Type="http://schemas.openxmlformats.org/officeDocument/2006/relationships/hyperlink" Target="consultantplus://offline/ref=E6D53A7675616AF08B9194E6A12ABC12E9333F9DC4A13BEF7C96D4FFB1CB0A6ACC42232F14480A22wD13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7068A4AEDD04DFC949E964BE1F75378038CA6E675AA51AC05307A52B59146D220925507270DE1Ee9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44B20EF7016E3DD4D55FD11763DB0DA40952726171812BC7B10FF3AAD607F2548B95047HAg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2015-07-01T08:36:00Z</dcterms:created>
  <dcterms:modified xsi:type="dcterms:W3CDTF">2015-07-01T09:07:00Z</dcterms:modified>
</cp:coreProperties>
</file>