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8" w:rsidRPr="006D3648" w:rsidRDefault="006D3648" w:rsidP="006D3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48">
        <w:rPr>
          <w:rFonts w:ascii="Times New Roman" w:hAnsi="Times New Roman" w:cs="Times New Roman"/>
          <w:b/>
          <w:sz w:val="28"/>
          <w:szCs w:val="28"/>
        </w:rPr>
        <w:t>О противодействи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3648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6D3648" w:rsidRDefault="006D3648" w:rsidP="006D36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C51E11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>сообщает, что распоряжением</w:t>
      </w:r>
      <w:r w:rsidRPr="00C51E11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C51E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1E1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325-РГ утверждено положение о Комиссии по противодействию коррупции в Администрации Главы Республики Мордовия.</w:t>
      </w:r>
    </w:p>
    <w:p w:rsidR="006D3648" w:rsidRDefault="006D3648" w:rsidP="006D36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 указанного распоряжения органам местного самоуправления рекомендовано </w:t>
      </w:r>
      <w:r w:rsidRPr="006D3648">
        <w:rPr>
          <w:rFonts w:ascii="Times New Roman" w:hAnsi="Times New Roman" w:cs="Times New Roman"/>
          <w:sz w:val="28"/>
          <w:szCs w:val="28"/>
        </w:rPr>
        <w:t>в 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комиссии по противодействию коррупции в муниципальных органах власти.</w:t>
      </w:r>
    </w:p>
    <w:p w:rsidR="006D3648" w:rsidRDefault="006D3648" w:rsidP="006D36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единообразного исполнения указанного распоряжения Главы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создать единую комиссию по противодействию коррупции в органах местного самоуправления муниципального района, для чего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сессиях Советов депутатов поселений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решения о направлении ходатайства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распространении полномочий комиссии по противодействию коррупции в органах местного самоуправления муниципального района на органы местного самоуправления и муниципальные учреждения соответствующего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распространить полномочия комиссии по противодействию коррупции в органах местного самоуправления муниципального района на органы местного самоуправления и муниципальные учреждения соответствующих поселений.</w:t>
      </w:r>
    </w:p>
    <w:p w:rsidR="006D3648" w:rsidRDefault="006D3648" w:rsidP="006D3648">
      <w:pPr>
        <w:ind w:right="-143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администрации </w:t>
      </w:r>
    </w:p>
    <w:p w:rsidR="006D3648" w:rsidRDefault="006D3648" w:rsidP="006D3648">
      <w:pPr>
        <w:ind w:right="-143" w:firstLine="720"/>
        <w:jc w:val="right"/>
        <w:rPr>
          <w:sz w:val="26"/>
          <w:szCs w:val="26"/>
        </w:rPr>
      </w:pPr>
      <w:r>
        <w:rPr>
          <w:sz w:val="26"/>
          <w:szCs w:val="26"/>
        </w:rPr>
        <w:t>Ковылкинского муниципального района</w:t>
      </w:r>
    </w:p>
    <w:p w:rsidR="006D3648" w:rsidRPr="005E7384" w:rsidRDefault="006D3648" w:rsidP="006D3648">
      <w:pPr>
        <w:ind w:right="-143"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Оськина М.С.</w:t>
      </w:r>
    </w:p>
    <w:p w:rsidR="006D3648" w:rsidRPr="005E7384" w:rsidRDefault="006D3648" w:rsidP="006D3648">
      <w:pPr>
        <w:rPr>
          <w:sz w:val="26"/>
          <w:szCs w:val="26"/>
        </w:rPr>
      </w:pPr>
    </w:p>
    <w:p w:rsidR="006D3648" w:rsidRDefault="006D3648" w:rsidP="006D36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48"/>
    <w:rsid w:val="005D2EFF"/>
    <w:rsid w:val="006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2015-07-01T10:58:00Z</dcterms:created>
  <dcterms:modified xsi:type="dcterms:W3CDTF">2015-07-01T11:08:00Z</dcterms:modified>
</cp:coreProperties>
</file>