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35" w:rsidRDefault="00B428C3">
      <w:pPr>
        <w:pStyle w:val="Style1"/>
        <w:widowControl/>
        <w:spacing w:before="55" w:line="275" w:lineRule="exact"/>
        <w:rPr>
          <w:rStyle w:val="FontStyle12"/>
        </w:rPr>
      </w:pPr>
      <w:r>
        <w:rPr>
          <w:rStyle w:val="FontStyle12"/>
        </w:rPr>
        <w:t xml:space="preserve">В 1 квартале 2014 года в администрацию Ковылкинского муниципального района Республики Мордовия поступило 337 письменных обращений, из них 46 обращений </w:t>
      </w:r>
      <w:proofErr w:type="gramStart"/>
      <w:r>
        <w:rPr>
          <w:rStyle w:val="FontStyle12"/>
        </w:rPr>
        <w:t>через</w:t>
      </w:r>
      <w:proofErr w:type="gramEnd"/>
      <w:r>
        <w:rPr>
          <w:rStyle w:val="FontStyle12"/>
        </w:rPr>
        <w:t xml:space="preserve"> вышестоящие </w:t>
      </w:r>
      <w:proofErr w:type="spellStart"/>
      <w:r>
        <w:rPr>
          <w:rStyle w:val="FontStyle12"/>
        </w:rPr>
        <w:t>рганы</w:t>
      </w:r>
      <w:proofErr w:type="spellEnd"/>
      <w:r>
        <w:rPr>
          <w:rStyle w:val="FontStyle12"/>
        </w:rPr>
        <w:t>:</w:t>
      </w:r>
    </w:p>
    <w:p w:rsidR="00757435" w:rsidRDefault="00B428C3" w:rsidP="0028733A">
      <w:pPr>
        <w:pStyle w:val="Style4"/>
        <w:widowControl/>
        <w:numPr>
          <w:ilvl w:val="0"/>
          <w:numId w:val="1"/>
        </w:numPr>
        <w:tabs>
          <w:tab w:val="left" w:pos="559"/>
        </w:tabs>
        <w:spacing w:before="47" w:line="487" w:lineRule="exact"/>
        <w:ind w:left="364"/>
        <w:rPr>
          <w:rStyle w:val="FontStyle12"/>
        </w:rPr>
      </w:pPr>
      <w:r>
        <w:rPr>
          <w:rStyle w:val="FontStyle12"/>
        </w:rPr>
        <w:t>Администрацию Главы РМ -13 обращений;</w:t>
      </w:r>
    </w:p>
    <w:p w:rsidR="00757435" w:rsidRDefault="00B428C3" w:rsidP="0028733A">
      <w:pPr>
        <w:pStyle w:val="Style4"/>
        <w:widowControl/>
        <w:numPr>
          <w:ilvl w:val="0"/>
          <w:numId w:val="1"/>
        </w:numPr>
        <w:tabs>
          <w:tab w:val="left" w:pos="559"/>
        </w:tabs>
        <w:spacing w:before="4" w:line="487" w:lineRule="exact"/>
        <w:ind w:left="364"/>
        <w:rPr>
          <w:rStyle w:val="FontStyle12"/>
        </w:rPr>
      </w:pPr>
      <w:r>
        <w:rPr>
          <w:rStyle w:val="FontStyle12"/>
        </w:rPr>
        <w:t>Правительство РМ - 22 обращения;</w:t>
      </w:r>
    </w:p>
    <w:p w:rsidR="00757435" w:rsidRDefault="00B428C3" w:rsidP="0028733A">
      <w:pPr>
        <w:pStyle w:val="Style4"/>
        <w:widowControl/>
        <w:numPr>
          <w:ilvl w:val="0"/>
          <w:numId w:val="1"/>
        </w:numPr>
        <w:tabs>
          <w:tab w:val="left" w:pos="559"/>
        </w:tabs>
        <w:spacing w:line="487" w:lineRule="exact"/>
        <w:ind w:left="364"/>
        <w:rPr>
          <w:rStyle w:val="FontStyle12"/>
        </w:rPr>
      </w:pPr>
      <w:r>
        <w:rPr>
          <w:rStyle w:val="FontStyle12"/>
        </w:rPr>
        <w:t>министерства, ведомства и др. - 11 обращений.</w:t>
      </w:r>
    </w:p>
    <w:p w:rsidR="00757435" w:rsidRDefault="00B428C3">
      <w:pPr>
        <w:pStyle w:val="Style5"/>
        <w:widowControl/>
        <w:spacing w:before="157" w:line="284" w:lineRule="exact"/>
        <w:rPr>
          <w:rStyle w:val="FontStyle12"/>
        </w:rPr>
      </w:pPr>
      <w:r>
        <w:rPr>
          <w:rStyle w:val="FontStyle12"/>
        </w:rPr>
        <w:t>Основная доля всех обращений граждан приходится на такие блоки как предоставление жилья, улучшение жилищных условий, опека и попечительство, коммунальное хозяйство, дорожное строительство, а также вопросы земельных отношений.</w:t>
      </w:r>
    </w:p>
    <w:p w:rsidR="00757435" w:rsidRDefault="00B428C3">
      <w:pPr>
        <w:pStyle w:val="Style6"/>
        <w:widowControl/>
        <w:spacing w:before="169"/>
        <w:ind w:left="432"/>
        <w:rPr>
          <w:rStyle w:val="FontStyle12"/>
        </w:rPr>
      </w:pPr>
      <w:r>
        <w:rPr>
          <w:rStyle w:val="FontStyle12"/>
        </w:rPr>
        <w:t xml:space="preserve">Количество обращений граждан, поступившие </w:t>
      </w:r>
      <w:r w:rsidR="00117F20">
        <w:rPr>
          <w:rStyle w:val="FontStyle12"/>
        </w:rPr>
        <w:t xml:space="preserve">в </w:t>
      </w:r>
      <w:r>
        <w:rPr>
          <w:rStyle w:val="FontStyle12"/>
        </w:rPr>
        <w:t>администрацию Ковылкинского муниципального района в 1 квартале 2014 г.</w:t>
      </w:r>
    </w:p>
    <w:p w:rsidR="00757435" w:rsidRDefault="00757435">
      <w:pPr>
        <w:widowControl/>
        <w:spacing w:after="19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5"/>
        <w:gridCol w:w="3803"/>
        <w:gridCol w:w="1385"/>
        <w:gridCol w:w="1732"/>
        <w:gridCol w:w="1813"/>
      </w:tblGrid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>/</w:t>
            </w:r>
            <w:proofErr w:type="spellStart"/>
            <w:r>
              <w:rPr>
                <w:rStyle w:val="FontStyle14"/>
              </w:rPr>
              <w:t>п</w:t>
            </w:r>
            <w:proofErr w:type="spellEnd"/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ind w:left="1038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Темы обращений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За отчетный период</w:t>
            </w:r>
          </w:p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(1 кв.2014 г.)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За предыдущий период</w:t>
            </w:r>
          </w:p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(1 кв.2013 г.)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58" w:lineRule="exact"/>
              <w:rPr>
                <w:rStyle w:val="FontStyle14"/>
              </w:rPr>
            </w:pPr>
            <w:r>
              <w:rPr>
                <w:rStyle w:val="FontStyle14"/>
              </w:rPr>
              <w:t>Относительно предыдущего периода, +/-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Материальная помощь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+8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10"/>
              <w:widowControl/>
              <w:spacing w:line="212" w:lineRule="exact"/>
              <w:ind w:left="8" w:hanging="8"/>
              <w:rPr>
                <w:rStyle w:val="FontStyle13"/>
              </w:rPr>
            </w:pPr>
            <w:r>
              <w:rPr>
                <w:rStyle w:val="FontStyle14"/>
              </w:rPr>
              <w:t xml:space="preserve">Жилищный   вопрос   </w:t>
            </w:r>
            <w:r>
              <w:rPr>
                <w:rStyle w:val="FontStyle13"/>
              </w:rPr>
              <w:t>(предоставление   жилой площади, вопросы ускорения соц</w:t>
            </w:r>
            <w:proofErr w:type="gramStart"/>
            <w:r>
              <w:rPr>
                <w:rStyle w:val="FontStyle13"/>
              </w:rPr>
              <w:t>.в</w:t>
            </w:r>
            <w:proofErr w:type="gramEnd"/>
            <w:r>
              <w:rPr>
                <w:rStyle w:val="FontStyle13"/>
              </w:rPr>
              <w:t>ыплаты, постанов</w:t>
            </w:r>
            <w:r>
              <w:rPr>
                <w:rStyle w:val="FontStyle13"/>
              </w:rPr>
              <w:softHyphen/>
              <w:t>ка на учет нуждающихся детей-сирот, переселение из ветхого жилья)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83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39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+44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ЖКХ (включая тарифы)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-11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Газификация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3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3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Водоснабжение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+ 1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757435">
            <w:pPr>
              <w:pStyle w:val="Style2"/>
              <w:widowControl/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Благоустройство территории проживания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-1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Дорожное строительство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+1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8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Помощь погорельцам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7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-6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9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Помощь пострадавшим от паводка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-9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10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Трудоустройство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3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3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Жалобы граждан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5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-1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12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Вопросы заработной платы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3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+ 1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13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Транспортное сообщение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3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</w:tr>
      <w:tr w:rsidR="00757435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9"/>
              <w:widowControl/>
              <w:spacing w:line="240" w:lineRule="auto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14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B428C3">
            <w:pPr>
              <w:pStyle w:val="Style8"/>
              <w:widowControl/>
              <w:ind w:firstLine="8"/>
              <w:rPr>
                <w:rStyle w:val="FontStyle14"/>
              </w:rPr>
            </w:pPr>
            <w:r>
              <w:rPr>
                <w:rStyle w:val="FontStyle14"/>
              </w:rPr>
              <w:t>Сохранение    и    открытие    социально-значимых учреждений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757435">
            <w:pPr>
              <w:pStyle w:val="Style2"/>
              <w:widowControl/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757435">
            <w:pPr>
              <w:pStyle w:val="Style2"/>
              <w:widowControl/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435" w:rsidRDefault="00757435">
            <w:pPr>
              <w:pStyle w:val="Style2"/>
              <w:widowControl/>
            </w:pPr>
          </w:p>
        </w:tc>
      </w:tr>
      <w:tr w:rsidR="00442172" w:rsidTr="00442172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9"/>
              <w:rPr>
                <w:rStyle w:val="FontStyle11"/>
                <w:sz w:val="18"/>
                <w:szCs w:val="18"/>
              </w:rPr>
            </w:pPr>
            <w:r w:rsidRPr="00442172">
              <w:rPr>
                <w:rStyle w:val="FontStyle11"/>
                <w:sz w:val="18"/>
                <w:szCs w:val="18"/>
              </w:rPr>
              <w:t>15</w:t>
            </w: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8"/>
              <w:ind w:firstLine="8"/>
              <w:rPr>
                <w:rStyle w:val="FontStyle12"/>
                <w:sz w:val="18"/>
                <w:szCs w:val="18"/>
              </w:rPr>
            </w:pPr>
            <w:proofErr w:type="gramStart"/>
            <w:r w:rsidRPr="00442172">
              <w:rPr>
                <w:rStyle w:val="FontStyle11"/>
                <w:sz w:val="18"/>
                <w:szCs w:val="18"/>
              </w:rPr>
              <w:t xml:space="preserve">Иная, регулярно встречающаяся, проблема </w:t>
            </w:r>
            <w:r w:rsidRPr="00442172">
              <w:rPr>
                <w:rStyle w:val="FontStyle12"/>
                <w:sz w:val="18"/>
                <w:szCs w:val="18"/>
              </w:rPr>
              <w:t xml:space="preserve">(земельные вопросы - предоставление, изъятие, аренда земельных участков, утверждение схемы земельного участка, вопросы приватизации жилых помещений, благоустройство кладбищ, снижения брачного возраста, вопросы опеки, попечительства, снятии денежного вклада </w:t>
            </w:r>
            <w:proofErr w:type="spellStart"/>
            <w:r w:rsidRPr="00442172">
              <w:rPr>
                <w:rStyle w:val="FontStyle12"/>
                <w:sz w:val="18"/>
                <w:szCs w:val="18"/>
              </w:rPr>
              <w:t>н\летним</w:t>
            </w:r>
            <w:proofErr w:type="spellEnd"/>
            <w:r w:rsidRPr="00442172">
              <w:rPr>
                <w:rStyle w:val="FontStyle12"/>
                <w:sz w:val="18"/>
                <w:szCs w:val="18"/>
              </w:rPr>
              <w:t xml:space="preserve">, о заключении трудового договора с </w:t>
            </w:r>
            <w:proofErr w:type="spellStart"/>
            <w:r w:rsidRPr="00442172">
              <w:rPr>
                <w:rStyle w:val="FontStyle12"/>
                <w:sz w:val="18"/>
                <w:szCs w:val="18"/>
              </w:rPr>
              <w:t>н</w:t>
            </w:r>
            <w:proofErr w:type="spellEnd"/>
            <w:r w:rsidRPr="00442172">
              <w:rPr>
                <w:rStyle w:val="FontStyle12"/>
                <w:sz w:val="18"/>
                <w:szCs w:val="18"/>
              </w:rPr>
              <w:t xml:space="preserve">/летними, о продаже доли квартиры, дома </w:t>
            </w:r>
            <w:proofErr w:type="spellStart"/>
            <w:r w:rsidRPr="00442172">
              <w:rPr>
                <w:rStyle w:val="FontStyle12"/>
                <w:sz w:val="18"/>
                <w:szCs w:val="18"/>
              </w:rPr>
              <w:t>н</w:t>
            </w:r>
            <w:proofErr w:type="spellEnd"/>
            <w:r w:rsidRPr="00442172">
              <w:rPr>
                <w:rStyle w:val="FontStyle12"/>
                <w:sz w:val="18"/>
                <w:szCs w:val="18"/>
              </w:rPr>
              <w:t>/летними и др.)</w:t>
            </w:r>
            <w:proofErr w:type="gramEnd"/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442172">
              <w:rPr>
                <w:rStyle w:val="FontStyle11"/>
                <w:sz w:val="24"/>
                <w:szCs w:val="24"/>
              </w:rPr>
              <w:t>213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442172">
              <w:rPr>
                <w:rStyle w:val="FontStyle11"/>
                <w:sz w:val="24"/>
                <w:szCs w:val="24"/>
              </w:rPr>
              <w:t>180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442172">
              <w:rPr>
                <w:rStyle w:val="FontStyle11"/>
                <w:sz w:val="24"/>
                <w:szCs w:val="24"/>
              </w:rPr>
              <w:t>+33</w:t>
            </w:r>
          </w:p>
        </w:tc>
      </w:tr>
      <w:tr w:rsidR="00442172" w:rsidTr="00442172">
        <w:tc>
          <w:tcPr>
            <w:tcW w:w="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9"/>
              <w:rPr>
                <w:sz w:val="18"/>
                <w:szCs w:val="18"/>
              </w:rPr>
            </w:pPr>
          </w:p>
        </w:tc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8"/>
              <w:ind w:firstLine="8"/>
              <w:rPr>
                <w:rStyle w:val="FontStyle11"/>
                <w:sz w:val="18"/>
                <w:szCs w:val="18"/>
              </w:rPr>
            </w:pPr>
            <w:r w:rsidRPr="00442172">
              <w:rPr>
                <w:rStyle w:val="FontStyle11"/>
                <w:sz w:val="18"/>
                <w:szCs w:val="18"/>
              </w:rPr>
              <w:t>ВСЕГО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442172">
              <w:rPr>
                <w:rStyle w:val="FontStyle11"/>
                <w:sz w:val="24"/>
                <w:szCs w:val="24"/>
              </w:rPr>
              <w:t>337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442172">
              <w:rPr>
                <w:rStyle w:val="FontStyle11"/>
                <w:sz w:val="24"/>
                <w:szCs w:val="24"/>
              </w:rPr>
              <w:t>284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72" w:rsidRPr="00442172" w:rsidRDefault="00442172" w:rsidP="00442172">
            <w:pPr>
              <w:pStyle w:val="Style2"/>
              <w:rPr>
                <w:rStyle w:val="FontStyle11"/>
                <w:sz w:val="24"/>
                <w:szCs w:val="24"/>
              </w:rPr>
            </w:pPr>
            <w:r w:rsidRPr="00442172">
              <w:rPr>
                <w:rStyle w:val="FontStyle11"/>
                <w:sz w:val="24"/>
                <w:szCs w:val="24"/>
              </w:rPr>
              <w:t>+53</w:t>
            </w:r>
          </w:p>
        </w:tc>
      </w:tr>
    </w:tbl>
    <w:p w:rsidR="00442172" w:rsidRPr="00C50D80" w:rsidRDefault="00442172" w:rsidP="00442172">
      <w:pPr>
        <w:pStyle w:val="Style1"/>
        <w:widowControl/>
        <w:spacing w:before="77"/>
        <w:rPr>
          <w:rStyle w:val="FontStyle13"/>
          <w:sz w:val="24"/>
          <w:szCs w:val="24"/>
        </w:rPr>
      </w:pPr>
      <w:r w:rsidRPr="00C50D80">
        <w:rPr>
          <w:rStyle w:val="FontStyle13"/>
          <w:sz w:val="24"/>
          <w:szCs w:val="24"/>
        </w:rPr>
        <w:t>За 1 квартал 2014 года на личный прием к Главе администрации района обратился 21 гражданин (за 1 квартал 2013 г. - 28).</w:t>
      </w:r>
    </w:p>
    <w:p w:rsidR="00442172" w:rsidRPr="00C50D80" w:rsidRDefault="00442172" w:rsidP="00442172">
      <w:pPr>
        <w:pStyle w:val="Style1"/>
        <w:widowControl/>
        <w:spacing w:before="226" w:line="317" w:lineRule="exact"/>
        <w:ind w:firstLine="394"/>
        <w:rPr>
          <w:rStyle w:val="FontStyle13"/>
          <w:sz w:val="24"/>
          <w:szCs w:val="24"/>
        </w:rPr>
      </w:pPr>
      <w:r w:rsidRPr="00C50D80">
        <w:rPr>
          <w:rStyle w:val="FontStyle13"/>
          <w:sz w:val="24"/>
          <w:szCs w:val="24"/>
        </w:rPr>
        <w:t xml:space="preserve">В целях обеспечения беспрепятственного доступа </w:t>
      </w:r>
      <w:proofErr w:type="spellStart"/>
      <w:r w:rsidRPr="00C50D80">
        <w:rPr>
          <w:rStyle w:val="FontStyle13"/>
          <w:sz w:val="24"/>
          <w:szCs w:val="24"/>
        </w:rPr>
        <w:t>маломобильных</w:t>
      </w:r>
      <w:proofErr w:type="spellEnd"/>
      <w:r w:rsidRPr="00C50D80">
        <w:rPr>
          <w:rStyle w:val="FontStyle13"/>
          <w:sz w:val="24"/>
          <w:szCs w:val="24"/>
        </w:rPr>
        <w:t xml:space="preserve"> граждан к зданию администрации района обустроен пандус, подведена кнопка вызова.</w:t>
      </w:r>
    </w:p>
    <w:p w:rsidR="0028733A" w:rsidRDefault="0028733A"/>
    <w:sectPr w:rsidR="0028733A" w:rsidSect="00C50D80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9F8" w:rsidRDefault="003829F8">
      <w:r>
        <w:separator/>
      </w:r>
    </w:p>
  </w:endnote>
  <w:endnote w:type="continuationSeparator" w:id="0">
    <w:p w:rsidR="003829F8" w:rsidRDefault="0038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9F8" w:rsidRDefault="003829F8">
      <w:r>
        <w:separator/>
      </w:r>
    </w:p>
  </w:footnote>
  <w:footnote w:type="continuationSeparator" w:id="0">
    <w:p w:rsidR="003829F8" w:rsidRDefault="00382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E2E0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8733A"/>
    <w:rsid w:val="00117F20"/>
    <w:rsid w:val="0028733A"/>
    <w:rsid w:val="003829F8"/>
    <w:rsid w:val="00442172"/>
    <w:rsid w:val="00757435"/>
    <w:rsid w:val="00B428C3"/>
    <w:rsid w:val="00C5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7435"/>
    <w:pPr>
      <w:spacing w:line="277" w:lineRule="exact"/>
      <w:ind w:firstLine="534"/>
    </w:pPr>
  </w:style>
  <w:style w:type="paragraph" w:customStyle="1" w:styleId="Style2">
    <w:name w:val="Style2"/>
    <w:basedOn w:val="a"/>
    <w:uiPriority w:val="99"/>
    <w:rsid w:val="00757435"/>
  </w:style>
  <w:style w:type="paragraph" w:customStyle="1" w:styleId="Style3">
    <w:name w:val="Style3"/>
    <w:basedOn w:val="a"/>
    <w:uiPriority w:val="99"/>
    <w:rsid w:val="00757435"/>
  </w:style>
  <w:style w:type="paragraph" w:customStyle="1" w:styleId="Style4">
    <w:name w:val="Style4"/>
    <w:basedOn w:val="a"/>
    <w:uiPriority w:val="99"/>
    <w:rsid w:val="00757435"/>
  </w:style>
  <w:style w:type="paragraph" w:customStyle="1" w:styleId="Style5">
    <w:name w:val="Style5"/>
    <w:basedOn w:val="a"/>
    <w:uiPriority w:val="99"/>
    <w:rsid w:val="00757435"/>
    <w:pPr>
      <w:spacing w:line="285" w:lineRule="exact"/>
      <w:ind w:firstLine="356"/>
      <w:jc w:val="both"/>
    </w:pPr>
  </w:style>
  <w:style w:type="paragraph" w:customStyle="1" w:styleId="Style6">
    <w:name w:val="Style6"/>
    <w:basedOn w:val="a"/>
    <w:uiPriority w:val="99"/>
    <w:rsid w:val="00757435"/>
    <w:pPr>
      <w:spacing w:line="326" w:lineRule="exact"/>
      <w:jc w:val="center"/>
    </w:pPr>
  </w:style>
  <w:style w:type="paragraph" w:customStyle="1" w:styleId="Style7">
    <w:name w:val="Style7"/>
    <w:basedOn w:val="a"/>
    <w:uiPriority w:val="99"/>
    <w:rsid w:val="00757435"/>
  </w:style>
  <w:style w:type="paragraph" w:customStyle="1" w:styleId="Style8">
    <w:name w:val="Style8"/>
    <w:basedOn w:val="a"/>
    <w:uiPriority w:val="99"/>
    <w:rsid w:val="00757435"/>
    <w:pPr>
      <w:spacing w:line="250" w:lineRule="exact"/>
    </w:pPr>
  </w:style>
  <w:style w:type="paragraph" w:customStyle="1" w:styleId="Style9">
    <w:name w:val="Style9"/>
    <w:basedOn w:val="a"/>
    <w:uiPriority w:val="99"/>
    <w:rsid w:val="00757435"/>
    <w:pPr>
      <w:spacing w:line="263" w:lineRule="exact"/>
      <w:jc w:val="center"/>
    </w:pPr>
  </w:style>
  <w:style w:type="paragraph" w:customStyle="1" w:styleId="Style10">
    <w:name w:val="Style10"/>
    <w:basedOn w:val="a"/>
    <w:uiPriority w:val="99"/>
    <w:rsid w:val="00757435"/>
    <w:pPr>
      <w:spacing w:line="213" w:lineRule="exact"/>
    </w:pPr>
  </w:style>
  <w:style w:type="character" w:customStyle="1" w:styleId="FontStyle12">
    <w:name w:val="Font Style12"/>
    <w:basedOn w:val="a0"/>
    <w:uiPriority w:val="99"/>
    <w:rsid w:val="0075743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757435"/>
    <w:rPr>
      <w:rFonts w:ascii="Times New Roman" w:hAnsi="Times New Roman" w:cs="Times New Roman"/>
      <w:sz w:val="14"/>
      <w:szCs w:val="14"/>
    </w:rPr>
  </w:style>
  <w:style w:type="character" w:customStyle="1" w:styleId="FontStyle14">
    <w:name w:val="Font Style14"/>
    <w:basedOn w:val="a0"/>
    <w:uiPriority w:val="99"/>
    <w:rsid w:val="00757435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757435"/>
    <w:rPr>
      <w:rFonts w:ascii="Consolas" w:hAnsi="Consolas" w:cs="Consolas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757435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44217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2014-05-30T08:09:00Z</dcterms:created>
  <dcterms:modified xsi:type="dcterms:W3CDTF">2014-05-30T10:12:00Z</dcterms:modified>
</cp:coreProperties>
</file>