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C3" w:rsidRDefault="006C58C3" w:rsidP="006C58C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РЕСПУБЛИКА МОРДОВИЯ</w:t>
      </w:r>
    </w:p>
    <w:p w:rsidR="006C58C3" w:rsidRDefault="006C58C3" w:rsidP="006C58C3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ШИНГАРИНСКОГО СЕЛЬСКОГО ПОСЕЛЕНИЯ КОВЫЛКИНСКОГО МУНИЦИПАЛЬНОГО РАЙОНА</w:t>
      </w:r>
    </w:p>
    <w:p w:rsidR="006C58C3" w:rsidRDefault="006C58C3" w:rsidP="006C58C3">
      <w:pPr>
        <w:pStyle w:val="1"/>
        <w:rPr>
          <w:rFonts w:ascii="Times New Roman" w:hAnsi="Times New Roman" w:cs="Times New Roman"/>
          <w:color w:val="auto"/>
        </w:rPr>
      </w:pPr>
    </w:p>
    <w:p w:rsidR="006C58C3" w:rsidRDefault="006C58C3" w:rsidP="006C58C3">
      <w:pPr>
        <w:pStyle w:val="1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 xml:space="preserve"> О С Т А Н О В Л Е Н И Е </w:t>
      </w:r>
    </w:p>
    <w:p w:rsidR="006C58C3" w:rsidRDefault="006C58C3" w:rsidP="006C58C3"/>
    <w:p w:rsidR="006C58C3" w:rsidRDefault="006C58C3" w:rsidP="006C58C3">
      <w:pPr>
        <w:pStyle w:val="1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</w:t>
      </w:r>
      <w:r w:rsidR="0062756E">
        <w:rPr>
          <w:rFonts w:ascii="Times New Roman" w:hAnsi="Times New Roman" w:cs="Times New Roman"/>
          <w:color w:val="auto"/>
        </w:rPr>
        <w:t>2</w:t>
      </w:r>
      <w:r w:rsidR="00F80DD6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апреля 2016г.                             пос. </w:t>
      </w:r>
      <w:proofErr w:type="gramStart"/>
      <w:r>
        <w:rPr>
          <w:rFonts w:ascii="Times New Roman" w:hAnsi="Times New Roman" w:cs="Times New Roman"/>
          <w:color w:val="auto"/>
        </w:rPr>
        <w:t>Силикатный</w:t>
      </w:r>
      <w:proofErr w:type="gramEnd"/>
      <w:r>
        <w:rPr>
          <w:rFonts w:ascii="Times New Roman" w:hAnsi="Times New Roman" w:cs="Times New Roman"/>
          <w:color w:val="auto"/>
        </w:rPr>
        <w:t xml:space="preserve">                                              № </w:t>
      </w:r>
      <w:r w:rsidR="00F80DD6">
        <w:rPr>
          <w:rFonts w:ascii="Times New Roman" w:hAnsi="Times New Roman" w:cs="Times New Roman"/>
          <w:color w:val="auto"/>
        </w:rPr>
        <w:t>50</w:t>
      </w:r>
    </w:p>
    <w:p w:rsidR="006C58C3" w:rsidRDefault="006C58C3" w:rsidP="006C58C3"/>
    <w:p w:rsidR="006C58C3" w:rsidRDefault="006C58C3" w:rsidP="006C58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«По предупреждению и ликвидации чрезвычайных ситуаций и обеспечению пожарной безопасности соответствующих уровней по рассмотрению вопросов введения «особого противопожарного режима» в связи с неблагоприятным метеорологическим прогнозом на территории администрации Шингаринского сельского поселения»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Руководствуясь </w:t>
      </w:r>
      <w:hyperlink r:id="rId4" w:history="1">
        <w:r>
          <w:rPr>
            <w:rStyle w:val="a5"/>
          </w:rPr>
          <w:t>статьей 30</w:t>
        </w:r>
      </w:hyperlink>
      <w:r>
        <w:rPr>
          <w:rFonts w:ascii="Times New Roman" w:hAnsi="Times New Roman" w:cs="Times New Roman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1994 г"/>
        </w:smartTagPr>
        <w:r>
          <w:rPr>
            <w:rFonts w:ascii="Times New Roman" w:hAnsi="Times New Roman" w:cs="Times New Roman"/>
          </w:rPr>
          <w:t>1994 г</w:t>
        </w:r>
      </w:smartTag>
      <w:r>
        <w:rPr>
          <w:rFonts w:ascii="Times New Roman" w:hAnsi="Times New Roman" w:cs="Times New Roman"/>
        </w:rPr>
        <w:t>. N 69-ФЗ "О пожарной безопасности", Федерального закона от 06 октября 2003г №131-ФЗ «Об общих принципах организации местного самоуправления в Российской Федерации и в целях повышения противопожарной безопасности территории Шингаринского сельского поселения Ковылкинского муниципального района РМ, предупреждения  гибели людей, а также улучшения организации пожаротушения, обеспечения своевременного привлечения сил и средств для</w:t>
      </w:r>
      <w:proofErr w:type="gramEnd"/>
      <w:r>
        <w:rPr>
          <w:rFonts w:ascii="Times New Roman" w:hAnsi="Times New Roman" w:cs="Times New Roman"/>
        </w:rPr>
        <w:t xml:space="preserve"> тушения пожаров,  администрация Шингаринского сельского поселения     </w:t>
      </w:r>
      <w:r>
        <w:rPr>
          <w:rFonts w:ascii="Times New Roman" w:hAnsi="Times New Roman" w:cs="Times New Roman"/>
          <w:b/>
          <w:bCs/>
        </w:rPr>
        <w:t>постановляет: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Ввести на территории Шингаринского сельского поселения Ковылкинского муниципального района РМ до 31 августа 2016 года особый противопожарный режим, на основании Постановления Правительства Республики Мордовия № </w:t>
      </w:r>
      <w:r w:rsidRPr="00F80DD6">
        <w:rPr>
          <w:rFonts w:ascii="Times New Roman" w:hAnsi="Times New Roman" w:cs="Times New Roman"/>
          <w:bCs/>
        </w:rPr>
        <w:t>226</w:t>
      </w:r>
      <w:r>
        <w:rPr>
          <w:rFonts w:ascii="Times New Roman" w:hAnsi="Times New Roman" w:cs="Times New Roman"/>
          <w:bCs/>
        </w:rPr>
        <w:t xml:space="preserve"> от </w:t>
      </w:r>
      <w:r w:rsidR="00F80DD6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>.04.2016 г.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Организовать и провести с 29.04.2015г на территории Шингаринского сельского поселения профилактическую операцию по профилактике пожаров в жилом секторе и своевременному предупреждению гибели людей, организовать в средствах массовой информации работу по информированию населения об обстановке с пожарами на территории Шингаринского сельского поселения, необходимых мерах пожарной безопасности в период действия особого противопожарного режима, руководствуясь требованиями статей 18,19,25 Федерального закона от 21</w:t>
      </w:r>
      <w:proofErr w:type="gramEnd"/>
      <w:r>
        <w:rPr>
          <w:rFonts w:ascii="Times New Roman" w:hAnsi="Times New Roman" w:cs="Times New Roman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</w:rPr>
          <w:t>1994 г</w:t>
        </w:r>
      </w:smartTag>
      <w:r>
        <w:rPr>
          <w:rFonts w:ascii="Times New Roman" w:hAnsi="Times New Roman" w:cs="Times New Roman"/>
        </w:rPr>
        <w:t xml:space="preserve">. №69-ФЗ «о пожарной безопасности», Правилами противопожарными режима в Российской Федерации, утвержденными Постановлением Правительства Российской Федерации от 25.04.2012г. №390 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Запретить нахождение в лесах людей с принятием соответствующих решений и контролем их реализации, разведение костров и проведение пожароопасных работ.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Организовать и провести комплексные проверки соответствия требованиям пожарной безопасности и готовности к пожароопасному периоду жилищного фонда, объектов с массовым пребыванием людей, наиболее важных объектов, расположенных на территории Шингаринского сельского поселения, обратив особое  внимание на состояние путей эвакуации, техническое состояние электрооборудования, печного отопления наличие и исправность первичных средств пожаротушения, внутреннего противопожарного водопровода, автоматических систем защиты и оповещения о пожаре;</w:t>
      </w:r>
      <w:proofErr w:type="gramEnd"/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Организовать и провести сход с населением по разъяснению правил и предупреждения мер пожарной безопасности, провести проверку технического состояния противопожарного водоснабжения населенных пунктов, принять меры по своевременному ремонту неисправных пожарных гидрантов.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Обеспечить очистку водоемов, приспособленных для целей пожаротушения, и подъездов к ним.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 Организовать практические проверки систем оповещения населения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Принять меры по обеспечению водой пожарных машин из водонапорных башен в любое время года.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0" w:name="sub_3"/>
      <w:r>
        <w:rPr>
          <w:rFonts w:ascii="Times New Roman" w:hAnsi="Times New Roman" w:cs="Times New Roman"/>
        </w:rPr>
        <w:t>9. Контроль за выполнением настоящего постановления возложить на 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 администрации Шингаринского сельского поселения Гуськову Е.В.</w:t>
      </w:r>
    </w:p>
    <w:bookmarkEnd w:id="0"/>
    <w:p w:rsidR="006C58C3" w:rsidRDefault="006C58C3" w:rsidP="006C58C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10.  Настоящее постановление вступает в силу со дня его </w:t>
      </w:r>
      <w:hyperlink r:id="rId5" w:history="1">
        <w:r>
          <w:rPr>
            <w:rStyle w:val="a5"/>
            <w:b w:val="0"/>
            <w:color w:val="auto"/>
          </w:rPr>
          <w:t>официального опубликования</w:t>
        </w:r>
      </w:hyperlink>
      <w:r>
        <w:rPr>
          <w:rFonts w:ascii="Times New Roman" w:hAnsi="Times New Roman" w:cs="Times New Roman"/>
          <w:b w:val="0"/>
          <w:color w:val="auto"/>
        </w:rPr>
        <w:t>.</w:t>
      </w:r>
    </w:p>
    <w:p w:rsidR="006C58C3" w:rsidRDefault="006C58C3" w:rsidP="006C58C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58C3" w:rsidRDefault="006C58C3" w:rsidP="006C58C3">
      <w:pPr>
        <w:ind w:firstLine="720"/>
        <w:jc w:val="both"/>
        <w:rPr>
          <w:rFonts w:ascii="Times New Roman" w:hAnsi="Times New Roman" w:cs="Times New Roman"/>
        </w:rPr>
      </w:pPr>
    </w:p>
    <w:p w:rsidR="006C58C3" w:rsidRDefault="006C58C3" w:rsidP="006C58C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tbl>
      <w:tblPr>
        <w:tblW w:w="0" w:type="auto"/>
        <w:tblInd w:w="108" w:type="dxa"/>
        <w:tblLook w:val="04A0"/>
      </w:tblPr>
      <w:tblGrid>
        <w:gridCol w:w="6297"/>
        <w:gridCol w:w="3166"/>
      </w:tblGrid>
      <w:tr w:rsidR="006C58C3" w:rsidTr="006C58C3">
        <w:trPr>
          <w:trHeight w:val="888"/>
        </w:trPr>
        <w:tc>
          <w:tcPr>
            <w:tcW w:w="6699" w:type="dxa"/>
            <w:vAlign w:val="bottom"/>
            <w:hideMark/>
          </w:tcPr>
          <w:p w:rsidR="006C58C3" w:rsidRDefault="006C58C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И.о.</w:t>
            </w:r>
            <w:r w:rsidR="00F80D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Главы администрации </w:t>
            </w:r>
          </w:p>
          <w:p w:rsidR="006C58C3" w:rsidRDefault="006C58C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Шингаринского  сельского поселения Ковылкинского  муниципального района Республики Мордовия</w:t>
            </w:r>
          </w:p>
        </w:tc>
        <w:tc>
          <w:tcPr>
            <w:tcW w:w="3350" w:type="dxa"/>
            <w:vAlign w:val="bottom"/>
            <w:hideMark/>
          </w:tcPr>
          <w:p w:rsidR="006C58C3" w:rsidRDefault="006C58C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Е.В.</w:t>
            </w:r>
            <w:r w:rsidR="00F80D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Гуськова</w:t>
            </w:r>
          </w:p>
        </w:tc>
      </w:tr>
    </w:tbl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 xml:space="preserve">                                             </w:t>
      </w: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/>
    <w:p w:rsidR="006C58C3" w:rsidRDefault="006C58C3" w:rsidP="006C58C3"/>
    <w:p w:rsidR="006C58C3" w:rsidRDefault="006C58C3" w:rsidP="006C58C3"/>
    <w:p w:rsidR="006C58C3" w:rsidRDefault="006C58C3" w:rsidP="006C58C3"/>
    <w:p w:rsidR="006C58C3" w:rsidRDefault="006C58C3" w:rsidP="006C58C3"/>
    <w:p w:rsidR="006C58C3" w:rsidRPr="006C58C3" w:rsidRDefault="006C58C3" w:rsidP="006C58C3"/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p w:rsidR="006C58C3" w:rsidRDefault="006C58C3" w:rsidP="006C58C3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                                                                                                                                                                                            к  Постановлению  администрации                                                                                                                     Шингаринского сельского поселения                                                                                                                                                                                               от 2</w:t>
      </w:r>
      <w:r w:rsidR="00F80DD6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.04.2016г    № </w:t>
      </w:r>
      <w:r w:rsidR="00F80DD6">
        <w:rPr>
          <w:rFonts w:ascii="Times New Roman" w:hAnsi="Times New Roman" w:cs="Times New Roman"/>
          <w:b w:val="0"/>
          <w:color w:val="auto"/>
          <w:sz w:val="22"/>
          <w:szCs w:val="22"/>
        </w:rPr>
        <w:t>50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6C58C3" w:rsidRDefault="006C58C3" w:rsidP="006C58C3"/>
    <w:p w:rsidR="006C58C3" w:rsidRDefault="006C58C3" w:rsidP="006C58C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Положение</w:t>
      </w:r>
    </w:p>
    <w:p w:rsidR="006C58C3" w:rsidRDefault="006C58C3" w:rsidP="006C58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«По предупреждению и ликвидации чрезвычайных ситуаций и обеспечению пожарной безопасности соответствующих уровней по рассмотрению вопросов введения «особого противопожарного режима» в связи с неблагоприятным метеорологическим прогнозом на территории администрации Шингаринского сельского поселения</w:t>
      </w:r>
      <w:r>
        <w:rPr>
          <w:rFonts w:ascii="Times New Roman" w:hAnsi="Times New Roman" w:cs="Times New Roman"/>
          <w:b/>
        </w:rPr>
        <w:br/>
        <w:t xml:space="preserve">                                </w:t>
      </w:r>
      <w:r>
        <w:rPr>
          <w:rFonts w:ascii="Times New Roman" w:hAnsi="Times New Roman" w:cs="Times New Roman"/>
          <w:b/>
        </w:rPr>
        <w:br/>
      </w:r>
      <w:bookmarkEnd w:id="1"/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2" w:name="sub_1001"/>
      <w:r>
        <w:rPr>
          <w:rFonts w:ascii="Times New Roman" w:hAnsi="Times New Roman" w:cs="Times New Roman"/>
        </w:rPr>
        <w:t>1.На период действия особого противопожарного режима вводятся дополнительные требования пожарной безопасности.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3" w:name="sub_1002"/>
      <w:bookmarkEnd w:id="2"/>
      <w:r>
        <w:rPr>
          <w:rFonts w:ascii="Times New Roman" w:hAnsi="Times New Roman" w:cs="Times New Roman"/>
        </w:rPr>
        <w:t>2. К общим дополнительным требованиям пожарной безопасности относятся:</w:t>
      </w:r>
    </w:p>
    <w:bookmarkEnd w:id="3"/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сообщений о введении противопожарного режима через средства массовой информации (телевидение, радио, печатные издания) и средства оповещения гражданской обороны;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разъяснительной работы о мерах пожарной безопасности и действиях в случае возникновения пожара через средства массовой информации;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наблюдения за противопожарным состоянием населенных пунктов и в прилегающих к ним зонах;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звуковых систем оповещения населения о возникших пожарах и угрозе их распространения;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для возможного использования имеющейся водовозной, землеройной, а также приспособленной для целей пожаротушения техники, создание запасов горюче-смазочных материалов;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состояния противопожарных водоемов, подъездов к ним, обеспечение дополнительных запасов воды для целей пожаротушения;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подведомственных объектов и территорий первичными средствами пожаротушения;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усиление охраны объектов, непосредственно обеспечивающих жизнедеятельность населения.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4" w:name="sub_1003"/>
      <w:r>
        <w:rPr>
          <w:rFonts w:ascii="Times New Roman" w:hAnsi="Times New Roman" w:cs="Times New Roman"/>
        </w:rPr>
        <w:t>3. В летний период в условиях роста количества пожаров, и (или) травматизма, и (или) гибели людей на пожарах, обусловленных резким повышением температуры воздуха, к дополнительным требованиям пожарной безопасности относятся:</w:t>
      </w:r>
    </w:p>
    <w:bookmarkEnd w:id="4"/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запрет на разведение костров, сжигание мусора,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противопожарным состоянием населенных пунктов и в прилегающих к ним территориях,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территорий организаций и сельскохозяйственных объектов от горючих отходов и мусора;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территорий, прилегающих к жилым домам, хозяйственным постройкам, от горючих отходов и мусора с привлечением жильцов жилых домов;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регулярный вывоз бытовых отходов и уборка мусора на контейнерных площадках;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привлечение граждан и (или) работников организаций, расположенных в населенном пункте, для дежурства при пожарном депо в помощь личному составу пожарной охраны;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в сельских населенных пунктах у каждого жилого строения емкости (бочки) с водой;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мероприятий, исключающих возможность перехода огня от горения сухой травы на здания и сооружения в населенных пунктах и сельскохозяйственных объектов (опашка территорий, устройство минерализованных полос);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противопожарных формирований на период действия противопожарного режима на усиленный вариант несения службы;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 личного состава пожарной охраны и противопожарных формирований на усиленный вариант несения службы;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 работниками подведомственных объектов и населением разъяснительной работы о мерах пожарной безопасности и действиях в случае возникновения пожара.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5" w:name="sub_1004"/>
      <w:r>
        <w:rPr>
          <w:rFonts w:ascii="Times New Roman" w:hAnsi="Times New Roman" w:cs="Times New Roman"/>
        </w:rPr>
        <w:t>4. При установлении высокой и чрезвычайной степени пожарной опасности в лесах по условиям погоды (IV и V классы пожарной опасности в лесах) к дополнительным требованиям пожарной безопасности относятся:</w:t>
      </w:r>
    </w:p>
    <w:bookmarkEnd w:id="5"/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предупреждение населения о высокой и чрезвычайной пожарной опасности в лесах;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ограничение пребывания граждан в лесах и въезда в них транспортных средств, а также проведение в лесах определенных видов работ;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усиление государственного пожарного надзора в лесах;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усиление охраны объектов и населенных пунктов, находящихся в лесах либо подверженных угрозе лесных пожаров;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дополнительных защитных противопожарных полос, удаление сухой растительности для исключения возможности перехода огня при лесных пожарах, а также при пожарах на землях сельскохозяйственного назначения на здания и сооружения населенных пунктов, детских оздоровительных лагерей и объектов отдыха, расположенных в лесных массивах и в непосредственной близости от земель сельскохозяйственного назначения;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дежурство на пожарных наблюдательных пунктах с 9 до 21 часа;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ежедневное дежурство ответственных лиц организаций с 9 до 24 часов;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запрет на разведение костров, сжигание порубочных остатков и мусора, сухой травы и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некоммерческих объединений, а также на территориях, прилегающих к жилым домам, иным постройкам;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патрулирование лесных массивов, сельскохозяйственных угодий;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разъяснительной работы среди членов садоводческих, огороднических и дачных некоммерческих объединений по неукоснительному выполнению требований пожарной безопасности, категорическому запрещению разведения открытых очагов огня.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6" w:name="sub_1006"/>
      <w:r>
        <w:rPr>
          <w:rFonts w:ascii="Times New Roman" w:hAnsi="Times New Roman" w:cs="Times New Roman"/>
        </w:rPr>
        <w:t>5. Дополнительные требования определяются в нормативном правовом акте администрации Шингаринского сельского поселения об установлении противопожарного режима в зависимости от основания его введения</w:t>
      </w:r>
      <w:bookmarkStart w:id="7" w:name="sub_2000"/>
      <w:bookmarkEnd w:id="6"/>
    </w:p>
    <w:p w:rsidR="006C58C3" w:rsidRDefault="006C58C3" w:rsidP="006C58C3">
      <w:pPr>
        <w:pStyle w:val="1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rPr>
          <w:rFonts w:ascii="Times New Roman" w:hAnsi="Times New Roman" w:cs="Times New Roman"/>
        </w:rPr>
      </w:pPr>
    </w:p>
    <w:p w:rsidR="006C58C3" w:rsidRDefault="006C58C3" w:rsidP="006C58C3">
      <w:pPr>
        <w:rPr>
          <w:rFonts w:ascii="Times New Roman" w:hAnsi="Times New Roman" w:cs="Times New Roman"/>
        </w:rPr>
      </w:pPr>
    </w:p>
    <w:p w:rsidR="006C58C3" w:rsidRDefault="006C58C3" w:rsidP="006C58C3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к  Постановлению  администрации                                                                                                                     Шингаринского сельского поселения                                                                                                                                                                                               от  </w:t>
      </w:r>
      <w:r w:rsidR="0062756E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F80DD6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.04.2016г    № </w:t>
      </w:r>
      <w:r w:rsidR="00F80DD6">
        <w:rPr>
          <w:rFonts w:ascii="Times New Roman" w:hAnsi="Times New Roman" w:cs="Times New Roman"/>
          <w:b w:val="0"/>
          <w:color w:val="auto"/>
          <w:sz w:val="22"/>
          <w:szCs w:val="22"/>
        </w:rPr>
        <w:t>50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6C58C3" w:rsidRDefault="006C58C3" w:rsidP="006C58C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Порядок</w:t>
      </w:r>
      <w:r w:rsidR="0062756E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установления особого противопожарного режима на территории администрации Шингаринского сельского поселения</w:t>
      </w:r>
      <w:r>
        <w:rPr>
          <w:rFonts w:ascii="Times New Roman" w:hAnsi="Times New Roman" w:cs="Times New Roman"/>
          <w:color w:val="auto"/>
        </w:rPr>
        <w:br/>
      </w:r>
      <w:bookmarkEnd w:id="7"/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8" w:name="sub_2001"/>
      <w:r>
        <w:rPr>
          <w:rFonts w:ascii="Times New Roman" w:hAnsi="Times New Roman" w:cs="Times New Roman"/>
        </w:rPr>
        <w:t>1.Противопожарный режим на территории Шингаринского сельского поселения устанавливается в целях предупреждения чрезвычайных ситуаций, связанных с пожарами.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9" w:name="sub_2002"/>
      <w:bookmarkEnd w:id="8"/>
      <w:r>
        <w:rPr>
          <w:rFonts w:ascii="Times New Roman" w:hAnsi="Times New Roman" w:cs="Times New Roman"/>
        </w:rPr>
        <w:t>2.Противопожарный режим устанавливается на территории Шингаринского сельского поселения на межмуниципальном уровне по предложению Комиссии по предупреждению и ликвидации чрезвычайных ситуаций и обеспечению пожарной безопасности при Правительстве Республики Мордовия.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10" w:name="sub_2003"/>
      <w:bookmarkEnd w:id="9"/>
      <w:r>
        <w:rPr>
          <w:rFonts w:ascii="Times New Roman" w:hAnsi="Times New Roman" w:cs="Times New Roman"/>
        </w:rPr>
        <w:t>3. Основаниями для введения  противопожарного режима являются:</w:t>
      </w:r>
    </w:p>
    <w:bookmarkEnd w:id="10"/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количества пожаров, и (или) травматизма, и (или) гибели людей на пожарах, в том числе обусловленных резким повышением или понижением температуры воздуха;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наступления метеорологических условий, влияющих на установление высокой и чрезвычайной пожарной опасности в лесах по условиям погоды (IV и V классы пожарной опасности по условиям погоды соответственно);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крупные лесные пожары (на площади </w:t>
      </w:r>
      <w:smartTag w:uri="urn:schemas-microsoft-com:office:smarttags" w:element="metricconverter">
        <w:smartTagPr>
          <w:attr w:name="ProductID" w:val="25 гектаров"/>
        </w:smartTagPr>
        <w:r>
          <w:rPr>
            <w:rFonts w:ascii="Times New Roman" w:hAnsi="Times New Roman" w:cs="Times New Roman"/>
          </w:rPr>
          <w:t>25 гектаров</w:t>
        </w:r>
      </w:smartTag>
      <w:r>
        <w:rPr>
          <w:rFonts w:ascii="Times New Roman" w:hAnsi="Times New Roman" w:cs="Times New Roman"/>
        </w:rPr>
        <w:t xml:space="preserve"> и более);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аварийное отключение коммунальной системы жизнеобеспечения или энергетической системы в жилых кварталах </w:t>
      </w:r>
      <w:proofErr w:type="gramStart"/>
      <w:r>
        <w:rPr>
          <w:rFonts w:ascii="Times New Roman" w:hAnsi="Times New Roman" w:cs="Times New Roman"/>
        </w:rPr>
        <w:t>на двое</w:t>
      </w:r>
      <w:proofErr w:type="gramEnd"/>
      <w:r>
        <w:rPr>
          <w:rFonts w:ascii="Times New Roman" w:hAnsi="Times New Roman" w:cs="Times New Roman"/>
        </w:rPr>
        <w:t xml:space="preserve"> суток и более;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сильный ветер (в том числе смерчи и шквалы) со скоростью ветра в порывах 30 и более метров в секунду.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11" w:name="sub_2004"/>
      <w:r>
        <w:rPr>
          <w:rFonts w:ascii="Times New Roman" w:hAnsi="Times New Roman" w:cs="Times New Roman"/>
        </w:rPr>
        <w:t>4. В правовом акте о введении  противопожарного режима в обязательном порядке должны быть указаны:</w:t>
      </w:r>
    </w:p>
    <w:bookmarkEnd w:id="11"/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введения  противопожарного режима;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обстоятельства, послужившие основанием для введения  противопожарного режима;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территории, на которой вводится  противопожарный режим;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и дата введения  противопожарного режима;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дополнительных мер пожарной безопасности в соответствии со складывающейся обстановкой;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лица и органы, ответственные за осуществление конкретных мероприятий в период действия  противопожарного режима, пределы полномочий этих органов и должностных лиц;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действия  противопожарного режима.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12" w:name="sub_2005"/>
      <w:r>
        <w:rPr>
          <w:rFonts w:ascii="Times New Roman" w:hAnsi="Times New Roman" w:cs="Times New Roman"/>
        </w:rPr>
        <w:t>5. Период действия  противопожарного режима зависит от состояния пожарной опасности на соответствующей территории администрации Шингаринского сельского поселения.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13" w:name="sub_2006"/>
      <w:bookmarkEnd w:id="12"/>
      <w:r>
        <w:rPr>
          <w:rFonts w:ascii="Times New Roman" w:hAnsi="Times New Roman" w:cs="Times New Roman"/>
        </w:rPr>
        <w:t>6. Класс пожарной опасности в лесах по условиям погоды определяется Государственным учреждением "Мордовский республиканский центр по гидрометеорологии и мониторингу окружающей среды" в установленном порядке.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14" w:name="sub_2007"/>
      <w:bookmarkEnd w:id="13"/>
      <w:r>
        <w:rPr>
          <w:rFonts w:ascii="Times New Roman" w:hAnsi="Times New Roman" w:cs="Times New Roman"/>
        </w:rPr>
        <w:t>7. Организации независимо от форм собственности и ведомственной принадлежности, население, находящиеся на территории, где введен  противопожарный режим, выполняют определенные настоящим Порядком и установленные нормативными правовыми актами требования органов государственной власти, органов местного самоуправления.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15" w:name="sub_2008"/>
      <w:bookmarkEnd w:id="14"/>
      <w:r>
        <w:rPr>
          <w:rFonts w:ascii="Times New Roman" w:hAnsi="Times New Roman" w:cs="Times New Roman"/>
        </w:rPr>
        <w:t>8. При объявлении территории Республики Мордовия или ее части зоной чрезвычайной ситуации действие  противопожарного режима приостанавливается.</w:t>
      </w:r>
    </w:p>
    <w:p w:rsidR="006C58C3" w:rsidRDefault="006C58C3" w:rsidP="006C58C3">
      <w:pPr>
        <w:ind w:firstLine="709"/>
        <w:jc w:val="both"/>
        <w:rPr>
          <w:rFonts w:ascii="Times New Roman" w:hAnsi="Times New Roman" w:cs="Times New Roman"/>
        </w:rPr>
      </w:pPr>
      <w:bookmarkStart w:id="16" w:name="sub_2009"/>
      <w:bookmarkEnd w:id="15"/>
      <w:r>
        <w:rPr>
          <w:rFonts w:ascii="Times New Roman" w:hAnsi="Times New Roman" w:cs="Times New Roman"/>
        </w:rPr>
        <w:t>9. На период  противопожарного режима устанавливаются дополнительные требования пожарной безопасности.</w:t>
      </w:r>
    </w:p>
    <w:p w:rsidR="006C58C3" w:rsidRDefault="006C58C3" w:rsidP="006C58C3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3                                                                                                                                                                                            к  Постановлению  администрации                                                                                                                     Шингаринского сельского поселения                                                                                                                                                                                               от  </w:t>
      </w:r>
      <w:r w:rsidR="0062756E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F80DD6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.04.201</w:t>
      </w:r>
      <w:r w:rsidR="0062756E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    № </w:t>
      </w:r>
      <w:r w:rsidR="006275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80DD6">
        <w:rPr>
          <w:rFonts w:ascii="Times New Roman" w:hAnsi="Times New Roman" w:cs="Times New Roman"/>
          <w:b w:val="0"/>
          <w:color w:val="auto"/>
          <w:sz w:val="22"/>
          <w:szCs w:val="22"/>
        </w:rPr>
        <w:t>50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6C58C3" w:rsidRDefault="006C58C3" w:rsidP="006C58C3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6C58C3" w:rsidRDefault="006C58C3" w:rsidP="006C58C3">
      <w:pPr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МЕРОПРИЯТИЙ</w:t>
      </w:r>
      <w:bookmarkEnd w:id="16"/>
    </w:p>
    <w:p w:rsidR="006C58C3" w:rsidRDefault="006C58C3" w:rsidP="006C58C3">
      <w:pPr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обеспечению особого противопожарного режима территории Шингаринского сельского поселения</w:t>
      </w:r>
    </w:p>
    <w:p w:rsidR="006C58C3" w:rsidRDefault="006C58C3" w:rsidP="006C58C3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C58C3" w:rsidRDefault="006C58C3" w:rsidP="006C58C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.</w:t>
      </w:r>
    </w:p>
    <w:tbl>
      <w:tblPr>
        <w:tblStyle w:val="a6"/>
        <w:tblW w:w="0" w:type="auto"/>
        <w:tblLook w:val="01E0"/>
      </w:tblPr>
      <w:tblGrid>
        <w:gridCol w:w="540"/>
        <w:gridCol w:w="6394"/>
        <w:gridCol w:w="2637"/>
      </w:tblGrid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 w:rsidP="006275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на территории Шингаринского сельского поселения до 31августа 201</w:t>
            </w:r>
            <w:r w:rsidR="0062756E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года особый противопожарный режим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пожарную безопасность территории Шингаринского сельского поселения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Запретить проведение пожароопасных работ на территории Шингаринского сельского поселения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Запретить сжигание сухой травы, отходов мусора на территории Шингаринского  сельского поселения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Опахать границы населенных пунктов по периметру.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Запретить разведения костров в местах отдыха.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пожарную команду по противопожарным действиям до приезда основных сил.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сход граждан по обеспечению пожарной безопасности на территории Шингаринского сельского поселения.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патрулирование территории населенных пунктов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ДПД</w:t>
            </w:r>
          </w:p>
        </w:tc>
      </w:tr>
      <w:tr w:rsidR="006C58C3" w:rsidTr="006C5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установку емкостей около каждого жилого дома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3" w:rsidRDefault="006C58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</w:tbl>
    <w:p w:rsidR="006C58C3" w:rsidRDefault="006C58C3" w:rsidP="006C58C3">
      <w:pPr>
        <w:jc w:val="both"/>
        <w:rPr>
          <w:rFonts w:ascii="Times New Roman" w:hAnsi="Times New Roman" w:cs="Times New Roman"/>
        </w:rPr>
      </w:pPr>
    </w:p>
    <w:p w:rsidR="006C58C3" w:rsidRDefault="006C58C3" w:rsidP="006C58C3">
      <w:pPr>
        <w:jc w:val="both"/>
        <w:rPr>
          <w:rFonts w:ascii="Times New Roman" w:hAnsi="Times New Roman" w:cs="Times New Roman"/>
        </w:rPr>
      </w:pPr>
    </w:p>
    <w:p w:rsidR="006C58C3" w:rsidRDefault="006C58C3" w:rsidP="006C58C3">
      <w:pPr>
        <w:jc w:val="both"/>
        <w:rPr>
          <w:rFonts w:ascii="Times New Roman" w:hAnsi="Times New Roman" w:cs="Times New Roman"/>
        </w:rPr>
      </w:pPr>
    </w:p>
    <w:p w:rsidR="006C58C3" w:rsidRDefault="006C58C3" w:rsidP="006C58C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275"/>
        <w:gridCol w:w="3188"/>
      </w:tblGrid>
      <w:tr w:rsidR="006C58C3" w:rsidTr="006C58C3">
        <w:tc>
          <w:tcPr>
            <w:tcW w:w="6666" w:type="dxa"/>
            <w:vAlign w:val="bottom"/>
            <w:hideMark/>
          </w:tcPr>
          <w:p w:rsidR="006C58C3" w:rsidRDefault="006C58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6275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</w:p>
          <w:p w:rsidR="006C58C3" w:rsidRDefault="006C58C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Шингаринского  сельского поселения Ковылкинского  муниципального района Республики Мордовия</w:t>
            </w:r>
          </w:p>
        </w:tc>
        <w:tc>
          <w:tcPr>
            <w:tcW w:w="3333" w:type="dxa"/>
            <w:vAlign w:val="bottom"/>
            <w:hideMark/>
          </w:tcPr>
          <w:p w:rsidR="006C58C3" w:rsidRDefault="006C58C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Е.В.Гуськова</w:t>
            </w:r>
            <w:proofErr w:type="spellEnd"/>
          </w:p>
        </w:tc>
      </w:tr>
    </w:tbl>
    <w:p w:rsidR="006C58C3" w:rsidRDefault="006C58C3" w:rsidP="006C58C3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6C58C3" w:rsidRDefault="006C58C3" w:rsidP="006C58C3">
      <w:pPr>
        <w:jc w:val="both"/>
        <w:rPr>
          <w:sz w:val="32"/>
          <w:szCs w:val="32"/>
        </w:rPr>
      </w:pPr>
    </w:p>
    <w:p w:rsidR="00D44931" w:rsidRPr="006B78CF" w:rsidRDefault="00D44931">
      <w:pPr>
        <w:rPr>
          <w:sz w:val="28"/>
          <w:szCs w:val="28"/>
        </w:rPr>
      </w:pPr>
    </w:p>
    <w:sectPr w:rsidR="00D44931" w:rsidRPr="006B78CF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CF"/>
    <w:rsid w:val="000531E4"/>
    <w:rsid w:val="000A6380"/>
    <w:rsid w:val="00377BD3"/>
    <w:rsid w:val="00506879"/>
    <w:rsid w:val="0062756E"/>
    <w:rsid w:val="006B78CF"/>
    <w:rsid w:val="006C58C3"/>
    <w:rsid w:val="00884A4B"/>
    <w:rsid w:val="00B3604F"/>
    <w:rsid w:val="00D44931"/>
    <w:rsid w:val="00F8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78C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8C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B78CF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6B78CF"/>
  </w:style>
  <w:style w:type="character" w:customStyle="1" w:styleId="a5">
    <w:name w:val="Гипертекстовая ссылка"/>
    <w:basedOn w:val="a0"/>
    <w:uiPriority w:val="99"/>
    <w:rsid w:val="006B78CF"/>
    <w:rPr>
      <w:rFonts w:ascii="Times New Roman" w:hAnsi="Times New Roman" w:cs="Times New Roman" w:hint="default"/>
      <w:color w:val="008000"/>
    </w:rPr>
  </w:style>
  <w:style w:type="table" w:styleId="a6">
    <w:name w:val="Table Grid"/>
    <w:basedOn w:val="a1"/>
    <w:uiPriority w:val="99"/>
    <w:rsid w:val="006C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57184.0/" TargetMode="External"/><Relationship Id="rId4" Type="http://schemas.openxmlformats.org/officeDocument/2006/relationships/hyperlink" Target="garantf1://10003955.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2016-05-05T05:59:00Z</cp:lastPrinted>
  <dcterms:created xsi:type="dcterms:W3CDTF">2016-04-21T12:38:00Z</dcterms:created>
  <dcterms:modified xsi:type="dcterms:W3CDTF">2016-05-05T06:00:00Z</dcterms:modified>
</cp:coreProperties>
</file>