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D6" w:rsidRPr="00A923D6" w:rsidRDefault="00A923D6" w:rsidP="00A923D6">
      <w:pPr>
        <w:widowControl w:val="0"/>
        <w:autoSpaceDE w:val="0"/>
        <w:autoSpaceDN w:val="0"/>
        <w:adjustRightInd w:val="0"/>
        <w:jc w:val="center"/>
        <w:rPr>
          <w:sz w:val="28"/>
          <w:szCs w:val="28"/>
        </w:rPr>
      </w:pPr>
      <w:r w:rsidRPr="00A923D6">
        <w:rPr>
          <w:sz w:val="28"/>
          <w:szCs w:val="28"/>
        </w:rPr>
        <w:t>РЕСПУБЛИКА МОРДОВИЯ</w:t>
      </w:r>
    </w:p>
    <w:p w:rsidR="00A923D6" w:rsidRPr="00A923D6" w:rsidRDefault="00A923D6" w:rsidP="00A923D6">
      <w:pPr>
        <w:widowControl w:val="0"/>
        <w:autoSpaceDE w:val="0"/>
        <w:autoSpaceDN w:val="0"/>
        <w:adjustRightInd w:val="0"/>
        <w:ind w:hanging="142"/>
        <w:jc w:val="center"/>
        <w:rPr>
          <w:sz w:val="28"/>
          <w:szCs w:val="28"/>
        </w:rPr>
      </w:pPr>
      <w:r w:rsidRPr="00A923D6">
        <w:rPr>
          <w:sz w:val="28"/>
          <w:szCs w:val="28"/>
        </w:rPr>
        <w:t>АДМИНИСТРАЦИЯ  КОВЫЛКИНСКОГО МУНИЦИПАЛЬНОГО РАЙОНА</w:t>
      </w:r>
    </w:p>
    <w:p w:rsidR="00A923D6" w:rsidRPr="00A923D6" w:rsidRDefault="00A923D6" w:rsidP="00A923D6">
      <w:pPr>
        <w:widowControl w:val="0"/>
        <w:autoSpaceDE w:val="0"/>
        <w:autoSpaceDN w:val="0"/>
        <w:adjustRightInd w:val="0"/>
        <w:jc w:val="center"/>
        <w:rPr>
          <w:sz w:val="28"/>
          <w:szCs w:val="28"/>
        </w:rPr>
      </w:pPr>
    </w:p>
    <w:p w:rsidR="00A923D6" w:rsidRPr="00A923D6" w:rsidRDefault="00A923D6" w:rsidP="00A923D6">
      <w:pPr>
        <w:widowControl w:val="0"/>
        <w:autoSpaceDE w:val="0"/>
        <w:autoSpaceDN w:val="0"/>
        <w:adjustRightInd w:val="0"/>
        <w:jc w:val="center"/>
        <w:rPr>
          <w:b/>
          <w:sz w:val="34"/>
          <w:szCs w:val="28"/>
        </w:rPr>
      </w:pPr>
      <w:r w:rsidRPr="00A923D6">
        <w:rPr>
          <w:b/>
          <w:sz w:val="34"/>
          <w:szCs w:val="28"/>
        </w:rPr>
        <w:t>П О С Т А Н О В Л Е Н И Е</w:t>
      </w:r>
    </w:p>
    <w:p w:rsidR="00A923D6" w:rsidRPr="00A923D6" w:rsidRDefault="00A923D6" w:rsidP="00A923D6">
      <w:pPr>
        <w:widowControl w:val="0"/>
        <w:autoSpaceDE w:val="0"/>
        <w:autoSpaceDN w:val="0"/>
        <w:adjustRightInd w:val="0"/>
        <w:rPr>
          <w:sz w:val="28"/>
          <w:szCs w:val="28"/>
        </w:rPr>
      </w:pPr>
    </w:p>
    <w:p w:rsidR="00A923D6" w:rsidRPr="00667A4A" w:rsidRDefault="00A923D6" w:rsidP="00A923D6">
      <w:pPr>
        <w:widowControl w:val="0"/>
        <w:autoSpaceDE w:val="0"/>
        <w:autoSpaceDN w:val="0"/>
        <w:adjustRightInd w:val="0"/>
        <w:rPr>
          <w:sz w:val="28"/>
          <w:szCs w:val="28"/>
          <w:u w:val="single"/>
        </w:rPr>
      </w:pPr>
      <w:r w:rsidRPr="00A923D6">
        <w:rPr>
          <w:sz w:val="28"/>
          <w:szCs w:val="28"/>
        </w:rPr>
        <w:t xml:space="preserve">  </w:t>
      </w:r>
      <w:r w:rsidR="00667A4A">
        <w:rPr>
          <w:sz w:val="28"/>
          <w:szCs w:val="28"/>
        </w:rPr>
        <w:t xml:space="preserve">   </w:t>
      </w:r>
      <w:r w:rsidR="00667A4A" w:rsidRPr="00667A4A">
        <w:rPr>
          <w:sz w:val="28"/>
          <w:szCs w:val="28"/>
          <w:u w:val="single"/>
        </w:rPr>
        <w:t>24.10.2022 г.</w:t>
      </w:r>
      <w:r w:rsidRPr="00667A4A">
        <w:rPr>
          <w:sz w:val="28"/>
          <w:szCs w:val="28"/>
          <w:u w:val="single"/>
        </w:rPr>
        <w:t xml:space="preserve">  </w:t>
      </w:r>
      <w:r w:rsidRPr="00A923D6">
        <w:rPr>
          <w:sz w:val="28"/>
          <w:szCs w:val="28"/>
        </w:rPr>
        <w:t xml:space="preserve">                                                                                 </w:t>
      </w:r>
      <w:r w:rsidRPr="00667A4A">
        <w:rPr>
          <w:sz w:val="28"/>
          <w:szCs w:val="28"/>
          <w:u w:val="single"/>
        </w:rPr>
        <w:t xml:space="preserve">№ </w:t>
      </w:r>
      <w:r w:rsidR="00667A4A" w:rsidRPr="00667A4A">
        <w:rPr>
          <w:sz w:val="28"/>
          <w:szCs w:val="28"/>
          <w:u w:val="single"/>
        </w:rPr>
        <w:t>1182</w:t>
      </w:r>
    </w:p>
    <w:p w:rsidR="007F1449" w:rsidRPr="007F1449" w:rsidRDefault="007F1449" w:rsidP="007F1449">
      <w:pPr>
        <w:jc w:val="center"/>
        <w:rPr>
          <w:rFonts w:ascii="Arial" w:hAnsi="Arial" w:cs="Arial"/>
          <w:b/>
          <w:bCs/>
          <w:sz w:val="22"/>
        </w:rPr>
      </w:pPr>
    </w:p>
    <w:p w:rsidR="007F1449" w:rsidRPr="007F1449" w:rsidRDefault="007F1449" w:rsidP="007F1449">
      <w:pPr>
        <w:jc w:val="center"/>
        <w:rPr>
          <w:rFonts w:ascii="Arial" w:hAnsi="Arial" w:cs="Arial"/>
          <w:b/>
          <w:bCs/>
          <w:sz w:val="22"/>
        </w:rPr>
      </w:pPr>
    </w:p>
    <w:p w:rsidR="007F1449" w:rsidRPr="007F1449" w:rsidRDefault="007F1449" w:rsidP="007F1449">
      <w:pPr>
        <w:jc w:val="center"/>
        <w:rPr>
          <w:rFonts w:ascii="Arial" w:hAnsi="Arial" w:cs="Arial"/>
          <w:b/>
          <w:bCs/>
          <w:sz w:val="22"/>
        </w:rPr>
      </w:pPr>
    </w:p>
    <w:p w:rsidR="007F1449" w:rsidRPr="007F1449" w:rsidRDefault="007F1449" w:rsidP="007F1449">
      <w:pPr>
        <w:tabs>
          <w:tab w:val="left" w:pos="426"/>
        </w:tabs>
        <w:spacing w:after="120"/>
        <w:ind w:left="540"/>
        <w:jc w:val="center"/>
        <w:rPr>
          <w:sz w:val="28"/>
          <w:szCs w:val="28"/>
        </w:rPr>
      </w:pPr>
      <w:r w:rsidRPr="007F1449">
        <w:rPr>
          <w:sz w:val="28"/>
          <w:szCs w:val="28"/>
        </w:rPr>
        <w:t xml:space="preserve">Об утверждении муниципальной программы </w:t>
      </w:r>
      <w:r w:rsidR="00BB7887">
        <w:rPr>
          <w:sz w:val="28"/>
          <w:szCs w:val="28"/>
        </w:rPr>
        <w:t>«Р</w:t>
      </w:r>
      <w:r w:rsidRPr="007F1449">
        <w:rPr>
          <w:sz w:val="28"/>
          <w:szCs w:val="28"/>
        </w:rPr>
        <w:t>азвити</w:t>
      </w:r>
      <w:r w:rsidR="00BB7887">
        <w:rPr>
          <w:sz w:val="28"/>
          <w:szCs w:val="28"/>
        </w:rPr>
        <w:t>е</w:t>
      </w:r>
      <w:r w:rsidRPr="007F1449">
        <w:rPr>
          <w:sz w:val="28"/>
          <w:szCs w:val="28"/>
        </w:rPr>
        <w:t xml:space="preserve"> малого и среднего предпринимательства в </w:t>
      </w:r>
      <w:proofErr w:type="spellStart"/>
      <w:r w:rsidRPr="007F1449">
        <w:rPr>
          <w:sz w:val="28"/>
          <w:szCs w:val="28"/>
        </w:rPr>
        <w:t>Ковылкинском</w:t>
      </w:r>
      <w:proofErr w:type="spellEnd"/>
      <w:r w:rsidRPr="007F1449">
        <w:rPr>
          <w:sz w:val="28"/>
          <w:szCs w:val="28"/>
        </w:rPr>
        <w:t xml:space="preserve"> муниципальном районе</w:t>
      </w:r>
      <w:r w:rsidR="00BB7887">
        <w:rPr>
          <w:sz w:val="28"/>
          <w:szCs w:val="28"/>
        </w:rPr>
        <w:t>»</w:t>
      </w:r>
      <w:r w:rsidRPr="007F1449">
        <w:rPr>
          <w:sz w:val="28"/>
          <w:szCs w:val="28"/>
        </w:rPr>
        <w:t xml:space="preserve">  </w:t>
      </w:r>
    </w:p>
    <w:p w:rsidR="007F1449" w:rsidRPr="007F1449" w:rsidRDefault="007F1449" w:rsidP="007F1449">
      <w:pPr>
        <w:jc w:val="center"/>
        <w:rPr>
          <w:rFonts w:ascii="Arial" w:hAnsi="Arial" w:cs="Arial"/>
          <w:b/>
          <w:bCs/>
          <w:sz w:val="22"/>
        </w:rPr>
      </w:pPr>
    </w:p>
    <w:p w:rsidR="007F1449" w:rsidRPr="007F1449" w:rsidRDefault="007F1449" w:rsidP="007F1449">
      <w:pPr>
        <w:jc w:val="both"/>
        <w:rPr>
          <w:bCs/>
          <w:sz w:val="28"/>
          <w:szCs w:val="28"/>
        </w:rPr>
      </w:pPr>
      <w:r w:rsidRPr="007F1449">
        <w:rPr>
          <w:bCs/>
          <w:sz w:val="28"/>
          <w:szCs w:val="28"/>
        </w:rPr>
        <w:t xml:space="preserve">      </w:t>
      </w:r>
    </w:p>
    <w:p w:rsidR="007F1449" w:rsidRPr="007F1449" w:rsidRDefault="007F1449" w:rsidP="007F1449">
      <w:pPr>
        <w:jc w:val="both"/>
        <w:rPr>
          <w:bCs/>
          <w:sz w:val="28"/>
          <w:szCs w:val="28"/>
        </w:rPr>
      </w:pPr>
      <w:r w:rsidRPr="007F1449">
        <w:rPr>
          <w:sz w:val="28"/>
          <w:szCs w:val="28"/>
        </w:rPr>
        <w:t xml:space="preserve">     В соответствии с</w:t>
      </w:r>
      <w:r w:rsidR="00037FD4">
        <w:rPr>
          <w:sz w:val="28"/>
          <w:szCs w:val="28"/>
        </w:rPr>
        <w:t xml:space="preserve"> </w:t>
      </w:r>
      <w:hyperlink r:id="rId7" w:history="1">
        <w:r w:rsidR="00037FD4" w:rsidRPr="007F1449">
          <w:rPr>
            <w:sz w:val="28"/>
            <w:szCs w:val="28"/>
          </w:rPr>
          <w:t>Федеральным законом</w:t>
        </w:r>
      </w:hyperlink>
      <w:r w:rsidR="00037FD4" w:rsidRPr="007F1449">
        <w:rPr>
          <w:sz w:val="28"/>
          <w:szCs w:val="28"/>
        </w:rPr>
        <w:t xml:space="preserve"> от 24</w:t>
      </w:r>
      <w:r w:rsidR="00037FD4">
        <w:rPr>
          <w:sz w:val="28"/>
          <w:szCs w:val="28"/>
        </w:rPr>
        <w:t xml:space="preserve"> июля </w:t>
      </w:r>
      <w:r w:rsidR="00037FD4" w:rsidRPr="007F1449">
        <w:rPr>
          <w:sz w:val="28"/>
          <w:szCs w:val="28"/>
        </w:rPr>
        <w:t>2007</w:t>
      </w:r>
      <w:r w:rsidR="003C5DE5">
        <w:rPr>
          <w:sz w:val="28"/>
          <w:szCs w:val="28"/>
        </w:rPr>
        <w:t xml:space="preserve"> года</w:t>
      </w:r>
      <w:r w:rsidR="00037FD4" w:rsidRPr="007F1449">
        <w:rPr>
          <w:sz w:val="28"/>
          <w:szCs w:val="28"/>
        </w:rPr>
        <w:t xml:space="preserve"> N 209-ФЗ </w:t>
      </w:r>
      <w:r w:rsidR="003C5DE5">
        <w:rPr>
          <w:sz w:val="28"/>
          <w:szCs w:val="28"/>
        </w:rPr>
        <w:t>«</w:t>
      </w:r>
      <w:r w:rsidR="00037FD4" w:rsidRPr="007F1449">
        <w:rPr>
          <w:sz w:val="28"/>
          <w:szCs w:val="28"/>
        </w:rPr>
        <w:t>О развитии малого и среднего предпринимательства в Российской Федерации</w:t>
      </w:r>
      <w:r w:rsidR="003C5DE5">
        <w:rPr>
          <w:sz w:val="28"/>
          <w:szCs w:val="28"/>
        </w:rPr>
        <w:t>»</w:t>
      </w:r>
      <w:r w:rsidR="00037FD4">
        <w:rPr>
          <w:sz w:val="28"/>
          <w:szCs w:val="28"/>
        </w:rPr>
        <w:t>,</w:t>
      </w:r>
      <w:r w:rsidRPr="007F1449">
        <w:rPr>
          <w:sz w:val="28"/>
          <w:szCs w:val="28"/>
        </w:rPr>
        <w:t xml:space="preserve"> </w:t>
      </w:r>
      <w:hyperlink r:id="rId8" w:history="1">
        <w:r w:rsidRPr="007F1449">
          <w:rPr>
            <w:sz w:val="28"/>
            <w:szCs w:val="28"/>
          </w:rPr>
          <w:t>Федеральным законом</w:t>
        </w:r>
      </w:hyperlink>
      <w:r w:rsidRPr="007F1449">
        <w:rPr>
          <w:sz w:val="28"/>
          <w:szCs w:val="28"/>
        </w:rPr>
        <w:t xml:space="preserve"> от 6</w:t>
      </w:r>
      <w:r w:rsidR="00037FD4">
        <w:rPr>
          <w:sz w:val="28"/>
          <w:szCs w:val="28"/>
        </w:rPr>
        <w:t xml:space="preserve"> </w:t>
      </w:r>
      <w:r w:rsidR="00F307CE">
        <w:rPr>
          <w:sz w:val="28"/>
          <w:szCs w:val="28"/>
        </w:rPr>
        <w:t xml:space="preserve">октября </w:t>
      </w:r>
      <w:r w:rsidRPr="007F1449">
        <w:rPr>
          <w:sz w:val="28"/>
          <w:szCs w:val="28"/>
        </w:rPr>
        <w:t>2003</w:t>
      </w:r>
      <w:r w:rsidR="003C5DE5">
        <w:rPr>
          <w:sz w:val="28"/>
          <w:szCs w:val="28"/>
        </w:rPr>
        <w:t xml:space="preserve"> года</w:t>
      </w:r>
      <w:r w:rsidRPr="007F1449">
        <w:rPr>
          <w:sz w:val="28"/>
          <w:szCs w:val="28"/>
        </w:rPr>
        <w:t xml:space="preserve"> N 131-Ф3 </w:t>
      </w:r>
      <w:r w:rsidR="003C5DE5">
        <w:rPr>
          <w:sz w:val="28"/>
          <w:szCs w:val="28"/>
        </w:rPr>
        <w:t>«</w:t>
      </w:r>
      <w:r w:rsidRPr="007F1449">
        <w:rPr>
          <w:sz w:val="28"/>
          <w:szCs w:val="28"/>
        </w:rPr>
        <w:t>Об общих принципах организации местного самоуправления в Российской Федерации</w:t>
      </w:r>
      <w:r w:rsidR="003C5DE5">
        <w:rPr>
          <w:sz w:val="28"/>
          <w:szCs w:val="28"/>
        </w:rPr>
        <w:t xml:space="preserve">» </w:t>
      </w:r>
      <w:r w:rsidRPr="007F1449">
        <w:rPr>
          <w:sz w:val="28"/>
          <w:szCs w:val="28"/>
        </w:rPr>
        <w:t xml:space="preserve">и в целях дальнейшего осуществления мероприятий по обеспечению благоприятных условий для развития малого и среднего предпринимательства в </w:t>
      </w:r>
      <w:proofErr w:type="spellStart"/>
      <w:r w:rsidRPr="007F1449">
        <w:rPr>
          <w:sz w:val="28"/>
          <w:szCs w:val="28"/>
        </w:rPr>
        <w:t>Ковылкинском</w:t>
      </w:r>
      <w:proofErr w:type="spellEnd"/>
      <w:r w:rsidRPr="007F1449">
        <w:rPr>
          <w:sz w:val="28"/>
          <w:szCs w:val="28"/>
        </w:rPr>
        <w:t xml:space="preserve"> муниципальном районе, администрация </w:t>
      </w:r>
      <w:proofErr w:type="spellStart"/>
      <w:r w:rsidRPr="007F1449">
        <w:rPr>
          <w:sz w:val="28"/>
          <w:szCs w:val="28"/>
        </w:rPr>
        <w:t>Ковылкинского</w:t>
      </w:r>
      <w:proofErr w:type="spellEnd"/>
      <w:r w:rsidRPr="007F1449">
        <w:rPr>
          <w:sz w:val="28"/>
          <w:szCs w:val="28"/>
        </w:rPr>
        <w:t xml:space="preserve"> муниципального района </w:t>
      </w:r>
      <w:r w:rsidR="00A923D6">
        <w:rPr>
          <w:sz w:val="28"/>
          <w:szCs w:val="28"/>
        </w:rPr>
        <w:t>п о с т а н о в л я е т:</w:t>
      </w:r>
      <w:r w:rsidRPr="007F1449">
        <w:rPr>
          <w:bCs/>
          <w:sz w:val="28"/>
          <w:szCs w:val="28"/>
        </w:rPr>
        <w:t xml:space="preserve"> </w:t>
      </w:r>
    </w:p>
    <w:p w:rsidR="003C5DE5" w:rsidRDefault="007F1449" w:rsidP="00A923D6">
      <w:pPr>
        <w:jc w:val="both"/>
        <w:rPr>
          <w:sz w:val="28"/>
          <w:szCs w:val="28"/>
        </w:rPr>
      </w:pPr>
      <w:r w:rsidRPr="007F1449">
        <w:rPr>
          <w:b/>
          <w:bCs/>
          <w:sz w:val="28"/>
          <w:szCs w:val="28"/>
        </w:rPr>
        <w:t xml:space="preserve">     </w:t>
      </w:r>
      <w:r w:rsidRPr="007F1449">
        <w:rPr>
          <w:bCs/>
          <w:sz w:val="28"/>
          <w:szCs w:val="28"/>
        </w:rPr>
        <w:t xml:space="preserve">1. </w:t>
      </w:r>
      <w:bookmarkStart w:id="0" w:name="sub_1"/>
      <w:r w:rsidRPr="007F1449">
        <w:rPr>
          <w:sz w:val="28"/>
          <w:szCs w:val="28"/>
        </w:rPr>
        <w:t xml:space="preserve">Утвердить прилагаемую </w:t>
      </w:r>
      <w:hyperlink w:anchor="sub_1000" w:history="1">
        <w:r w:rsidRPr="007F1449">
          <w:rPr>
            <w:sz w:val="28"/>
            <w:szCs w:val="28"/>
          </w:rPr>
          <w:t>муниципальную программу</w:t>
        </w:r>
      </w:hyperlink>
      <w:r w:rsidR="00037FD4">
        <w:rPr>
          <w:sz w:val="28"/>
          <w:szCs w:val="28"/>
        </w:rPr>
        <w:t xml:space="preserve"> </w:t>
      </w:r>
      <w:r w:rsidR="00BB7887">
        <w:rPr>
          <w:sz w:val="28"/>
          <w:szCs w:val="28"/>
        </w:rPr>
        <w:t>«Р</w:t>
      </w:r>
      <w:r w:rsidRPr="007F1449">
        <w:rPr>
          <w:sz w:val="28"/>
          <w:szCs w:val="28"/>
        </w:rPr>
        <w:t>азвити</w:t>
      </w:r>
      <w:r w:rsidR="00BB7887">
        <w:rPr>
          <w:sz w:val="28"/>
          <w:szCs w:val="28"/>
        </w:rPr>
        <w:t>е</w:t>
      </w:r>
      <w:r w:rsidRPr="007F1449">
        <w:rPr>
          <w:sz w:val="28"/>
          <w:szCs w:val="28"/>
        </w:rPr>
        <w:t xml:space="preserve"> малого и среднего предпринимательства в </w:t>
      </w:r>
      <w:proofErr w:type="spellStart"/>
      <w:r w:rsidRPr="007F1449">
        <w:rPr>
          <w:sz w:val="28"/>
          <w:szCs w:val="28"/>
        </w:rPr>
        <w:t>Ко</w:t>
      </w:r>
      <w:r w:rsidR="00BB7887">
        <w:rPr>
          <w:sz w:val="28"/>
          <w:szCs w:val="28"/>
        </w:rPr>
        <w:t>вылкинском</w:t>
      </w:r>
      <w:proofErr w:type="spellEnd"/>
      <w:r w:rsidR="00BB7887">
        <w:rPr>
          <w:sz w:val="28"/>
          <w:szCs w:val="28"/>
        </w:rPr>
        <w:t xml:space="preserve"> муниципальном районе»</w:t>
      </w:r>
      <w:bookmarkEnd w:id="0"/>
      <w:r w:rsidR="003C5DE5">
        <w:rPr>
          <w:sz w:val="28"/>
          <w:szCs w:val="28"/>
        </w:rPr>
        <w:t>.</w:t>
      </w:r>
      <w:r w:rsidR="00A923D6">
        <w:rPr>
          <w:sz w:val="28"/>
          <w:szCs w:val="28"/>
        </w:rPr>
        <w:t xml:space="preserve"> </w:t>
      </w:r>
    </w:p>
    <w:p w:rsidR="00A923D6" w:rsidRPr="00A923D6" w:rsidRDefault="00A923D6" w:rsidP="00A923D6">
      <w:pPr>
        <w:jc w:val="both"/>
        <w:rPr>
          <w:sz w:val="28"/>
          <w:szCs w:val="28"/>
        </w:rPr>
      </w:pPr>
      <w:r>
        <w:rPr>
          <w:sz w:val="28"/>
          <w:szCs w:val="28"/>
        </w:rPr>
        <w:t xml:space="preserve">   </w:t>
      </w:r>
      <w:r w:rsidR="003C5DE5">
        <w:rPr>
          <w:sz w:val="28"/>
          <w:szCs w:val="28"/>
        </w:rPr>
        <w:t xml:space="preserve">  </w:t>
      </w:r>
      <w:r w:rsidRPr="00A923D6">
        <w:rPr>
          <w:sz w:val="28"/>
          <w:szCs w:val="28"/>
        </w:rPr>
        <w:t xml:space="preserve">2. Настоящее постановление вступает в силу после дня официального опубликования </w:t>
      </w:r>
      <w:r w:rsidRPr="00A923D6">
        <w:rPr>
          <w:bCs/>
          <w:sz w:val="28"/>
          <w:szCs w:val="28"/>
        </w:rPr>
        <w:t xml:space="preserve">и подлежит размещению на официальном сайте органов местного самоуправления в сети «Интернет» по адресу: </w:t>
      </w:r>
      <w:r w:rsidRPr="00A923D6">
        <w:rPr>
          <w:bCs/>
          <w:sz w:val="28"/>
          <w:szCs w:val="28"/>
          <w:lang w:val="en-US"/>
        </w:rPr>
        <w:t>http</w:t>
      </w:r>
      <w:r w:rsidRPr="00A923D6">
        <w:rPr>
          <w:bCs/>
          <w:sz w:val="28"/>
          <w:szCs w:val="28"/>
        </w:rPr>
        <w:t>://</w:t>
      </w:r>
      <w:proofErr w:type="spellStart"/>
      <w:r w:rsidRPr="00A923D6">
        <w:rPr>
          <w:bCs/>
          <w:sz w:val="28"/>
          <w:szCs w:val="28"/>
          <w:lang w:val="en-US"/>
        </w:rPr>
        <w:t>kovilkino</w:t>
      </w:r>
      <w:proofErr w:type="spellEnd"/>
      <w:r w:rsidRPr="00A923D6">
        <w:rPr>
          <w:bCs/>
          <w:sz w:val="28"/>
          <w:szCs w:val="28"/>
        </w:rPr>
        <w:t>13</w:t>
      </w:r>
      <w:proofErr w:type="spellStart"/>
      <w:r w:rsidRPr="00A923D6">
        <w:rPr>
          <w:bCs/>
          <w:sz w:val="28"/>
          <w:szCs w:val="28"/>
          <w:lang w:val="en-US"/>
        </w:rPr>
        <w:t>ru</w:t>
      </w:r>
      <w:proofErr w:type="spellEnd"/>
      <w:r w:rsidRPr="00A923D6">
        <w:rPr>
          <w:bCs/>
          <w:sz w:val="28"/>
          <w:szCs w:val="28"/>
        </w:rPr>
        <w:t>.</w:t>
      </w:r>
    </w:p>
    <w:p w:rsidR="007F1449" w:rsidRPr="007F1449" w:rsidRDefault="007F1449" w:rsidP="007F1449">
      <w:pPr>
        <w:jc w:val="both"/>
        <w:rPr>
          <w:sz w:val="28"/>
          <w:szCs w:val="28"/>
        </w:rPr>
      </w:pPr>
    </w:p>
    <w:p w:rsidR="007F1449" w:rsidRDefault="007F1449" w:rsidP="007F1449">
      <w:pPr>
        <w:jc w:val="both"/>
        <w:rPr>
          <w:bCs/>
          <w:sz w:val="28"/>
          <w:szCs w:val="28"/>
        </w:rPr>
      </w:pPr>
    </w:p>
    <w:p w:rsidR="00A923D6" w:rsidRPr="007F1449" w:rsidRDefault="00A923D6" w:rsidP="007F1449">
      <w:pPr>
        <w:jc w:val="both"/>
        <w:rPr>
          <w:bCs/>
          <w:sz w:val="28"/>
          <w:szCs w:val="28"/>
        </w:rPr>
      </w:pPr>
    </w:p>
    <w:p w:rsidR="007F1449" w:rsidRPr="007F1449" w:rsidRDefault="007F1449" w:rsidP="007F1449">
      <w:pPr>
        <w:jc w:val="both"/>
        <w:rPr>
          <w:bCs/>
          <w:sz w:val="28"/>
          <w:szCs w:val="28"/>
        </w:rPr>
      </w:pPr>
      <w:r w:rsidRPr="007F1449">
        <w:rPr>
          <w:bCs/>
          <w:sz w:val="28"/>
          <w:szCs w:val="28"/>
        </w:rPr>
        <w:t xml:space="preserve">       </w:t>
      </w:r>
      <w:r w:rsidRPr="007F1449">
        <w:rPr>
          <w:bCs/>
          <w:sz w:val="28"/>
          <w:szCs w:val="28"/>
        </w:rPr>
        <w:tab/>
      </w:r>
    </w:p>
    <w:p w:rsidR="007F1449" w:rsidRPr="007F1449" w:rsidRDefault="007F1449" w:rsidP="007F1449">
      <w:pPr>
        <w:jc w:val="both"/>
        <w:rPr>
          <w:bCs/>
          <w:sz w:val="28"/>
          <w:szCs w:val="28"/>
        </w:rPr>
      </w:pPr>
      <w:r w:rsidRPr="007F1449">
        <w:rPr>
          <w:bCs/>
          <w:sz w:val="28"/>
          <w:szCs w:val="28"/>
        </w:rPr>
        <w:t xml:space="preserve">Глава </w:t>
      </w:r>
      <w:proofErr w:type="spellStart"/>
      <w:r w:rsidRPr="007F1449">
        <w:rPr>
          <w:bCs/>
          <w:sz w:val="28"/>
          <w:szCs w:val="28"/>
        </w:rPr>
        <w:t>Ковылкинского</w:t>
      </w:r>
      <w:proofErr w:type="spellEnd"/>
    </w:p>
    <w:p w:rsidR="007F1449" w:rsidRPr="007F1449" w:rsidRDefault="007F1449" w:rsidP="007F1449">
      <w:pPr>
        <w:jc w:val="both"/>
        <w:rPr>
          <w:bCs/>
          <w:sz w:val="28"/>
          <w:szCs w:val="28"/>
        </w:rPr>
      </w:pPr>
      <w:r w:rsidRPr="007F1449">
        <w:rPr>
          <w:bCs/>
          <w:sz w:val="28"/>
          <w:szCs w:val="28"/>
        </w:rPr>
        <w:t xml:space="preserve">муниципального района                                                          </w:t>
      </w:r>
      <w:r w:rsidR="00A923D6">
        <w:rPr>
          <w:bCs/>
          <w:sz w:val="28"/>
          <w:szCs w:val="28"/>
        </w:rPr>
        <w:t xml:space="preserve">И.Н. </w:t>
      </w:r>
      <w:proofErr w:type="spellStart"/>
      <w:r w:rsidR="00A923D6">
        <w:rPr>
          <w:bCs/>
          <w:sz w:val="28"/>
          <w:szCs w:val="28"/>
        </w:rPr>
        <w:t>Бутяйкин</w:t>
      </w:r>
      <w:proofErr w:type="spellEnd"/>
    </w:p>
    <w:p w:rsidR="007F1449" w:rsidRPr="007F1449" w:rsidRDefault="007F1449" w:rsidP="007F1449">
      <w:pPr>
        <w:jc w:val="both"/>
        <w:rPr>
          <w:bCs/>
          <w:sz w:val="28"/>
          <w:szCs w:val="28"/>
        </w:rPr>
      </w:pPr>
    </w:p>
    <w:p w:rsidR="007F1449" w:rsidRPr="007F1449" w:rsidRDefault="007F1449" w:rsidP="007F1449">
      <w:pPr>
        <w:jc w:val="both"/>
        <w:rPr>
          <w:bCs/>
          <w:sz w:val="28"/>
          <w:szCs w:val="28"/>
        </w:rPr>
      </w:pPr>
    </w:p>
    <w:p w:rsidR="007F1449" w:rsidRDefault="007F1449" w:rsidP="007F1449">
      <w:pPr>
        <w:jc w:val="both"/>
        <w:rPr>
          <w:bCs/>
          <w:sz w:val="28"/>
          <w:szCs w:val="28"/>
        </w:rPr>
      </w:pPr>
    </w:p>
    <w:p w:rsidR="00A923D6" w:rsidRDefault="00A923D6"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F47E97" w:rsidRPr="005D476D" w:rsidRDefault="00F47E97" w:rsidP="00F47E97">
      <w:pPr>
        <w:ind w:left="-180"/>
        <w:jc w:val="center"/>
        <w:rPr>
          <w:sz w:val="28"/>
          <w:szCs w:val="28"/>
        </w:rPr>
      </w:pPr>
      <w:r>
        <w:rPr>
          <w:sz w:val="28"/>
          <w:szCs w:val="28"/>
        </w:rPr>
        <w:lastRenderedPageBreak/>
        <w:t xml:space="preserve">                                                                               </w:t>
      </w:r>
      <w:r w:rsidRPr="005D476D">
        <w:rPr>
          <w:sz w:val="28"/>
          <w:szCs w:val="28"/>
        </w:rPr>
        <w:t>Утвержден</w:t>
      </w:r>
      <w:r>
        <w:rPr>
          <w:sz w:val="28"/>
          <w:szCs w:val="28"/>
        </w:rPr>
        <w:t>а</w:t>
      </w:r>
    </w:p>
    <w:p w:rsidR="00F47E97" w:rsidRPr="005D476D" w:rsidRDefault="00F47E97" w:rsidP="00F47E97">
      <w:pPr>
        <w:ind w:left="-180"/>
        <w:jc w:val="right"/>
        <w:rPr>
          <w:sz w:val="28"/>
          <w:szCs w:val="28"/>
        </w:rPr>
      </w:pPr>
      <w:r w:rsidRPr="005D476D">
        <w:rPr>
          <w:sz w:val="28"/>
          <w:szCs w:val="28"/>
        </w:rPr>
        <w:t xml:space="preserve"> постановлением администрации                                                                                                                                                                                            </w:t>
      </w:r>
      <w:proofErr w:type="spellStart"/>
      <w:r w:rsidRPr="005D476D">
        <w:rPr>
          <w:sz w:val="28"/>
          <w:szCs w:val="28"/>
        </w:rPr>
        <w:t>Ковылкинского</w:t>
      </w:r>
      <w:proofErr w:type="spellEnd"/>
      <w:r w:rsidRPr="005D476D">
        <w:rPr>
          <w:sz w:val="28"/>
          <w:szCs w:val="28"/>
        </w:rPr>
        <w:t xml:space="preserve"> муниципального района                                                                                                                 </w:t>
      </w:r>
      <w:r>
        <w:rPr>
          <w:sz w:val="28"/>
          <w:szCs w:val="28"/>
        </w:rPr>
        <w:t xml:space="preserve">                             </w:t>
      </w:r>
      <w:r w:rsidRPr="005D476D">
        <w:rPr>
          <w:sz w:val="28"/>
          <w:szCs w:val="28"/>
        </w:rPr>
        <w:t>от</w:t>
      </w:r>
      <w:r>
        <w:rPr>
          <w:sz w:val="28"/>
          <w:szCs w:val="28"/>
        </w:rPr>
        <w:t xml:space="preserve"> </w:t>
      </w:r>
      <w:r w:rsidR="001C43C7">
        <w:rPr>
          <w:sz w:val="28"/>
          <w:szCs w:val="28"/>
        </w:rPr>
        <w:t xml:space="preserve">  </w:t>
      </w:r>
      <w:r w:rsidR="001C43C7" w:rsidRPr="001C43C7">
        <w:rPr>
          <w:sz w:val="28"/>
          <w:szCs w:val="28"/>
          <w:u w:val="single"/>
        </w:rPr>
        <w:t>24</w:t>
      </w:r>
      <w:r w:rsidRPr="001C43C7">
        <w:rPr>
          <w:sz w:val="28"/>
          <w:szCs w:val="28"/>
          <w:u w:val="single"/>
        </w:rPr>
        <w:t xml:space="preserve">    </w:t>
      </w:r>
      <w:r w:rsidR="001C43C7">
        <w:rPr>
          <w:sz w:val="28"/>
          <w:szCs w:val="28"/>
          <w:u w:val="single"/>
        </w:rPr>
        <w:t xml:space="preserve"> </w:t>
      </w:r>
      <w:r w:rsidR="001C43C7" w:rsidRPr="001C43C7">
        <w:rPr>
          <w:sz w:val="28"/>
          <w:szCs w:val="28"/>
          <w:u w:val="single"/>
        </w:rPr>
        <w:t xml:space="preserve">10  </w:t>
      </w:r>
      <w:r w:rsidRPr="001C43C7">
        <w:rPr>
          <w:sz w:val="28"/>
          <w:szCs w:val="28"/>
          <w:u w:val="single"/>
        </w:rPr>
        <w:t xml:space="preserve">   20</w:t>
      </w:r>
      <w:r w:rsidR="001C43C7" w:rsidRPr="001C43C7">
        <w:rPr>
          <w:sz w:val="28"/>
          <w:szCs w:val="28"/>
          <w:u w:val="single"/>
        </w:rPr>
        <w:t xml:space="preserve">22 </w:t>
      </w:r>
      <w:r w:rsidRPr="001C43C7">
        <w:rPr>
          <w:sz w:val="28"/>
          <w:szCs w:val="28"/>
          <w:u w:val="single"/>
        </w:rPr>
        <w:t>г.</w:t>
      </w:r>
      <w:r w:rsidRPr="005D476D">
        <w:rPr>
          <w:sz w:val="28"/>
          <w:szCs w:val="28"/>
        </w:rPr>
        <w:t xml:space="preserve">  </w:t>
      </w:r>
      <w:proofErr w:type="gramStart"/>
      <w:r w:rsidRPr="005D476D">
        <w:rPr>
          <w:sz w:val="28"/>
          <w:szCs w:val="28"/>
        </w:rPr>
        <w:t xml:space="preserve">№ </w:t>
      </w:r>
      <w:r w:rsidR="001C43C7">
        <w:rPr>
          <w:sz w:val="28"/>
          <w:szCs w:val="28"/>
        </w:rPr>
        <w:t xml:space="preserve"> </w:t>
      </w:r>
      <w:r w:rsidR="001C43C7" w:rsidRPr="001C43C7">
        <w:rPr>
          <w:sz w:val="28"/>
          <w:szCs w:val="28"/>
          <w:u w:val="single"/>
        </w:rPr>
        <w:t>1182</w:t>
      </w:r>
      <w:proofErr w:type="gramEnd"/>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F47E97" w:rsidRPr="00717F76" w:rsidRDefault="00F47E97" w:rsidP="00F47E97">
      <w:pPr>
        <w:tabs>
          <w:tab w:val="left" w:pos="426"/>
        </w:tabs>
        <w:spacing w:after="120"/>
        <w:ind w:left="540"/>
        <w:jc w:val="center"/>
        <w:rPr>
          <w:sz w:val="32"/>
          <w:szCs w:val="32"/>
        </w:rPr>
      </w:pPr>
      <w:r w:rsidRPr="00717F76">
        <w:rPr>
          <w:sz w:val="32"/>
          <w:szCs w:val="32"/>
        </w:rPr>
        <w:t>Муниципальн</w:t>
      </w:r>
      <w:r w:rsidR="00717F76" w:rsidRPr="00717F76">
        <w:rPr>
          <w:sz w:val="32"/>
          <w:szCs w:val="32"/>
        </w:rPr>
        <w:t>ая</w:t>
      </w:r>
      <w:r w:rsidRPr="00717F76">
        <w:rPr>
          <w:sz w:val="32"/>
          <w:szCs w:val="32"/>
        </w:rPr>
        <w:t xml:space="preserve"> программ</w:t>
      </w:r>
      <w:r w:rsidR="00717F76" w:rsidRPr="00717F76">
        <w:rPr>
          <w:sz w:val="32"/>
          <w:szCs w:val="32"/>
        </w:rPr>
        <w:t>а</w:t>
      </w:r>
      <w:r w:rsidRPr="00717F76">
        <w:rPr>
          <w:sz w:val="32"/>
          <w:szCs w:val="32"/>
        </w:rPr>
        <w:t xml:space="preserve"> «Развитие малого и среднего предпринимательства в </w:t>
      </w:r>
      <w:proofErr w:type="spellStart"/>
      <w:r w:rsidRPr="00717F76">
        <w:rPr>
          <w:sz w:val="32"/>
          <w:szCs w:val="32"/>
        </w:rPr>
        <w:t>Ковылкинском</w:t>
      </w:r>
      <w:proofErr w:type="spellEnd"/>
      <w:r w:rsidRPr="00717F76">
        <w:rPr>
          <w:sz w:val="32"/>
          <w:szCs w:val="32"/>
        </w:rPr>
        <w:t xml:space="preserve"> муниципальном районе»  </w:t>
      </w: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12617B" w:rsidRDefault="0012617B" w:rsidP="007F1449">
      <w:pPr>
        <w:jc w:val="both"/>
        <w:rPr>
          <w:bCs/>
          <w:sz w:val="28"/>
          <w:szCs w:val="28"/>
        </w:rPr>
      </w:pPr>
    </w:p>
    <w:p w:rsidR="00A923D6" w:rsidRDefault="00A923D6" w:rsidP="00182A5C">
      <w:pPr>
        <w:tabs>
          <w:tab w:val="left" w:pos="8100"/>
        </w:tabs>
        <w:jc w:val="center"/>
        <w:rPr>
          <w:b/>
          <w:sz w:val="28"/>
          <w:szCs w:val="28"/>
        </w:rPr>
      </w:pPr>
    </w:p>
    <w:p w:rsidR="00F47E97" w:rsidRDefault="00F47E97" w:rsidP="00182A5C">
      <w:pPr>
        <w:tabs>
          <w:tab w:val="left" w:pos="8100"/>
        </w:tabs>
        <w:jc w:val="center"/>
        <w:rPr>
          <w:b/>
          <w:sz w:val="28"/>
          <w:szCs w:val="28"/>
        </w:rPr>
      </w:pPr>
    </w:p>
    <w:p w:rsidR="00182A5C" w:rsidRPr="00A923D6" w:rsidRDefault="00182A5C" w:rsidP="00182A5C">
      <w:pPr>
        <w:tabs>
          <w:tab w:val="left" w:pos="8100"/>
        </w:tabs>
        <w:jc w:val="center"/>
        <w:rPr>
          <w:b/>
          <w:sz w:val="28"/>
          <w:szCs w:val="28"/>
        </w:rPr>
      </w:pPr>
      <w:r w:rsidRPr="00A923D6">
        <w:rPr>
          <w:b/>
          <w:sz w:val="28"/>
          <w:szCs w:val="28"/>
        </w:rPr>
        <w:t>ПАСПОРТ</w:t>
      </w:r>
    </w:p>
    <w:p w:rsidR="00182A5C" w:rsidRPr="00A923D6" w:rsidRDefault="00182A5C" w:rsidP="00712E13">
      <w:pPr>
        <w:tabs>
          <w:tab w:val="left" w:pos="3990"/>
        </w:tabs>
        <w:jc w:val="center"/>
        <w:rPr>
          <w:b/>
          <w:sz w:val="28"/>
          <w:szCs w:val="28"/>
        </w:rPr>
      </w:pPr>
      <w:r w:rsidRPr="00A923D6">
        <w:rPr>
          <w:b/>
          <w:sz w:val="28"/>
          <w:szCs w:val="28"/>
        </w:rPr>
        <w:t xml:space="preserve">Муниципальной программы </w:t>
      </w:r>
      <w:r w:rsidR="00893E54">
        <w:rPr>
          <w:b/>
          <w:sz w:val="28"/>
          <w:szCs w:val="28"/>
        </w:rPr>
        <w:t>«Р</w:t>
      </w:r>
      <w:r w:rsidRPr="00A923D6">
        <w:rPr>
          <w:b/>
          <w:sz w:val="28"/>
          <w:szCs w:val="28"/>
        </w:rPr>
        <w:t>азвити</w:t>
      </w:r>
      <w:r w:rsidR="00893E54">
        <w:rPr>
          <w:b/>
          <w:sz w:val="28"/>
          <w:szCs w:val="28"/>
        </w:rPr>
        <w:t>е</w:t>
      </w:r>
      <w:r w:rsidRPr="00A923D6">
        <w:rPr>
          <w:b/>
          <w:sz w:val="28"/>
          <w:szCs w:val="28"/>
        </w:rPr>
        <w:t xml:space="preserve"> </w:t>
      </w:r>
      <w:r w:rsidR="0009063A">
        <w:rPr>
          <w:b/>
          <w:sz w:val="28"/>
          <w:szCs w:val="28"/>
        </w:rPr>
        <w:t>м</w:t>
      </w:r>
      <w:r w:rsidRPr="00A923D6">
        <w:rPr>
          <w:b/>
          <w:sz w:val="28"/>
          <w:szCs w:val="28"/>
        </w:rPr>
        <w:t>алого и среднего предпринимательства</w:t>
      </w:r>
      <w:r w:rsidR="00686F11">
        <w:rPr>
          <w:b/>
          <w:sz w:val="28"/>
          <w:szCs w:val="28"/>
        </w:rPr>
        <w:t xml:space="preserve"> в</w:t>
      </w:r>
    </w:p>
    <w:p w:rsidR="00182A5C" w:rsidRPr="00182A5C" w:rsidRDefault="00182A5C" w:rsidP="00182A5C">
      <w:pPr>
        <w:tabs>
          <w:tab w:val="left" w:pos="3990"/>
        </w:tabs>
        <w:jc w:val="center"/>
        <w:rPr>
          <w:b/>
          <w:sz w:val="28"/>
          <w:szCs w:val="28"/>
        </w:rPr>
      </w:pPr>
      <w:proofErr w:type="spellStart"/>
      <w:r w:rsidRPr="00A923D6">
        <w:rPr>
          <w:b/>
          <w:sz w:val="28"/>
          <w:szCs w:val="28"/>
        </w:rPr>
        <w:t>Ковылкинско</w:t>
      </w:r>
      <w:r w:rsidR="00686F11">
        <w:rPr>
          <w:b/>
          <w:sz w:val="28"/>
          <w:szCs w:val="28"/>
        </w:rPr>
        <w:t>м</w:t>
      </w:r>
      <w:proofErr w:type="spellEnd"/>
      <w:r w:rsidR="00893E54">
        <w:rPr>
          <w:b/>
          <w:sz w:val="28"/>
          <w:szCs w:val="28"/>
        </w:rPr>
        <w:t xml:space="preserve"> муниципально</w:t>
      </w:r>
      <w:r w:rsidR="00686F11">
        <w:rPr>
          <w:b/>
          <w:sz w:val="28"/>
          <w:szCs w:val="28"/>
        </w:rPr>
        <w:t>м</w:t>
      </w:r>
      <w:r w:rsidR="00893E54">
        <w:rPr>
          <w:b/>
          <w:sz w:val="28"/>
          <w:szCs w:val="28"/>
        </w:rPr>
        <w:t xml:space="preserve"> район</w:t>
      </w:r>
      <w:r w:rsidR="00686F11">
        <w:rPr>
          <w:b/>
          <w:sz w:val="28"/>
          <w:szCs w:val="28"/>
        </w:rPr>
        <w:t>е</w:t>
      </w:r>
      <w:r w:rsidR="00893E54">
        <w:rPr>
          <w:b/>
          <w:sz w:val="28"/>
          <w:szCs w:val="28"/>
        </w:rPr>
        <w:t>»</w:t>
      </w:r>
    </w:p>
    <w:p w:rsidR="00182A5C" w:rsidRPr="00182A5C" w:rsidRDefault="00182A5C" w:rsidP="00182A5C">
      <w:pPr>
        <w:tabs>
          <w:tab w:val="left" w:pos="3990"/>
        </w:tabs>
        <w:jc w:val="center"/>
        <w:rPr>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379"/>
      </w:tblGrid>
      <w:tr w:rsidR="00BB7887" w:rsidRPr="00182A5C" w:rsidTr="005E0C4A">
        <w:tc>
          <w:tcPr>
            <w:tcW w:w="3403" w:type="dxa"/>
          </w:tcPr>
          <w:p w:rsidR="00BB7887" w:rsidRPr="00182A5C" w:rsidRDefault="00BB7887" w:rsidP="00182A5C">
            <w:pPr>
              <w:widowControl w:val="0"/>
              <w:autoSpaceDE w:val="0"/>
              <w:autoSpaceDN w:val="0"/>
              <w:adjustRightInd w:val="0"/>
              <w:jc w:val="both"/>
              <w:rPr>
                <w:sz w:val="28"/>
                <w:szCs w:val="28"/>
              </w:rPr>
            </w:pPr>
            <w:r w:rsidRPr="00BB7887">
              <w:rPr>
                <w:rFonts w:ascii="Times New Roman CYR" w:hAnsi="Times New Roman CYR" w:cs="Times New Roman CYR"/>
                <w:sz w:val="28"/>
                <w:szCs w:val="28"/>
              </w:rPr>
              <w:t>Наименование муниципальной программы</w:t>
            </w:r>
          </w:p>
        </w:tc>
        <w:tc>
          <w:tcPr>
            <w:tcW w:w="6379" w:type="dxa"/>
          </w:tcPr>
          <w:p w:rsidR="00BB7887" w:rsidRPr="00182A5C" w:rsidRDefault="005E0C4A" w:rsidP="005E0C4A">
            <w:pPr>
              <w:tabs>
                <w:tab w:val="left" w:pos="426"/>
              </w:tabs>
              <w:jc w:val="both"/>
              <w:rPr>
                <w:sz w:val="28"/>
                <w:szCs w:val="28"/>
              </w:rPr>
            </w:pPr>
            <w:r>
              <w:rPr>
                <w:sz w:val="28"/>
                <w:szCs w:val="28"/>
              </w:rPr>
              <w:t>«</w:t>
            </w:r>
            <w:r w:rsidR="00BB7887">
              <w:rPr>
                <w:sz w:val="28"/>
                <w:szCs w:val="28"/>
              </w:rPr>
              <w:t>Р</w:t>
            </w:r>
            <w:r w:rsidR="00BB7887" w:rsidRPr="007F1449">
              <w:rPr>
                <w:sz w:val="28"/>
                <w:szCs w:val="28"/>
              </w:rPr>
              <w:t>азвити</w:t>
            </w:r>
            <w:r w:rsidR="00BB7887">
              <w:rPr>
                <w:sz w:val="28"/>
                <w:szCs w:val="28"/>
              </w:rPr>
              <w:t>е</w:t>
            </w:r>
            <w:r w:rsidR="0009063A">
              <w:rPr>
                <w:sz w:val="28"/>
                <w:szCs w:val="28"/>
              </w:rPr>
              <w:t xml:space="preserve"> </w:t>
            </w:r>
            <w:r w:rsidR="00BB7887" w:rsidRPr="007F1449">
              <w:rPr>
                <w:sz w:val="28"/>
                <w:szCs w:val="28"/>
              </w:rPr>
              <w:t xml:space="preserve">малого и среднего предпринимательства в </w:t>
            </w:r>
            <w:proofErr w:type="spellStart"/>
            <w:r w:rsidR="00BB7887" w:rsidRPr="007F1449">
              <w:rPr>
                <w:sz w:val="28"/>
                <w:szCs w:val="28"/>
              </w:rPr>
              <w:t>Ковылкинском</w:t>
            </w:r>
            <w:proofErr w:type="spellEnd"/>
            <w:r w:rsidR="00BB7887" w:rsidRPr="007F1449">
              <w:rPr>
                <w:sz w:val="28"/>
                <w:szCs w:val="28"/>
              </w:rPr>
              <w:t xml:space="preserve"> муниципальном районе</w:t>
            </w:r>
            <w:r>
              <w:rPr>
                <w:sz w:val="28"/>
                <w:szCs w:val="28"/>
              </w:rPr>
              <w:t xml:space="preserve">» </w:t>
            </w:r>
            <w:r w:rsidRPr="005E0C4A">
              <w:rPr>
                <w:rFonts w:ascii="Arial" w:hAnsi="Arial" w:cs="Arial"/>
                <w:sz w:val="28"/>
                <w:szCs w:val="28"/>
              </w:rPr>
              <w:t>(</w:t>
            </w:r>
            <w:r w:rsidRPr="005E0C4A">
              <w:rPr>
                <w:sz w:val="28"/>
                <w:szCs w:val="28"/>
              </w:rPr>
              <w:t>далее – программа)</w:t>
            </w:r>
            <w:r w:rsidR="00BB7887" w:rsidRPr="007F1449">
              <w:rPr>
                <w:sz w:val="28"/>
                <w:szCs w:val="28"/>
              </w:rPr>
              <w:t xml:space="preserve">  </w:t>
            </w:r>
          </w:p>
        </w:tc>
      </w:tr>
      <w:tr w:rsidR="005E0C4A" w:rsidRPr="00182A5C" w:rsidTr="005E0C4A">
        <w:tc>
          <w:tcPr>
            <w:tcW w:w="3403" w:type="dxa"/>
          </w:tcPr>
          <w:p w:rsidR="005E0C4A" w:rsidRPr="005E0C4A" w:rsidRDefault="005E0C4A" w:rsidP="0009063A">
            <w:pPr>
              <w:rPr>
                <w:sz w:val="28"/>
                <w:szCs w:val="28"/>
              </w:rPr>
            </w:pPr>
            <w:r w:rsidRPr="005E0C4A">
              <w:rPr>
                <w:sz w:val="28"/>
                <w:szCs w:val="28"/>
              </w:rPr>
              <w:t xml:space="preserve">Дата принятия решения о разработке муниципальной программы </w:t>
            </w:r>
          </w:p>
        </w:tc>
        <w:tc>
          <w:tcPr>
            <w:tcW w:w="6379" w:type="dxa"/>
          </w:tcPr>
          <w:p w:rsidR="005E0C4A" w:rsidRPr="005E0C4A" w:rsidRDefault="005E0C4A" w:rsidP="00E01FCF">
            <w:pPr>
              <w:rPr>
                <w:sz w:val="28"/>
                <w:szCs w:val="28"/>
              </w:rPr>
            </w:pPr>
            <w:r w:rsidRPr="00E01FCF">
              <w:rPr>
                <w:sz w:val="28"/>
                <w:szCs w:val="28"/>
              </w:rPr>
              <w:t xml:space="preserve">Постановление администрации </w:t>
            </w:r>
            <w:proofErr w:type="spellStart"/>
            <w:r w:rsidRPr="00E01FCF">
              <w:rPr>
                <w:sz w:val="28"/>
                <w:szCs w:val="28"/>
              </w:rPr>
              <w:t>Ковылкинского</w:t>
            </w:r>
            <w:proofErr w:type="spellEnd"/>
            <w:r w:rsidRPr="00E01FCF">
              <w:rPr>
                <w:sz w:val="28"/>
                <w:szCs w:val="28"/>
              </w:rPr>
              <w:t xml:space="preserve"> муниципального района от </w:t>
            </w:r>
            <w:r w:rsidR="00E01FCF" w:rsidRPr="00E01FCF">
              <w:rPr>
                <w:sz w:val="28"/>
                <w:szCs w:val="28"/>
              </w:rPr>
              <w:t xml:space="preserve">14 октября </w:t>
            </w:r>
            <w:r w:rsidRPr="00E01FCF">
              <w:rPr>
                <w:sz w:val="28"/>
                <w:szCs w:val="28"/>
              </w:rPr>
              <w:t xml:space="preserve"> 20</w:t>
            </w:r>
            <w:r w:rsidR="00E01FCF" w:rsidRPr="00E01FCF">
              <w:rPr>
                <w:sz w:val="28"/>
                <w:szCs w:val="28"/>
              </w:rPr>
              <w:t>22</w:t>
            </w:r>
            <w:r w:rsidRPr="00E01FCF">
              <w:rPr>
                <w:sz w:val="28"/>
                <w:szCs w:val="28"/>
              </w:rPr>
              <w:t xml:space="preserve"> г. № 1</w:t>
            </w:r>
            <w:r w:rsidR="00E01FCF" w:rsidRPr="00E01FCF">
              <w:rPr>
                <w:sz w:val="28"/>
                <w:szCs w:val="28"/>
              </w:rPr>
              <w:t>085</w:t>
            </w:r>
          </w:p>
        </w:tc>
      </w:tr>
      <w:tr w:rsidR="00182A5C" w:rsidRPr="00182A5C" w:rsidTr="005E0C4A">
        <w:tc>
          <w:tcPr>
            <w:tcW w:w="3403" w:type="dxa"/>
          </w:tcPr>
          <w:p w:rsidR="00182A5C" w:rsidRPr="00182A5C" w:rsidRDefault="005E0C4A" w:rsidP="00182A5C">
            <w:pPr>
              <w:widowControl w:val="0"/>
              <w:autoSpaceDE w:val="0"/>
              <w:autoSpaceDN w:val="0"/>
              <w:adjustRightInd w:val="0"/>
              <w:jc w:val="both"/>
              <w:rPr>
                <w:sz w:val="28"/>
                <w:szCs w:val="28"/>
              </w:rPr>
            </w:pPr>
            <w:r w:rsidRPr="005E0C4A">
              <w:rPr>
                <w:sz w:val="28"/>
                <w:szCs w:val="28"/>
              </w:rPr>
              <w:t xml:space="preserve">Ответственный исполнитель муниципальной программы, </w:t>
            </w:r>
            <w:r w:rsidRPr="005E0C4A">
              <w:rPr>
                <w:color w:val="000000"/>
                <w:sz w:val="28"/>
                <w:szCs w:val="28"/>
              </w:rPr>
              <w:t>разработчик</w:t>
            </w:r>
          </w:p>
        </w:tc>
        <w:tc>
          <w:tcPr>
            <w:tcW w:w="6379" w:type="dxa"/>
          </w:tcPr>
          <w:p w:rsidR="00182A5C" w:rsidRPr="00182A5C" w:rsidRDefault="00182A5C" w:rsidP="00182A5C">
            <w:pPr>
              <w:widowControl w:val="0"/>
              <w:autoSpaceDE w:val="0"/>
              <w:autoSpaceDN w:val="0"/>
              <w:adjustRightInd w:val="0"/>
              <w:jc w:val="both"/>
              <w:rPr>
                <w:sz w:val="28"/>
                <w:szCs w:val="28"/>
              </w:rPr>
            </w:pPr>
            <w:r w:rsidRPr="00182A5C">
              <w:rPr>
                <w:sz w:val="28"/>
                <w:szCs w:val="28"/>
              </w:rPr>
              <w:t xml:space="preserve">Экономическое управление администрации </w:t>
            </w:r>
            <w:proofErr w:type="spellStart"/>
            <w:r w:rsidRPr="00182A5C">
              <w:rPr>
                <w:sz w:val="28"/>
                <w:szCs w:val="28"/>
              </w:rPr>
              <w:t>Ковылкинского</w:t>
            </w:r>
            <w:proofErr w:type="spellEnd"/>
            <w:r w:rsidRPr="00182A5C">
              <w:rPr>
                <w:sz w:val="28"/>
                <w:szCs w:val="28"/>
              </w:rPr>
              <w:t xml:space="preserve"> муниципального района </w:t>
            </w:r>
          </w:p>
        </w:tc>
      </w:tr>
      <w:tr w:rsidR="005E0C4A" w:rsidRPr="00182A5C" w:rsidTr="005E0C4A">
        <w:tc>
          <w:tcPr>
            <w:tcW w:w="3403" w:type="dxa"/>
          </w:tcPr>
          <w:p w:rsidR="005E0C4A" w:rsidRPr="005E0C4A" w:rsidRDefault="005E0C4A" w:rsidP="0009063A">
            <w:pPr>
              <w:rPr>
                <w:sz w:val="28"/>
                <w:szCs w:val="28"/>
              </w:rPr>
            </w:pPr>
            <w:r w:rsidRPr="005E0C4A">
              <w:rPr>
                <w:sz w:val="28"/>
                <w:szCs w:val="28"/>
              </w:rPr>
              <w:t>Соисполнители муниципальной программы</w:t>
            </w:r>
          </w:p>
        </w:tc>
        <w:tc>
          <w:tcPr>
            <w:tcW w:w="6379" w:type="dxa"/>
          </w:tcPr>
          <w:p w:rsidR="005E0C4A" w:rsidRPr="005E0C4A" w:rsidRDefault="005E0C4A" w:rsidP="0009063A">
            <w:pPr>
              <w:rPr>
                <w:sz w:val="28"/>
                <w:szCs w:val="28"/>
              </w:rPr>
            </w:pPr>
            <w:r w:rsidRPr="005E0C4A">
              <w:rPr>
                <w:sz w:val="28"/>
                <w:szCs w:val="28"/>
              </w:rPr>
              <w:t xml:space="preserve">Структурные подразделения администрации </w:t>
            </w:r>
            <w:proofErr w:type="spellStart"/>
            <w:r w:rsidRPr="005E0C4A">
              <w:rPr>
                <w:sz w:val="28"/>
                <w:szCs w:val="28"/>
              </w:rPr>
              <w:t>Ковылкинского</w:t>
            </w:r>
            <w:proofErr w:type="spellEnd"/>
            <w:r w:rsidRPr="005E0C4A">
              <w:rPr>
                <w:sz w:val="28"/>
                <w:szCs w:val="28"/>
              </w:rPr>
              <w:t xml:space="preserve">  муниципального района </w:t>
            </w:r>
          </w:p>
        </w:tc>
      </w:tr>
      <w:tr w:rsidR="005E0C4A" w:rsidRPr="00182A5C" w:rsidTr="005E0C4A">
        <w:tc>
          <w:tcPr>
            <w:tcW w:w="3403" w:type="dxa"/>
          </w:tcPr>
          <w:p w:rsidR="005E0C4A" w:rsidRPr="005E0C4A" w:rsidRDefault="005E0C4A" w:rsidP="0009063A">
            <w:pPr>
              <w:rPr>
                <w:sz w:val="28"/>
                <w:szCs w:val="28"/>
              </w:rPr>
            </w:pPr>
            <w:r w:rsidRPr="005E0C4A">
              <w:rPr>
                <w:sz w:val="28"/>
                <w:szCs w:val="28"/>
              </w:rPr>
              <w:t>Участники муниципальной программы</w:t>
            </w:r>
          </w:p>
        </w:tc>
        <w:tc>
          <w:tcPr>
            <w:tcW w:w="6379" w:type="dxa"/>
          </w:tcPr>
          <w:p w:rsidR="005E0C4A" w:rsidRPr="005E0C4A" w:rsidRDefault="005E0C4A" w:rsidP="005E0C4A">
            <w:pPr>
              <w:rPr>
                <w:sz w:val="28"/>
                <w:szCs w:val="28"/>
              </w:rPr>
            </w:pPr>
            <w:r w:rsidRPr="005E0C4A">
              <w:rPr>
                <w:sz w:val="28"/>
                <w:szCs w:val="28"/>
              </w:rPr>
              <w:t xml:space="preserve">Структурные подразделения администрации </w:t>
            </w:r>
            <w:proofErr w:type="spellStart"/>
            <w:r w:rsidRPr="005E0C4A">
              <w:rPr>
                <w:sz w:val="28"/>
                <w:szCs w:val="28"/>
              </w:rPr>
              <w:t>Ковылкинского</w:t>
            </w:r>
            <w:proofErr w:type="spellEnd"/>
            <w:r w:rsidRPr="005E0C4A">
              <w:rPr>
                <w:sz w:val="28"/>
                <w:szCs w:val="28"/>
              </w:rPr>
              <w:t xml:space="preserve"> муниципального района, </w:t>
            </w:r>
            <w:r>
              <w:rPr>
                <w:sz w:val="28"/>
                <w:szCs w:val="28"/>
              </w:rPr>
              <w:t xml:space="preserve">Совет предпринимателей при администрации </w:t>
            </w:r>
            <w:proofErr w:type="spellStart"/>
            <w:r>
              <w:rPr>
                <w:sz w:val="28"/>
                <w:szCs w:val="28"/>
              </w:rPr>
              <w:t>Ковылкинского</w:t>
            </w:r>
            <w:proofErr w:type="spellEnd"/>
            <w:r>
              <w:rPr>
                <w:sz w:val="28"/>
                <w:szCs w:val="28"/>
              </w:rPr>
              <w:t xml:space="preserve"> муниципального района</w:t>
            </w:r>
          </w:p>
        </w:tc>
      </w:tr>
      <w:tr w:rsidR="005E0C4A" w:rsidRPr="00182A5C" w:rsidTr="005E0C4A">
        <w:tc>
          <w:tcPr>
            <w:tcW w:w="3403" w:type="dxa"/>
          </w:tcPr>
          <w:p w:rsidR="00C5757C" w:rsidRPr="00C5757C" w:rsidRDefault="00C5757C" w:rsidP="00C5757C">
            <w:pPr>
              <w:shd w:val="clear" w:color="auto" w:fill="FFFFFF"/>
              <w:suppressAutoHyphens/>
              <w:jc w:val="both"/>
              <w:rPr>
                <w:sz w:val="28"/>
                <w:szCs w:val="28"/>
              </w:rPr>
            </w:pPr>
            <w:r w:rsidRPr="00C5757C">
              <w:rPr>
                <w:sz w:val="28"/>
                <w:szCs w:val="28"/>
              </w:rPr>
              <w:t>Подпрограммы</w:t>
            </w:r>
          </w:p>
          <w:p w:rsidR="005E0C4A" w:rsidRPr="00182A5C" w:rsidRDefault="00C5757C" w:rsidP="00C5757C">
            <w:pPr>
              <w:widowControl w:val="0"/>
              <w:autoSpaceDE w:val="0"/>
              <w:autoSpaceDN w:val="0"/>
              <w:adjustRightInd w:val="0"/>
              <w:jc w:val="both"/>
              <w:rPr>
                <w:sz w:val="28"/>
                <w:szCs w:val="28"/>
              </w:rPr>
            </w:pPr>
            <w:r w:rsidRPr="00C5757C">
              <w:rPr>
                <w:sz w:val="28"/>
                <w:szCs w:val="28"/>
              </w:rPr>
              <w:t>муниципальной программы</w:t>
            </w:r>
          </w:p>
        </w:tc>
        <w:tc>
          <w:tcPr>
            <w:tcW w:w="6379" w:type="dxa"/>
          </w:tcPr>
          <w:p w:rsidR="005E0C4A" w:rsidRDefault="00F7702E" w:rsidP="00182A5C">
            <w:pPr>
              <w:widowControl w:val="0"/>
              <w:autoSpaceDE w:val="0"/>
              <w:autoSpaceDN w:val="0"/>
              <w:adjustRightInd w:val="0"/>
              <w:jc w:val="both"/>
              <w:rPr>
                <w:sz w:val="28"/>
                <w:szCs w:val="28"/>
              </w:rPr>
            </w:pPr>
            <w:r>
              <w:rPr>
                <w:sz w:val="28"/>
                <w:szCs w:val="28"/>
              </w:rPr>
              <w:t>Подпрограммы не предусмотрены</w:t>
            </w:r>
          </w:p>
        </w:tc>
      </w:tr>
      <w:tr w:rsidR="00182A5C" w:rsidRPr="00182A5C" w:rsidTr="005E0C4A">
        <w:tc>
          <w:tcPr>
            <w:tcW w:w="3403" w:type="dxa"/>
          </w:tcPr>
          <w:p w:rsidR="00182A5C" w:rsidRPr="00182A5C" w:rsidRDefault="00182A5C" w:rsidP="00182A5C">
            <w:pPr>
              <w:widowControl w:val="0"/>
              <w:autoSpaceDE w:val="0"/>
              <w:autoSpaceDN w:val="0"/>
              <w:adjustRightInd w:val="0"/>
              <w:jc w:val="both"/>
              <w:rPr>
                <w:sz w:val="28"/>
                <w:szCs w:val="28"/>
              </w:rPr>
            </w:pPr>
            <w:r w:rsidRPr="00182A5C">
              <w:rPr>
                <w:sz w:val="28"/>
                <w:szCs w:val="28"/>
              </w:rPr>
              <w:t>Программно-целевые инструменты программы</w:t>
            </w:r>
          </w:p>
        </w:tc>
        <w:tc>
          <w:tcPr>
            <w:tcW w:w="6379" w:type="dxa"/>
          </w:tcPr>
          <w:p w:rsidR="00182A5C" w:rsidRPr="00182A5C" w:rsidRDefault="007B0937" w:rsidP="00C5757C">
            <w:pPr>
              <w:widowControl w:val="0"/>
              <w:autoSpaceDE w:val="0"/>
              <w:autoSpaceDN w:val="0"/>
              <w:adjustRightInd w:val="0"/>
              <w:jc w:val="both"/>
            </w:pPr>
            <w:r>
              <w:rPr>
                <w:sz w:val="28"/>
                <w:szCs w:val="28"/>
              </w:rPr>
              <w:t>В</w:t>
            </w:r>
            <w:r w:rsidR="00182A5C" w:rsidRPr="00182A5C">
              <w:rPr>
                <w:sz w:val="28"/>
                <w:szCs w:val="28"/>
              </w:rPr>
              <w:t xml:space="preserve"> рамках Программы не предусмотрена реализация муниципальных целевых программ и ведомственных целевых программ</w:t>
            </w:r>
          </w:p>
        </w:tc>
      </w:tr>
      <w:tr w:rsidR="00182A5C" w:rsidRPr="00182A5C" w:rsidTr="005E0C4A">
        <w:tc>
          <w:tcPr>
            <w:tcW w:w="3403" w:type="dxa"/>
          </w:tcPr>
          <w:p w:rsidR="00182A5C" w:rsidRPr="00182A5C" w:rsidRDefault="00C5757C" w:rsidP="00182A5C">
            <w:pPr>
              <w:widowControl w:val="0"/>
              <w:autoSpaceDE w:val="0"/>
              <w:autoSpaceDN w:val="0"/>
              <w:adjustRightInd w:val="0"/>
              <w:jc w:val="both"/>
              <w:rPr>
                <w:sz w:val="28"/>
                <w:szCs w:val="28"/>
              </w:rPr>
            </w:pPr>
            <w:r w:rsidRPr="00C5757C">
              <w:rPr>
                <w:rFonts w:ascii="Times New Roman CYR" w:hAnsi="Times New Roman CYR" w:cs="Times New Roman CYR"/>
                <w:sz w:val="28"/>
                <w:szCs w:val="28"/>
              </w:rPr>
              <w:t>Цели муниципальной программы</w:t>
            </w:r>
          </w:p>
        </w:tc>
        <w:tc>
          <w:tcPr>
            <w:tcW w:w="6379" w:type="dxa"/>
          </w:tcPr>
          <w:p w:rsidR="00182A5C" w:rsidRPr="00182A5C" w:rsidRDefault="007B0937" w:rsidP="008A2E97">
            <w:pPr>
              <w:jc w:val="both"/>
              <w:rPr>
                <w:noProof/>
              </w:rPr>
            </w:pPr>
            <w:r>
              <w:rPr>
                <w:noProof/>
                <w:sz w:val="28"/>
                <w:szCs w:val="28"/>
              </w:rPr>
              <w:t>С</w:t>
            </w:r>
            <w:r w:rsidR="008A2E97">
              <w:rPr>
                <w:noProof/>
                <w:sz w:val="28"/>
                <w:szCs w:val="28"/>
              </w:rPr>
              <w:t>оздание</w:t>
            </w:r>
            <w:r w:rsidR="008A2E97" w:rsidRPr="008A2E97">
              <w:rPr>
                <w:sz w:val="28"/>
                <w:szCs w:val="28"/>
              </w:rPr>
              <w:t xml:space="preserve"> благоприятных правовых, экономических и организационных условий для развития субъектов малого и среднего</w:t>
            </w:r>
            <w:r w:rsidR="007D0804">
              <w:rPr>
                <w:sz w:val="28"/>
                <w:szCs w:val="28"/>
              </w:rPr>
              <w:t xml:space="preserve"> </w:t>
            </w:r>
            <w:r w:rsidR="008A2E97" w:rsidRPr="008A2E97">
              <w:rPr>
                <w:sz w:val="28"/>
                <w:szCs w:val="28"/>
              </w:rPr>
              <w:t>предпринимательства</w:t>
            </w:r>
            <w:r w:rsidR="00E01FCF">
              <w:t xml:space="preserve"> </w:t>
            </w:r>
            <w:r w:rsidR="00E01FCF" w:rsidRPr="00E01FCF">
              <w:rPr>
                <w:sz w:val="28"/>
                <w:szCs w:val="28"/>
              </w:rPr>
              <w:t>в том числе для физических лиц, применяющих специальный налоговый режим (далее - самозанятые граждане)</w:t>
            </w:r>
            <w:r w:rsidR="008A2E97" w:rsidRPr="008A2E97">
              <w:rPr>
                <w:sz w:val="28"/>
                <w:szCs w:val="28"/>
              </w:rPr>
              <w:t xml:space="preserve"> </w:t>
            </w:r>
            <w:proofErr w:type="spellStart"/>
            <w:r w:rsidR="008A2E97" w:rsidRPr="008A2E97">
              <w:rPr>
                <w:sz w:val="28"/>
                <w:szCs w:val="28"/>
              </w:rPr>
              <w:t>Ковылкинского</w:t>
            </w:r>
            <w:proofErr w:type="spellEnd"/>
            <w:r w:rsidR="008A2E97" w:rsidRPr="008A2E97">
              <w:rPr>
                <w:sz w:val="28"/>
                <w:szCs w:val="28"/>
              </w:rPr>
              <w:t xml:space="preserve"> муниципального района</w:t>
            </w:r>
          </w:p>
        </w:tc>
      </w:tr>
      <w:tr w:rsidR="00182A5C" w:rsidRPr="00182A5C" w:rsidTr="005E0C4A">
        <w:tc>
          <w:tcPr>
            <w:tcW w:w="3403" w:type="dxa"/>
          </w:tcPr>
          <w:p w:rsidR="00182A5C" w:rsidRPr="00182A5C" w:rsidRDefault="00182A5C" w:rsidP="00C5757C">
            <w:pPr>
              <w:widowControl w:val="0"/>
              <w:autoSpaceDE w:val="0"/>
              <w:autoSpaceDN w:val="0"/>
              <w:adjustRightInd w:val="0"/>
              <w:jc w:val="both"/>
              <w:rPr>
                <w:sz w:val="28"/>
                <w:szCs w:val="28"/>
              </w:rPr>
            </w:pPr>
            <w:r w:rsidRPr="00182A5C">
              <w:rPr>
                <w:sz w:val="28"/>
                <w:szCs w:val="28"/>
              </w:rPr>
              <w:t xml:space="preserve">Задачи </w:t>
            </w:r>
            <w:r w:rsidR="00C5757C" w:rsidRPr="00C5757C">
              <w:rPr>
                <w:rFonts w:ascii="Times New Roman CYR" w:hAnsi="Times New Roman CYR" w:cs="Times New Roman CYR"/>
                <w:sz w:val="28"/>
                <w:szCs w:val="28"/>
              </w:rPr>
              <w:t>муниципальной</w:t>
            </w:r>
            <w:r w:rsidR="00C5757C" w:rsidRPr="00182A5C">
              <w:rPr>
                <w:sz w:val="28"/>
                <w:szCs w:val="28"/>
              </w:rPr>
              <w:t xml:space="preserve"> </w:t>
            </w:r>
            <w:r w:rsidR="00C5757C">
              <w:rPr>
                <w:sz w:val="28"/>
                <w:szCs w:val="28"/>
              </w:rPr>
              <w:t>п</w:t>
            </w:r>
            <w:r w:rsidRPr="00182A5C">
              <w:rPr>
                <w:sz w:val="28"/>
                <w:szCs w:val="28"/>
              </w:rPr>
              <w:t>рограммы</w:t>
            </w:r>
          </w:p>
        </w:tc>
        <w:tc>
          <w:tcPr>
            <w:tcW w:w="6379" w:type="dxa"/>
          </w:tcPr>
          <w:p w:rsidR="00195406" w:rsidRPr="00E01FCF" w:rsidRDefault="00195406" w:rsidP="00195406">
            <w:pPr>
              <w:widowControl w:val="0"/>
              <w:autoSpaceDE w:val="0"/>
              <w:autoSpaceDN w:val="0"/>
              <w:adjustRightInd w:val="0"/>
              <w:jc w:val="both"/>
              <w:rPr>
                <w:sz w:val="28"/>
                <w:szCs w:val="28"/>
              </w:rPr>
            </w:pPr>
            <w:r>
              <w:rPr>
                <w:sz w:val="28"/>
                <w:szCs w:val="28"/>
              </w:rPr>
              <w:t>-с</w:t>
            </w:r>
            <w:r w:rsidRPr="00195406">
              <w:rPr>
                <w:sz w:val="28"/>
                <w:szCs w:val="28"/>
              </w:rPr>
              <w:t>окращение административных барьеров для малого и среднего предпринимательства</w:t>
            </w:r>
            <w:r w:rsidR="00E01FCF">
              <w:t xml:space="preserve"> </w:t>
            </w:r>
            <w:r w:rsidR="00E01FCF" w:rsidRPr="00E01FCF">
              <w:rPr>
                <w:sz w:val="28"/>
                <w:szCs w:val="28"/>
              </w:rPr>
              <w:t>в том числе самозанятых граждан</w:t>
            </w:r>
            <w:r w:rsidRPr="00E01FCF">
              <w:rPr>
                <w:sz w:val="28"/>
                <w:szCs w:val="28"/>
              </w:rPr>
              <w:t>;</w:t>
            </w:r>
          </w:p>
          <w:p w:rsidR="00195406" w:rsidRPr="00195406" w:rsidRDefault="00195406" w:rsidP="00195406">
            <w:pPr>
              <w:widowControl w:val="0"/>
              <w:autoSpaceDE w:val="0"/>
              <w:autoSpaceDN w:val="0"/>
              <w:adjustRightInd w:val="0"/>
              <w:jc w:val="both"/>
              <w:rPr>
                <w:sz w:val="28"/>
                <w:szCs w:val="28"/>
              </w:rPr>
            </w:pPr>
            <w:r>
              <w:rPr>
                <w:sz w:val="28"/>
                <w:szCs w:val="28"/>
              </w:rPr>
              <w:t>-</w:t>
            </w:r>
            <w:r w:rsidRPr="00195406">
              <w:rPr>
                <w:sz w:val="28"/>
                <w:szCs w:val="28"/>
              </w:rPr>
              <w:t>расширение доступа предпринимателей</w:t>
            </w:r>
            <w:r w:rsidR="00E01FCF">
              <w:rPr>
                <w:sz w:val="28"/>
                <w:szCs w:val="28"/>
              </w:rPr>
              <w:t>,</w:t>
            </w:r>
            <w:r w:rsidR="00E01FCF" w:rsidRPr="00E01FCF">
              <w:rPr>
                <w:sz w:val="28"/>
                <w:szCs w:val="28"/>
              </w:rPr>
              <w:t xml:space="preserve"> самозанятых граждан</w:t>
            </w:r>
            <w:r w:rsidR="00E01FCF">
              <w:rPr>
                <w:sz w:val="28"/>
                <w:szCs w:val="28"/>
              </w:rPr>
              <w:t xml:space="preserve"> </w:t>
            </w:r>
            <w:r w:rsidRPr="00195406">
              <w:rPr>
                <w:sz w:val="28"/>
                <w:szCs w:val="28"/>
              </w:rPr>
              <w:t>к ресурсной базе (финансовой и имущественной) путем создания механизма предоставления</w:t>
            </w:r>
            <w:r>
              <w:rPr>
                <w:sz w:val="28"/>
                <w:szCs w:val="28"/>
              </w:rPr>
              <w:t xml:space="preserve"> </w:t>
            </w:r>
            <w:r w:rsidRPr="00195406">
              <w:rPr>
                <w:sz w:val="28"/>
                <w:szCs w:val="28"/>
              </w:rPr>
              <w:t xml:space="preserve">муниципальной </w:t>
            </w:r>
            <w:r w:rsidRPr="00195406">
              <w:rPr>
                <w:sz w:val="28"/>
                <w:szCs w:val="28"/>
              </w:rPr>
              <w:lastRenderedPageBreak/>
              <w:t>поддержки;</w:t>
            </w:r>
          </w:p>
          <w:p w:rsidR="00195406" w:rsidRDefault="00195406" w:rsidP="00195406">
            <w:pPr>
              <w:widowControl w:val="0"/>
              <w:autoSpaceDE w:val="0"/>
              <w:autoSpaceDN w:val="0"/>
              <w:adjustRightInd w:val="0"/>
              <w:jc w:val="both"/>
              <w:rPr>
                <w:sz w:val="28"/>
                <w:szCs w:val="28"/>
              </w:rPr>
            </w:pPr>
            <w:r>
              <w:rPr>
                <w:sz w:val="28"/>
                <w:szCs w:val="28"/>
              </w:rPr>
              <w:t>-</w:t>
            </w:r>
            <w:r w:rsidRPr="00195406">
              <w:rPr>
                <w:sz w:val="28"/>
                <w:szCs w:val="28"/>
              </w:rPr>
              <w:t>оказание ко</w:t>
            </w:r>
            <w:r>
              <w:rPr>
                <w:sz w:val="28"/>
                <w:szCs w:val="28"/>
              </w:rPr>
              <w:t xml:space="preserve">нсультационных, информационных </w:t>
            </w:r>
            <w:r w:rsidRPr="00195406">
              <w:rPr>
                <w:sz w:val="28"/>
                <w:szCs w:val="28"/>
              </w:rPr>
              <w:t>услуг субъектам малого и среднего предпринимательства</w:t>
            </w:r>
            <w:r w:rsidR="00E01FCF" w:rsidRPr="00E01FCF">
              <w:rPr>
                <w:sz w:val="28"/>
                <w:szCs w:val="28"/>
              </w:rPr>
              <w:t xml:space="preserve"> в том числе самозаняты</w:t>
            </w:r>
            <w:r w:rsidR="00E01FCF">
              <w:rPr>
                <w:sz w:val="28"/>
                <w:szCs w:val="28"/>
              </w:rPr>
              <w:t>м</w:t>
            </w:r>
            <w:r w:rsidR="00E01FCF" w:rsidRPr="00E01FCF">
              <w:rPr>
                <w:sz w:val="28"/>
                <w:szCs w:val="28"/>
              </w:rPr>
              <w:t xml:space="preserve"> граждан</w:t>
            </w:r>
            <w:r w:rsidR="00E01FCF">
              <w:rPr>
                <w:sz w:val="28"/>
                <w:szCs w:val="28"/>
              </w:rPr>
              <w:t>ам</w:t>
            </w:r>
            <w:r w:rsidR="00E01FCF" w:rsidRPr="00E01FCF">
              <w:rPr>
                <w:sz w:val="28"/>
                <w:szCs w:val="28"/>
              </w:rPr>
              <w:t>;</w:t>
            </w:r>
          </w:p>
          <w:p w:rsidR="00195406" w:rsidRDefault="00195406" w:rsidP="00195406">
            <w:pPr>
              <w:widowControl w:val="0"/>
              <w:autoSpaceDE w:val="0"/>
              <w:autoSpaceDN w:val="0"/>
              <w:adjustRightInd w:val="0"/>
              <w:jc w:val="both"/>
              <w:rPr>
                <w:sz w:val="28"/>
                <w:szCs w:val="28"/>
              </w:rPr>
            </w:pPr>
            <w:r w:rsidRPr="00195406">
              <w:rPr>
                <w:sz w:val="28"/>
                <w:szCs w:val="28"/>
              </w:rPr>
              <w:t xml:space="preserve"> </w:t>
            </w:r>
            <w:r>
              <w:rPr>
                <w:sz w:val="28"/>
                <w:szCs w:val="28"/>
              </w:rPr>
              <w:t>-</w:t>
            </w:r>
            <w:r w:rsidRPr="00195406">
              <w:rPr>
                <w:sz w:val="28"/>
                <w:szCs w:val="28"/>
              </w:rPr>
              <w:t>содействие развитию малого и среднего предпринимательства</w:t>
            </w:r>
            <w:r w:rsidR="00E01FCF" w:rsidRPr="00E01FCF">
              <w:rPr>
                <w:sz w:val="28"/>
                <w:szCs w:val="28"/>
              </w:rPr>
              <w:t xml:space="preserve"> в том числе самозаняты</w:t>
            </w:r>
            <w:r w:rsidR="00E01FCF">
              <w:rPr>
                <w:sz w:val="28"/>
                <w:szCs w:val="28"/>
              </w:rPr>
              <w:t>х</w:t>
            </w:r>
            <w:r w:rsidR="00E01FCF" w:rsidRPr="00E01FCF">
              <w:rPr>
                <w:sz w:val="28"/>
                <w:szCs w:val="28"/>
              </w:rPr>
              <w:t xml:space="preserve"> граждан</w:t>
            </w:r>
            <w:r w:rsidRPr="00195406">
              <w:rPr>
                <w:sz w:val="28"/>
                <w:szCs w:val="28"/>
              </w:rPr>
              <w:t xml:space="preserve"> в приоритетных для </w:t>
            </w:r>
            <w:proofErr w:type="spellStart"/>
            <w:r>
              <w:rPr>
                <w:sz w:val="28"/>
                <w:szCs w:val="28"/>
              </w:rPr>
              <w:t>Ковылкинского</w:t>
            </w:r>
            <w:proofErr w:type="spellEnd"/>
            <w:r>
              <w:rPr>
                <w:sz w:val="28"/>
                <w:szCs w:val="28"/>
              </w:rPr>
              <w:t xml:space="preserve"> муниципального района</w:t>
            </w:r>
            <w:r w:rsidRPr="00195406">
              <w:rPr>
                <w:sz w:val="28"/>
                <w:szCs w:val="28"/>
              </w:rPr>
              <w:t xml:space="preserve">; </w:t>
            </w:r>
          </w:p>
          <w:p w:rsidR="00182A5C" w:rsidRPr="00182A5C" w:rsidRDefault="00195406" w:rsidP="00E01FCF">
            <w:pPr>
              <w:widowControl w:val="0"/>
              <w:autoSpaceDE w:val="0"/>
              <w:autoSpaceDN w:val="0"/>
              <w:adjustRightInd w:val="0"/>
              <w:jc w:val="both"/>
              <w:rPr>
                <w:sz w:val="28"/>
                <w:szCs w:val="28"/>
              </w:rPr>
            </w:pPr>
            <w:r>
              <w:rPr>
                <w:sz w:val="28"/>
                <w:szCs w:val="28"/>
              </w:rPr>
              <w:t>-</w:t>
            </w:r>
            <w:r w:rsidR="00A923D6" w:rsidRPr="00322CBD">
              <w:rPr>
                <w:sz w:val="28"/>
                <w:szCs w:val="28"/>
              </w:rPr>
              <w:t xml:space="preserve"> </w:t>
            </w:r>
            <w:r w:rsidR="00A923D6">
              <w:rPr>
                <w:sz w:val="28"/>
                <w:szCs w:val="28"/>
              </w:rPr>
              <w:t xml:space="preserve">увеличение </w:t>
            </w:r>
            <w:r w:rsidR="00A923D6" w:rsidRPr="00322CBD">
              <w:rPr>
                <w:sz w:val="28"/>
                <w:szCs w:val="28"/>
              </w:rPr>
              <w:t xml:space="preserve">налоговых поступлений </w:t>
            </w:r>
            <w:r w:rsidRPr="00195406">
              <w:rPr>
                <w:sz w:val="28"/>
                <w:szCs w:val="28"/>
              </w:rPr>
              <w:t xml:space="preserve">в бюджет </w:t>
            </w:r>
            <w:proofErr w:type="spellStart"/>
            <w:r>
              <w:rPr>
                <w:sz w:val="28"/>
                <w:szCs w:val="28"/>
              </w:rPr>
              <w:t>Ковылкинского</w:t>
            </w:r>
            <w:proofErr w:type="spellEnd"/>
            <w:r>
              <w:rPr>
                <w:sz w:val="28"/>
                <w:szCs w:val="28"/>
              </w:rPr>
              <w:t xml:space="preserve"> муниципального района</w:t>
            </w:r>
            <w:r w:rsidRPr="00195406">
              <w:rPr>
                <w:sz w:val="28"/>
                <w:szCs w:val="28"/>
              </w:rPr>
              <w:t xml:space="preserve"> от деятельности субъектов предпринимательства</w:t>
            </w:r>
            <w:r w:rsidR="00E01FCF" w:rsidRPr="00E01FCF">
              <w:rPr>
                <w:sz w:val="28"/>
                <w:szCs w:val="28"/>
              </w:rPr>
              <w:t xml:space="preserve"> в том числе самозанятых граждан</w:t>
            </w:r>
          </w:p>
        </w:tc>
      </w:tr>
      <w:tr w:rsidR="00182A5C" w:rsidRPr="00182A5C" w:rsidTr="005E0C4A">
        <w:tc>
          <w:tcPr>
            <w:tcW w:w="3403" w:type="dxa"/>
          </w:tcPr>
          <w:p w:rsidR="00C5757C" w:rsidRPr="00C5757C" w:rsidRDefault="00C5757C" w:rsidP="00C5757C">
            <w:pPr>
              <w:widowControl w:val="0"/>
              <w:tabs>
                <w:tab w:val="left" w:pos="3292"/>
              </w:tabs>
              <w:autoSpaceDE w:val="0"/>
              <w:autoSpaceDN w:val="0"/>
              <w:adjustRightInd w:val="0"/>
              <w:jc w:val="both"/>
              <w:rPr>
                <w:rFonts w:ascii="Times New Roman CYR" w:hAnsi="Times New Roman CYR" w:cs="Times New Roman CYR"/>
                <w:sz w:val="28"/>
                <w:szCs w:val="28"/>
              </w:rPr>
            </w:pPr>
            <w:r w:rsidRPr="00C5757C">
              <w:rPr>
                <w:rFonts w:ascii="Times New Roman CYR" w:hAnsi="Times New Roman CYR" w:cs="Times New Roman CYR"/>
                <w:sz w:val="28"/>
                <w:szCs w:val="28"/>
              </w:rPr>
              <w:lastRenderedPageBreak/>
              <w:t>Целевые показатели (индикаторы)  эффективности реализации муниципальной программы</w:t>
            </w:r>
          </w:p>
          <w:p w:rsidR="00182A5C" w:rsidRPr="00182A5C" w:rsidRDefault="00182A5C" w:rsidP="00182A5C">
            <w:pPr>
              <w:widowControl w:val="0"/>
              <w:autoSpaceDE w:val="0"/>
              <w:autoSpaceDN w:val="0"/>
              <w:adjustRightInd w:val="0"/>
              <w:jc w:val="both"/>
              <w:rPr>
                <w:sz w:val="28"/>
                <w:szCs w:val="28"/>
              </w:rPr>
            </w:pPr>
          </w:p>
        </w:tc>
        <w:tc>
          <w:tcPr>
            <w:tcW w:w="6379" w:type="dxa"/>
          </w:tcPr>
          <w:p w:rsidR="00475995" w:rsidRPr="00475995" w:rsidRDefault="00475995" w:rsidP="00475995">
            <w:pPr>
              <w:widowControl w:val="0"/>
              <w:autoSpaceDE w:val="0"/>
              <w:autoSpaceDN w:val="0"/>
              <w:adjustRightInd w:val="0"/>
              <w:jc w:val="both"/>
              <w:rPr>
                <w:rFonts w:ascii="Times New Roman CYR" w:eastAsiaTheme="minorEastAsia" w:hAnsi="Times New Roman CYR" w:cs="Times New Roman CYR"/>
                <w:sz w:val="28"/>
                <w:szCs w:val="28"/>
              </w:rPr>
            </w:pPr>
            <w:r w:rsidRPr="00475995">
              <w:rPr>
                <w:rFonts w:ascii="Times New Roman CYR" w:eastAsiaTheme="minorEastAsia" w:hAnsi="Times New Roman CYR" w:cs="Times New Roman CYR"/>
                <w:sz w:val="28"/>
                <w:szCs w:val="28"/>
              </w:rPr>
              <w:t>В результате реализации мероприятий Программы к концу 2026 года будут достигнуты следующие целевые показатели:</w:t>
            </w:r>
          </w:p>
          <w:p w:rsidR="00475995" w:rsidRPr="00475995" w:rsidRDefault="00475995" w:rsidP="00475995">
            <w:pPr>
              <w:widowControl w:val="0"/>
              <w:autoSpaceDE w:val="0"/>
              <w:autoSpaceDN w:val="0"/>
              <w:adjustRightInd w:val="0"/>
              <w:jc w:val="both"/>
              <w:rPr>
                <w:rFonts w:ascii="Times New Roman CYR" w:eastAsiaTheme="minorEastAsia" w:hAnsi="Times New Roman CYR" w:cs="Times New Roman CYR"/>
                <w:sz w:val="28"/>
                <w:szCs w:val="28"/>
              </w:rPr>
            </w:pPr>
            <w:r w:rsidRPr="00475995">
              <w:rPr>
                <w:rFonts w:ascii="Times New Roman CYR" w:eastAsiaTheme="minorEastAsia" w:hAnsi="Times New Roman CYR" w:cs="Times New Roman CYR"/>
                <w:sz w:val="28"/>
                <w:szCs w:val="28"/>
              </w:rPr>
              <w:t xml:space="preserve">1. Количество субъектов малого и среднего предпринимательства достигнет </w:t>
            </w:r>
            <w:r w:rsidR="00A923D6">
              <w:rPr>
                <w:rFonts w:ascii="Times New Roman CYR" w:eastAsiaTheme="minorEastAsia" w:hAnsi="Times New Roman CYR" w:cs="Times New Roman CYR"/>
                <w:sz w:val="28"/>
                <w:szCs w:val="28"/>
              </w:rPr>
              <w:t>786</w:t>
            </w:r>
            <w:r w:rsidRPr="00475995">
              <w:rPr>
                <w:rFonts w:ascii="Times New Roman CYR" w:eastAsiaTheme="minorEastAsia" w:hAnsi="Times New Roman CYR" w:cs="Times New Roman CYR"/>
                <w:sz w:val="28"/>
                <w:szCs w:val="28"/>
              </w:rPr>
              <w:t xml:space="preserve"> ед., из них малые предприятия - </w:t>
            </w:r>
            <w:r w:rsidR="00A923D6">
              <w:rPr>
                <w:rFonts w:ascii="Times New Roman CYR" w:eastAsiaTheme="minorEastAsia" w:hAnsi="Times New Roman CYR" w:cs="Times New Roman CYR"/>
                <w:sz w:val="28"/>
                <w:szCs w:val="28"/>
              </w:rPr>
              <w:t>14</w:t>
            </w:r>
            <w:r w:rsidRPr="00475995">
              <w:rPr>
                <w:rFonts w:ascii="Times New Roman CYR" w:eastAsiaTheme="minorEastAsia" w:hAnsi="Times New Roman CYR" w:cs="Times New Roman CYR"/>
                <w:sz w:val="28"/>
                <w:szCs w:val="28"/>
              </w:rPr>
              <w:t xml:space="preserve"> ед., микропредприятия - </w:t>
            </w:r>
            <w:r w:rsidR="00A923D6">
              <w:rPr>
                <w:rFonts w:ascii="Times New Roman CYR" w:eastAsiaTheme="minorEastAsia" w:hAnsi="Times New Roman CYR" w:cs="Times New Roman CYR"/>
                <w:sz w:val="28"/>
                <w:szCs w:val="28"/>
              </w:rPr>
              <w:t>107</w:t>
            </w:r>
            <w:r w:rsidRPr="00475995">
              <w:rPr>
                <w:rFonts w:ascii="Times New Roman CYR" w:eastAsiaTheme="minorEastAsia" w:hAnsi="Times New Roman CYR" w:cs="Times New Roman CYR"/>
                <w:sz w:val="28"/>
                <w:szCs w:val="28"/>
              </w:rPr>
              <w:t xml:space="preserve"> ед., средние предприятия - </w:t>
            </w:r>
            <w:r w:rsidR="00A923D6">
              <w:rPr>
                <w:rFonts w:ascii="Times New Roman CYR" w:eastAsiaTheme="minorEastAsia" w:hAnsi="Times New Roman CYR" w:cs="Times New Roman CYR"/>
                <w:sz w:val="28"/>
                <w:szCs w:val="28"/>
              </w:rPr>
              <w:t>2</w:t>
            </w:r>
            <w:r w:rsidRPr="00475995">
              <w:rPr>
                <w:rFonts w:ascii="Times New Roman CYR" w:eastAsiaTheme="minorEastAsia" w:hAnsi="Times New Roman CYR" w:cs="Times New Roman CYR"/>
                <w:sz w:val="28"/>
                <w:szCs w:val="28"/>
              </w:rPr>
              <w:t xml:space="preserve"> ед., индивидуальные предприниматели и крестьянские (фермерские) хозяйства - </w:t>
            </w:r>
            <w:r w:rsidR="00A923D6">
              <w:rPr>
                <w:rFonts w:ascii="Times New Roman CYR" w:eastAsiaTheme="minorEastAsia" w:hAnsi="Times New Roman CYR" w:cs="Times New Roman CYR"/>
                <w:sz w:val="28"/>
                <w:szCs w:val="28"/>
              </w:rPr>
              <w:t>663</w:t>
            </w:r>
            <w:r w:rsidRPr="00475995">
              <w:rPr>
                <w:rFonts w:ascii="Times New Roman CYR" w:eastAsiaTheme="minorEastAsia" w:hAnsi="Times New Roman CYR" w:cs="Times New Roman CYR"/>
                <w:sz w:val="28"/>
                <w:szCs w:val="28"/>
              </w:rPr>
              <w:t xml:space="preserve"> ед.</w:t>
            </w:r>
          </w:p>
          <w:p w:rsidR="00182A5C" w:rsidRPr="00182A5C" w:rsidRDefault="00475995" w:rsidP="00A923D6">
            <w:pPr>
              <w:widowControl w:val="0"/>
              <w:autoSpaceDE w:val="0"/>
              <w:autoSpaceDN w:val="0"/>
              <w:adjustRightInd w:val="0"/>
              <w:jc w:val="both"/>
              <w:rPr>
                <w:sz w:val="28"/>
                <w:szCs w:val="28"/>
              </w:rPr>
            </w:pPr>
            <w:r w:rsidRPr="00475995">
              <w:rPr>
                <w:rFonts w:ascii="Times New Roman CYR" w:eastAsiaTheme="minorEastAsia" w:hAnsi="Times New Roman CYR" w:cs="Times New Roman CYR"/>
                <w:sz w:val="28"/>
                <w:szCs w:val="28"/>
              </w:rPr>
              <w:t xml:space="preserve">2. Число субъектов малого и среднего предпринимательства в расчете на 10 тыс. человек населения составит </w:t>
            </w:r>
            <w:r w:rsidR="00A923D6">
              <w:rPr>
                <w:rFonts w:ascii="Times New Roman CYR" w:eastAsiaTheme="minorEastAsia" w:hAnsi="Times New Roman CYR" w:cs="Times New Roman CYR"/>
                <w:sz w:val="28"/>
                <w:szCs w:val="28"/>
              </w:rPr>
              <w:t>241</w:t>
            </w:r>
            <w:r w:rsidRPr="00475995">
              <w:rPr>
                <w:rFonts w:ascii="Times New Roman CYR" w:eastAsiaTheme="minorEastAsia" w:hAnsi="Times New Roman CYR" w:cs="Times New Roman CYR"/>
                <w:color w:val="FF0000"/>
                <w:sz w:val="28"/>
                <w:szCs w:val="28"/>
              </w:rPr>
              <w:t xml:space="preserve"> </w:t>
            </w:r>
            <w:r w:rsidRPr="00475995">
              <w:rPr>
                <w:rFonts w:ascii="Times New Roman CYR" w:eastAsiaTheme="minorEastAsia" w:hAnsi="Times New Roman CYR" w:cs="Times New Roman CYR"/>
                <w:sz w:val="28"/>
                <w:szCs w:val="28"/>
              </w:rPr>
              <w:t>ед.</w:t>
            </w:r>
          </w:p>
        </w:tc>
      </w:tr>
      <w:tr w:rsidR="00182A5C" w:rsidRPr="00182A5C" w:rsidTr="005E0C4A">
        <w:tc>
          <w:tcPr>
            <w:tcW w:w="3403" w:type="dxa"/>
          </w:tcPr>
          <w:p w:rsidR="00182A5C" w:rsidRPr="00182A5C" w:rsidRDefault="00182A5C" w:rsidP="00C5757C">
            <w:pPr>
              <w:widowControl w:val="0"/>
              <w:autoSpaceDE w:val="0"/>
              <w:autoSpaceDN w:val="0"/>
              <w:adjustRightInd w:val="0"/>
              <w:jc w:val="both"/>
              <w:rPr>
                <w:sz w:val="28"/>
                <w:szCs w:val="28"/>
              </w:rPr>
            </w:pPr>
            <w:r w:rsidRPr="00182A5C">
              <w:rPr>
                <w:sz w:val="28"/>
                <w:szCs w:val="28"/>
              </w:rPr>
              <w:t xml:space="preserve">Этапы и сроки реализации </w:t>
            </w:r>
            <w:r w:rsidR="00C5757C" w:rsidRPr="00C5757C">
              <w:rPr>
                <w:rFonts w:ascii="Times New Roman CYR" w:hAnsi="Times New Roman CYR" w:cs="Times New Roman CYR"/>
                <w:sz w:val="28"/>
                <w:szCs w:val="28"/>
              </w:rPr>
              <w:t xml:space="preserve">муниципальной </w:t>
            </w:r>
            <w:r w:rsidR="00C5757C">
              <w:rPr>
                <w:rFonts w:ascii="Times New Roman CYR" w:hAnsi="Times New Roman CYR" w:cs="Times New Roman CYR"/>
                <w:sz w:val="28"/>
                <w:szCs w:val="28"/>
              </w:rPr>
              <w:t>п</w:t>
            </w:r>
            <w:r w:rsidRPr="00182A5C">
              <w:rPr>
                <w:sz w:val="28"/>
                <w:szCs w:val="28"/>
              </w:rPr>
              <w:t>рограммы</w:t>
            </w:r>
          </w:p>
        </w:tc>
        <w:tc>
          <w:tcPr>
            <w:tcW w:w="6379" w:type="dxa"/>
          </w:tcPr>
          <w:p w:rsidR="00182A5C" w:rsidRPr="00182A5C" w:rsidRDefault="00182A5C" w:rsidP="00182A5C">
            <w:pPr>
              <w:widowControl w:val="0"/>
              <w:autoSpaceDE w:val="0"/>
              <w:autoSpaceDN w:val="0"/>
              <w:adjustRightInd w:val="0"/>
              <w:jc w:val="both"/>
              <w:rPr>
                <w:sz w:val="28"/>
                <w:szCs w:val="28"/>
              </w:rPr>
            </w:pPr>
            <w:r w:rsidRPr="00182A5C">
              <w:rPr>
                <w:sz w:val="28"/>
                <w:szCs w:val="28"/>
              </w:rPr>
              <w:t xml:space="preserve">  20</w:t>
            </w:r>
            <w:r w:rsidR="00475995">
              <w:rPr>
                <w:sz w:val="28"/>
                <w:szCs w:val="28"/>
              </w:rPr>
              <w:t>22</w:t>
            </w:r>
            <w:r w:rsidRPr="00182A5C">
              <w:rPr>
                <w:sz w:val="28"/>
                <w:szCs w:val="28"/>
              </w:rPr>
              <w:t> - 202</w:t>
            </w:r>
            <w:r w:rsidR="00475995">
              <w:rPr>
                <w:sz w:val="28"/>
                <w:szCs w:val="28"/>
              </w:rPr>
              <w:t>6</w:t>
            </w:r>
            <w:r w:rsidRPr="00182A5C">
              <w:rPr>
                <w:sz w:val="28"/>
                <w:szCs w:val="28"/>
              </w:rPr>
              <w:t xml:space="preserve"> годы. </w:t>
            </w:r>
          </w:p>
          <w:p w:rsidR="00182A5C" w:rsidRPr="00182A5C" w:rsidRDefault="00182A5C" w:rsidP="00182A5C">
            <w:pPr>
              <w:widowControl w:val="0"/>
              <w:autoSpaceDE w:val="0"/>
              <w:autoSpaceDN w:val="0"/>
              <w:adjustRightInd w:val="0"/>
              <w:jc w:val="both"/>
              <w:rPr>
                <w:sz w:val="28"/>
                <w:szCs w:val="28"/>
              </w:rPr>
            </w:pPr>
          </w:p>
        </w:tc>
      </w:tr>
      <w:tr w:rsidR="00182A5C" w:rsidRPr="00182A5C" w:rsidTr="005E0C4A">
        <w:tc>
          <w:tcPr>
            <w:tcW w:w="3403" w:type="dxa"/>
          </w:tcPr>
          <w:p w:rsidR="00182A5C" w:rsidRPr="00182A5C" w:rsidRDefault="00C5757C" w:rsidP="00C5757C">
            <w:pPr>
              <w:widowControl w:val="0"/>
              <w:autoSpaceDE w:val="0"/>
              <w:autoSpaceDN w:val="0"/>
              <w:adjustRightInd w:val="0"/>
              <w:jc w:val="both"/>
              <w:rPr>
                <w:sz w:val="28"/>
                <w:szCs w:val="28"/>
              </w:rPr>
            </w:pPr>
            <w:r w:rsidRPr="00C5757C">
              <w:rPr>
                <w:rFonts w:ascii="Times New Roman CYR" w:hAnsi="Times New Roman CYR" w:cs="Times New Roman CYR"/>
                <w:sz w:val="28"/>
                <w:szCs w:val="28"/>
              </w:rPr>
              <w:t>Ресурсное обеспечение муниципальной  программы</w:t>
            </w:r>
          </w:p>
        </w:tc>
        <w:tc>
          <w:tcPr>
            <w:tcW w:w="6379" w:type="dxa"/>
          </w:tcPr>
          <w:p w:rsidR="00182A5C" w:rsidRPr="00182A5C" w:rsidRDefault="00182A5C" w:rsidP="00182A5C">
            <w:pPr>
              <w:widowControl w:val="0"/>
              <w:autoSpaceDE w:val="0"/>
              <w:autoSpaceDN w:val="0"/>
              <w:adjustRightInd w:val="0"/>
              <w:jc w:val="both"/>
              <w:rPr>
                <w:color w:val="FF0000"/>
                <w:sz w:val="28"/>
                <w:szCs w:val="28"/>
              </w:rPr>
            </w:pPr>
            <w:r w:rsidRPr="00182A5C">
              <w:rPr>
                <w:sz w:val="28"/>
                <w:szCs w:val="28"/>
              </w:rPr>
              <w:t xml:space="preserve">Реализация Программы осуществляется в пределах выделенных средств из бюджета муниципального района, средств бюджета Республики Мордовия, выделяемых в рамках </w:t>
            </w:r>
            <w:proofErr w:type="spellStart"/>
            <w:r w:rsidRPr="00182A5C">
              <w:rPr>
                <w:sz w:val="28"/>
                <w:szCs w:val="28"/>
              </w:rPr>
              <w:t>софинансирования</w:t>
            </w:r>
            <w:proofErr w:type="spellEnd"/>
            <w:r w:rsidRPr="00182A5C">
              <w:rPr>
                <w:sz w:val="28"/>
                <w:szCs w:val="28"/>
              </w:rPr>
              <w:t xml:space="preserve"> мероприятий.</w:t>
            </w:r>
          </w:p>
        </w:tc>
      </w:tr>
      <w:tr w:rsidR="00182A5C" w:rsidRPr="00182A5C" w:rsidTr="00C5757C">
        <w:trPr>
          <w:trHeight w:val="2645"/>
        </w:trPr>
        <w:tc>
          <w:tcPr>
            <w:tcW w:w="3403" w:type="dxa"/>
          </w:tcPr>
          <w:p w:rsidR="00182A5C" w:rsidRPr="00182A5C" w:rsidRDefault="00C5757C" w:rsidP="00182A5C">
            <w:pPr>
              <w:widowControl w:val="0"/>
              <w:autoSpaceDE w:val="0"/>
              <w:autoSpaceDN w:val="0"/>
              <w:adjustRightInd w:val="0"/>
              <w:jc w:val="both"/>
              <w:rPr>
                <w:sz w:val="28"/>
                <w:szCs w:val="28"/>
              </w:rPr>
            </w:pPr>
            <w:r w:rsidRPr="00C5757C">
              <w:rPr>
                <w:rFonts w:ascii="Times New Roman CYR" w:hAnsi="Times New Roman CYR" w:cs="Times New Roman CYR"/>
                <w:sz w:val="28"/>
                <w:szCs w:val="28"/>
              </w:rPr>
              <w:t>Ожидаемые результаты реализации муниципальной программы</w:t>
            </w:r>
          </w:p>
        </w:tc>
        <w:tc>
          <w:tcPr>
            <w:tcW w:w="6379" w:type="dxa"/>
          </w:tcPr>
          <w:p w:rsidR="007B0937" w:rsidRPr="007B0937" w:rsidRDefault="007B0937" w:rsidP="007B0937">
            <w:pPr>
              <w:jc w:val="both"/>
              <w:rPr>
                <w:rFonts w:ascii="Times New Roman CYR" w:eastAsiaTheme="minorEastAsia" w:hAnsi="Times New Roman CYR" w:cs="Times New Roman CYR"/>
                <w:sz w:val="28"/>
                <w:szCs w:val="28"/>
              </w:rPr>
            </w:pPr>
            <w:r w:rsidRPr="007B0937">
              <w:rPr>
                <w:rFonts w:ascii="Times New Roman CYR" w:eastAsiaTheme="minorEastAsia" w:hAnsi="Times New Roman CYR" w:cs="Times New Roman CYR"/>
                <w:sz w:val="28"/>
                <w:szCs w:val="28"/>
              </w:rPr>
              <w:t>В результате реализации Программы ожидается:</w:t>
            </w:r>
          </w:p>
          <w:p w:rsidR="007B0937" w:rsidRPr="007B0937" w:rsidRDefault="007B0937" w:rsidP="007B0937">
            <w:pPr>
              <w:widowControl w:val="0"/>
              <w:autoSpaceDE w:val="0"/>
              <w:autoSpaceDN w:val="0"/>
              <w:adjustRightInd w:val="0"/>
              <w:jc w:val="both"/>
              <w:rPr>
                <w:rFonts w:ascii="Times New Roman CYR" w:eastAsiaTheme="minorEastAsia" w:hAnsi="Times New Roman CYR" w:cs="Times New Roman CYR"/>
                <w:sz w:val="28"/>
                <w:szCs w:val="28"/>
              </w:rPr>
            </w:pPr>
            <w:r w:rsidRPr="007B0937">
              <w:rPr>
                <w:rFonts w:ascii="Times New Roman CYR" w:eastAsiaTheme="minorEastAsia" w:hAnsi="Times New Roman CYR" w:cs="Times New Roman CYR"/>
                <w:sz w:val="28"/>
                <w:szCs w:val="28"/>
              </w:rPr>
              <w:t xml:space="preserve">- количество субъектов малого и среднего предпринимательства - </w:t>
            </w:r>
            <w:r w:rsidR="00B65479">
              <w:rPr>
                <w:rFonts w:ascii="Times New Roman CYR" w:eastAsiaTheme="minorEastAsia" w:hAnsi="Times New Roman CYR" w:cs="Times New Roman CYR"/>
                <w:sz w:val="28"/>
                <w:szCs w:val="28"/>
              </w:rPr>
              <w:t>786</w:t>
            </w:r>
            <w:r w:rsidRPr="007B0937">
              <w:rPr>
                <w:rFonts w:ascii="Times New Roman CYR" w:eastAsiaTheme="minorEastAsia" w:hAnsi="Times New Roman CYR" w:cs="Times New Roman CYR"/>
                <w:color w:val="FF0000"/>
                <w:sz w:val="28"/>
                <w:szCs w:val="28"/>
              </w:rPr>
              <w:t xml:space="preserve"> </w:t>
            </w:r>
            <w:r w:rsidRPr="007B0937">
              <w:rPr>
                <w:rFonts w:ascii="Times New Roman CYR" w:eastAsiaTheme="minorEastAsia" w:hAnsi="Times New Roman CYR" w:cs="Times New Roman CYR"/>
                <w:sz w:val="28"/>
                <w:szCs w:val="28"/>
              </w:rPr>
              <w:t>единиц</w:t>
            </w:r>
            <w:r>
              <w:rPr>
                <w:rFonts w:ascii="Times New Roman CYR" w:eastAsiaTheme="minorEastAsia" w:hAnsi="Times New Roman CYR" w:cs="Times New Roman CYR"/>
                <w:sz w:val="28"/>
                <w:szCs w:val="28"/>
              </w:rPr>
              <w:t>;</w:t>
            </w:r>
          </w:p>
          <w:p w:rsidR="00182A5C" w:rsidRPr="00182A5C" w:rsidRDefault="007B0937" w:rsidP="00182A5C">
            <w:pPr>
              <w:tabs>
                <w:tab w:val="left" w:pos="8100"/>
              </w:tabs>
              <w:ind w:hanging="175"/>
              <w:jc w:val="both"/>
              <w:rPr>
                <w:sz w:val="28"/>
                <w:szCs w:val="28"/>
              </w:rPr>
            </w:pPr>
            <w:r>
              <w:rPr>
                <w:rFonts w:ascii="Times New Roman CYR" w:eastAsiaTheme="minorEastAsia" w:hAnsi="Times New Roman CYR" w:cs="Times New Roman CYR"/>
                <w:sz w:val="28"/>
                <w:szCs w:val="28"/>
              </w:rPr>
              <w:t xml:space="preserve">-- </w:t>
            </w:r>
            <w:r w:rsidRPr="007B0937">
              <w:rPr>
                <w:rFonts w:ascii="Times New Roman CYR" w:eastAsiaTheme="minorEastAsia" w:hAnsi="Times New Roman CYR" w:cs="Times New Roman CYR"/>
                <w:sz w:val="28"/>
                <w:szCs w:val="28"/>
              </w:rPr>
              <w:t xml:space="preserve">число субъектов малого и среднего предпринимательства в расчете на 10 тыс. человек на селения - </w:t>
            </w:r>
            <w:r w:rsidR="00B65479">
              <w:rPr>
                <w:rFonts w:ascii="Times New Roman CYR" w:eastAsiaTheme="minorEastAsia" w:hAnsi="Times New Roman CYR" w:cs="Times New Roman CYR"/>
                <w:sz w:val="28"/>
                <w:szCs w:val="28"/>
              </w:rPr>
              <w:t>241</w:t>
            </w:r>
            <w:r w:rsidRPr="007B0937">
              <w:rPr>
                <w:rFonts w:ascii="Times New Roman CYR" w:eastAsiaTheme="minorEastAsia" w:hAnsi="Times New Roman CYR" w:cs="Times New Roman CYR"/>
                <w:color w:val="FF0000"/>
                <w:sz w:val="28"/>
                <w:szCs w:val="28"/>
              </w:rPr>
              <w:t xml:space="preserve"> </w:t>
            </w:r>
            <w:r w:rsidRPr="007B0937">
              <w:rPr>
                <w:rFonts w:ascii="Times New Roman CYR" w:eastAsiaTheme="minorEastAsia" w:hAnsi="Times New Roman CYR" w:cs="Times New Roman CYR"/>
                <w:sz w:val="28"/>
                <w:szCs w:val="28"/>
              </w:rPr>
              <w:t>ед.</w:t>
            </w:r>
            <w:r w:rsidR="00182A5C" w:rsidRPr="00182A5C">
              <w:rPr>
                <w:sz w:val="28"/>
                <w:szCs w:val="28"/>
              </w:rPr>
              <w:t>;</w:t>
            </w:r>
          </w:p>
          <w:p w:rsidR="00182A5C" w:rsidRPr="00182A5C" w:rsidRDefault="00182A5C" w:rsidP="00182A5C">
            <w:pPr>
              <w:tabs>
                <w:tab w:val="left" w:pos="8100"/>
              </w:tabs>
              <w:ind w:hanging="175"/>
              <w:jc w:val="both"/>
              <w:rPr>
                <w:sz w:val="28"/>
                <w:szCs w:val="28"/>
              </w:rPr>
            </w:pPr>
            <w:r w:rsidRPr="00182A5C">
              <w:rPr>
                <w:sz w:val="28"/>
                <w:szCs w:val="28"/>
              </w:rPr>
              <w:t xml:space="preserve">  - увеличение оборота организаций по субъектам малого и среднего предпринимательства.</w:t>
            </w:r>
          </w:p>
        </w:tc>
      </w:tr>
      <w:tr w:rsidR="00C5757C" w:rsidRPr="00182A5C" w:rsidTr="005E0C4A">
        <w:tc>
          <w:tcPr>
            <w:tcW w:w="3403" w:type="dxa"/>
          </w:tcPr>
          <w:p w:rsidR="00C5757C" w:rsidRPr="00C5757C" w:rsidRDefault="00C5757C" w:rsidP="00C5757C">
            <w:pPr>
              <w:jc w:val="both"/>
              <w:rPr>
                <w:sz w:val="28"/>
                <w:szCs w:val="28"/>
              </w:rPr>
            </w:pPr>
            <w:r w:rsidRPr="00C5757C">
              <w:rPr>
                <w:sz w:val="28"/>
                <w:szCs w:val="28"/>
              </w:rPr>
              <w:t xml:space="preserve">Система организации управления и контроль за исполнением </w:t>
            </w:r>
            <w:r w:rsidRPr="00C5757C">
              <w:rPr>
                <w:sz w:val="28"/>
                <w:szCs w:val="28"/>
              </w:rPr>
              <w:lastRenderedPageBreak/>
              <w:t>муниципальной программы</w:t>
            </w:r>
          </w:p>
        </w:tc>
        <w:tc>
          <w:tcPr>
            <w:tcW w:w="6379" w:type="dxa"/>
          </w:tcPr>
          <w:p w:rsidR="00C5757C" w:rsidRPr="00C5757C" w:rsidRDefault="00C5757C" w:rsidP="00C5757C">
            <w:pPr>
              <w:widowControl w:val="0"/>
              <w:autoSpaceDE w:val="0"/>
              <w:autoSpaceDN w:val="0"/>
              <w:adjustRightInd w:val="0"/>
              <w:rPr>
                <w:rFonts w:eastAsiaTheme="minorEastAsia"/>
                <w:sz w:val="28"/>
                <w:szCs w:val="28"/>
              </w:rPr>
            </w:pPr>
            <w:r w:rsidRPr="00C5757C">
              <w:rPr>
                <w:rFonts w:eastAsiaTheme="minorEastAsia"/>
                <w:sz w:val="28"/>
                <w:szCs w:val="28"/>
              </w:rPr>
              <w:lastRenderedPageBreak/>
              <w:t xml:space="preserve">Общее руководство реализацией программы осуществляет экономическое управление администрации </w:t>
            </w:r>
            <w:proofErr w:type="spellStart"/>
            <w:r w:rsidRPr="00C5757C">
              <w:rPr>
                <w:rFonts w:eastAsiaTheme="minorEastAsia"/>
                <w:sz w:val="28"/>
                <w:szCs w:val="28"/>
              </w:rPr>
              <w:t>Ковылкинского</w:t>
            </w:r>
            <w:proofErr w:type="spellEnd"/>
            <w:r w:rsidRPr="00C5757C">
              <w:rPr>
                <w:rFonts w:eastAsiaTheme="minorEastAsia"/>
                <w:sz w:val="28"/>
                <w:szCs w:val="28"/>
              </w:rPr>
              <w:t xml:space="preserve"> муниципального</w:t>
            </w:r>
            <w:r w:rsidR="00736283">
              <w:rPr>
                <w:rFonts w:eastAsiaTheme="minorEastAsia"/>
                <w:sz w:val="28"/>
                <w:szCs w:val="28"/>
              </w:rPr>
              <w:t xml:space="preserve"> </w:t>
            </w:r>
            <w:r w:rsidR="00736283">
              <w:rPr>
                <w:rFonts w:eastAsiaTheme="minorEastAsia"/>
                <w:sz w:val="28"/>
                <w:szCs w:val="28"/>
              </w:rPr>
              <w:lastRenderedPageBreak/>
              <w:t>района</w:t>
            </w:r>
            <w:r w:rsidRPr="00C5757C">
              <w:rPr>
                <w:rFonts w:eastAsiaTheme="minorEastAsia"/>
                <w:sz w:val="28"/>
                <w:szCs w:val="28"/>
              </w:rPr>
              <w:t>.</w:t>
            </w:r>
          </w:p>
          <w:p w:rsidR="00C5757C" w:rsidRPr="0038779E" w:rsidRDefault="00C5757C" w:rsidP="00736283">
            <w:pPr>
              <w:pStyle w:val="a7"/>
              <w:spacing w:after="0"/>
              <w:ind w:firstLine="0"/>
            </w:pPr>
            <w:r w:rsidRPr="00C5757C">
              <w:rPr>
                <w:rFonts w:ascii="Times New Roman" w:eastAsiaTheme="minorEastAsia" w:hAnsi="Times New Roman" w:cs="Times New Roman"/>
                <w:sz w:val="28"/>
                <w:szCs w:val="28"/>
              </w:rPr>
              <w:t xml:space="preserve">Контроль за исполнением программы </w:t>
            </w:r>
            <w:r w:rsidRPr="00C5757C">
              <w:rPr>
                <w:rFonts w:ascii="Times New Roman" w:hAnsi="Times New Roman" w:cs="Times New Roman"/>
                <w:color w:val="000000"/>
                <w:sz w:val="28"/>
                <w:szCs w:val="28"/>
              </w:rPr>
              <w:t>осуществляет заме</w:t>
            </w:r>
            <w:r w:rsidRPr="00C5757C">
              <w:rPr>
                <w:rFonts w:ascii="Times New Roman" w:hAnsi="Times New Roman" w:cs="Times New Roman"/>
                <w:color w:val="000000"/>
                <w:sz w:val="28"/>
                <w:szCs w:val="28"/>
              </w:rPr>
              <w:softHyphen/>
              <w:t>ститель главы- начальник финансового управления</w:t>
            </w:r>
            <w:r w:rsidR="0009063A">
              <w:rPr>
                <w:rFonts w:ascii="Times New Roman" w:hAnsi="Times New Roman" w:cs="Times New Roman"/>
                <w:color w:val="000000"/>
                <w:sz w:val="28"/>
                <w:szCs w:val="28"/>
              </w:rPr>
              <w:t xml:space="preserve"> </w:t>
            </w:r>
            <w:r w:rsidRPr="00C5757C">
              <w:rPr>
                <w:rFonts w:ascii="Times New Roman" w:hAnsi="Times New Roman" w:cs="Times New Roman"/>
                <w:color w:val="000000"/>
                <w:sz w:val="28"/>
                <w:szCs w:val="28"/>
              </w:rPr>
              <w:t xml:space="preserve">администрации </w:t>
            </w:r>
            <w:proofErr w:type="spellStart"/>
            <w:r w:rsidRPr="00C5757C">
              <w:rPr>
                <w:rFonts w:ascii="Times New Roman" w:hAnsi="Times New Roman" w:cs="Times New Roman"/>
                <w:color w:val="000000"/>
                <w:sz w:val="28"/>
                <w:szCs w:val="28"/>
              </w:rPr>
              <w:t>Ковылкинского</w:t>
            </w:r>
            <w:proofErr w:type="spellEnd"/>
            <w:r w:rsidRPr="00C5757C">
              <w:rPr>
                <w:rFonts w:ascii="Times New Roman" w:hAnsi="Times New Roman" w:cs="Times New Roman"/>
                <w:color w:val="000000"/>
                <w:sz w:val="28"/>
                <w:szCs w:val="28"/>
              </w:rPr>
              <w:t xml:space="preserve"> муниципального района. </w:t>
            </w:r>
          </w:p>
        </w:tc>
      </w:tr>
    </w:tbl>
    <w:p w:rsidR="002D20D5" w:rsidRDefault="002D20D5" w:rsidP="00322CBD">
      <w:pPr>
        <w:pStyle w:val="1"/>
        <w:rPr>
          <w:rFonts w:ascii="Times New Roman" w:hAnsi="Times New Roman" w:cs="Times New Roman"/>
          <w:color w:val="auto"/>
          <w:sz w:val="28"/>
          <w:szCs w:val="28"/>
        </w:rPr>
      </w:pPr>
    </w:p>
    <w:p w:rsidR="002D20D5" w:rsidRDefault="002D20D5" w:rsidP="00322CBD">
      <w:pPr>
        <w:pStyle w:val="1"/>
        <w:rPr>
          <w:rFonts w:ascii="Times New Roman" w:hAnsi="Times New Roman" w:cs="Times New Roman"/>
          <w:color w:val="auto"/>
          <w:sz w:val="28"/>
          <w:szCs w:val="28"/>
        </w:rPr>
      </w:pPr>
    </w:p>
    <w:p w:rsidR="00322CBD" w:rsidRPr="00322CBD" w:rsidRDefault="00E61E1D" w:rsidP="00322CBD">
      <w:pPr>
        <w:pStyle w:val="1"/>
        <w:rPr>
          <w:rFonts w:ascii="Times New Roman" w:hAnsi="Times New Roman" w:cs="Times New Roman"/>
          <w:color w:val="auto"/>
          <w:sz w:val="28"/>
          <w:szCs w:val="28"/>
        </w:rPr>
      </w:pPr>
      <w:r w:rsidRPr="00E61E1D">
        <w:rPr>
          <w:rFonts w:ascii="Times New Roman CYR" w:eastAsiaTheme="minorEastAsia" w:hAnsi="Times New Roman CYR" w:cs="Times New Roman CYR"/>
          <w:color w:val="auto"/>
          <w:sz w:val="28"/>
          <w:szCs w:val="28"/>
        </w:rPr>
        <w:t>Раздел</w:t>
      </w:r>
      <w:r w:rsidRPr="00E61E1D">
        <w:rPr>
          <w:rFonts w:ascii="Times New Roman" w:hAnsi="Times New Roman" w:cs="Times New Roman"/>
          <w:color w:val="auto"/>
          <w:sz w:val="28"/>
          <w:szCs w:val="28"/>
        </w:rPr>
        <w:t xml:space="preserve"> </w:t>
      </w:r>
      <w:r w:rsidR="00322CBD" w:rsidRPr="00E61E1D">
        <w:rPr>
          <w:rFonts w:ascii="Times New Roman" w:hAnsi="Times New Roman" w:cs="Times New Roman"/>
          <w:color w:val="auto"/>
          <w:sz w:val="28"/>
          <w:szCs w:val="28"/>
        </w:rPr>
        <w:t>1</w:t>
      </w:r>
      <w:r w:rsidR="00322CBD" w:rsidRPr="00322CBD">
        <w:rPr>
          <w:rFonts w:ascii="Times New Roman" w:hAnsi="Times New Roman" w:cs="Times New Roman"/>
          <w:color w:val="auto"/>
          <w:sz w:val="28"/>
          <w:szCs w:val="28"/>
        </w:rPr>
        <w:t xml:space="preserve">. Общая характеристика сферы реализации </w:t>
      </w:r>
      <w:r w:rsidR="00B83A94">
        <w:rPr>
          <w:rFonts w:ascii="Times New Roman" w:hAnsi="Times New Roman" w:cs="Times New Roman"/>
          <w:color w:val="auto"/>
          <w:sz w:val="28"/>
          <w:szCs w:val="28"/>
        </w:rPr>
        <w:t>п</w:t>
      </w:r>
      <w:r w:rsidR="00322CBD" w:rsidRPr="00322CBD">
        <w:rPr>
          <w:rFonts w:ascii="Times New Roman" w:hAnsi="Times New Roman" w:cs="Times New Roman"/>
          <w:color w:val="auto"/>
          <w:sz w:val="28"/>
          <w:szCs w:val="28"/>
        </w:rPr>
        <w:t>рограммы, в том числе формулировки основных проблем в указанной сфере и прогноз ее развития</w:t>
      </w:r>
    </w:p>
    <w:p w:rsidR="00322CBD" w:rsidRPr="00322CBD" w:rsidRDefault="00322CBD" w:rsidP="00322CBD">
      <w:pPr>
        <w:pStyle w:val="ConsCell"/>
        <w:ind w:right="0" w:firstLine="539"/>
        <w:jc w:val="both"/>
        <w:rPr>
          <w:rFonts w:ascii="Times New Roman" w:hAnsi="Times New Roman" w:cs="Times New Roman"/>
          <w:sz w:val="28"/>
          <w:szCs w:val="28"/>
        </w:rPr>
      </w:pP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Малое и среднее предпринимательство занимает важное место в экономике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Развитие малого и среднего предпринимательства является неотъемлемым элементом рыночной системы хозяйствования, соответствующей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      Предпринимательство района представлено </w:t>
      </w:r>
      <w:r w:rsidR="00B65479">
        <w:rPr>
          <w:sz w:val="28"/>
          <w:szCs w:val="28"/>
        </w:rPr>
        <w:t>769</w:t>
      </w:r>
      <w:r w:rsidRPr="00322CBD">
        <w:rPr>
          <w:sz w:val="28"/>
          <w:szCs w:val="28"/>
        </w:rPr>
        <w:t xml:space="preserve"> субъектами    предпринимательства:</w:t>
      </w:r>
      <w:r w:rsidR="00A300D4">
        <w:rPr>
          <w:sz w:val="28"/>
          <w:szCs w:val="28"/>
        </w:rPr>
        <w:t xml:space="preserve"> </w:t>
      </w:r>
      <w:r w:rsidR="00B65479">
        <w:rPr>
          <w:sz w:val="28"/>
          <w:szCs w:val="28"/>
        </w:rPr>
        <w:t>648</w:t>
      </w:r>
      <w:r w:rsidRPr="00322CBD">
        <w:rPr>
          <w:sz w:val="28"/>
          <w:szCs w:val="28"/>
        </w:rPr>
        <w:t xml:space="preserve"> индивидуальных предпринимателей</w:t>
      </w:r>
      <w:r w:rsidR="00B65479">
        <w:rPr>
          <w:sz w:val="28"/>
          <w:szCs w:val="28"/>
        </w:rPr>
        <w:t xml:space="preserve"> и крестьянских (фермерских) хозяйств</w:t>
      </w:r>
      <w:r w:rsidRPr="00322CBD">
        <w:rPr>
          <w:sz w:val="28"/>
          <w:szCs w:val="28"/>
        </w:rPr>
        <w:t xml:space="preserve">, </w:t>
      </w:r>
      <w:r w:rsidR="00B65479">
        <w:rPr>
          <w:sz w:val="28"/>
          <w:szCs w:val="28"/>
        </w:rPr>
        <w:t>14</w:t>
      </w:r>
      <w:r w:rsidRPr="00322CBD">
        <w:rPr>
          <w:sz w:val="28"/>
          <w:szCs w:val="28"/>
        </w:rPr>
        <w:t xml:space="preserve"> малых предприятий, </w:t>
      </w:r>
      <w:r w:rsidR="00B65479">
        <w:rPr>
          <w:sz w:val="28"/>
          <w:szCs w:val="28"/>
        </w:rPr>
        <w:t>2</w:t>
      </w:r>
      <w:r w:rsidRPr="00322CBD">
        <w:rPr>
          <w:sz w:val="28"/>
          <w:szCs w:val="28"/>
        </w:rPr>
        <w:t xml:space="preserve"> средн</w:t>
      </w:r>
      <w:r w:rsidR="00B65479">
        <w:rPr>
          <w:sz w:val="28"/>
          <w:szCs w:val="28"/>
        </w:rPr>
        <w:t>их</w:t>
      </w:r>
      <w:r w:rsidRPr="00322CBD">
        <w:rPr>
          <w:sz w:val="28"/>
          <w:szCs w:val="28"/>
        </w:rPr>
        <w:t xml:space="preserve"> предприяти</w:t>
      </w:r>
      <w:r w:rsidR="00B65479">
        <w:rPr>
          <w:sz w:val="28"/>
          <w:szCs w:val="28"/>
        </w:rPr>
        <w:t>я</w:t>
      </w:r>
      <w:r w:rsidRPr="00322CBD">
        <w:rPr>
          <w:sz w:val="28"/>
          <w:szCs w:val="28"/>
        </w:rPr>
        <w:t xml:space="preserve"> и 1</w:t>
      </w:r>
      <w:r w:rsidR="00B65479">
        <w:rPr>
          <w:sz w:val="28"/>
          <w:szCs w:val="28"/>
        </w:rPr>
        <w:t>05</w:t>
      </w:r>
      <w:r w:rsidRPr="00322CBD">
        <w:rPr>
          <w:sz w:val="28"/>
          <w:szCs w:val="28"/>
        </w:rPr>
        <w:t xml:space="preserve"> микропредприятий</w:t>
      </w:r>
      <w:r w:rsidR="00B65479">
        <w:rPr>
          <w:sz w:val="28"/>
          <w:szCs w:val="28"/>
        </w:rPr>
        <w:t>.</w:t>
      </w:r>
      <w:r w:rsidRPr="00322CBD">
        <w:rPr>
          <w:sz w:val="28"/>
          <w:szCs w:val="28"/>
        </w:rPr>
        <w:t xml:space="preserve"> </w:t>
      </w:r>
      <w:r w:rsidR="00E91B54">
        <w:rPr>
          <w:sz w:val="28"/>
          <w:szCs w:val="28"/>
        </w:rPr>
        <w:t xml:space="preserve">Количество зарегистрированных на территории </w:t>
      </w:r>
      <w:proofErr w:type="spellStart"/>
      <w:r w:rsidR="00E91B54">
        <w:rPr>
          <w:sz w:val="28"/>
          <w:szCs w:val="28"/>
        </w:rPr>
        <w:t>Ковылкинского</w:t>
      </w:r>
      <w:proofErr w:type="spellEnd"/>
      <w:r w:rsidR="00E91B54">
        <w:rPr>
          <w:sz w:val="28"/>
          <w:szCs w:val="28"/>
        </w:rPr>
        <w:t xml:space="preserve"> муниципального района </w:t>
      </w:r>
      <w:proofErr w:type="spellStart"/>
      <w:r w:rsidR="00E91B54">
        <w:rPr>
          <w:sz w:val="28"/>
          <w:szCs w:val="28"/>
        </w:rPr>
        <w:t>сомозанятых</w:t>
      </w:r>
      <w:proofErr w:type="spellEnd"/>
      <w:r w:rsidR="00E91B54">
        <w:rPr>
          <w:sz w:val="28"/>
          <w:szCs w:val="28"/>
        </w:rPr>
        <w:t xml:space="preserve"> граждан в 2022 году составило 525 чел.</w:t>
      </w:r>
    </w:p>
    <w:p w:rsidR="00322CBD" w:rsidRPr="00322CBD" w:rsidRDefault="00322CBD" w:rsidP="00322CBD">
      <w:pPr>
        <w:jc w:val="both"/>
        <w:rPr>
          <w:sz w:val="28"/>
          <w:szCs w:val="28"/>
        </w:rPr>
      </w:pPr>
      <w:r w:rsidRPr="00322CBD">
        <w:rPr>
          <w:sz w:val="28"/>
          <w:szCs w:val="28"/>
        </w:rPr>
        <w:t xml:space="preserve">       Индивидуальные предприниматели заняты в следующих отраслях экономики района: оптовая и розничная торговля и ремонт автотранспортных средств-</w:t>
      </w:r>
      <w:r w:rsidR="002F5FC9">
        <w:rPr>
          <w:sz w:val="28"/>
          <w:szCs w:val="28"/>
        </w:rPr>
        <w:t xml:space="preserve"> </w:t>
      </w:r>
      <w:r w:rsidR="00AB1056" w:rsidRPr="00946967">
        <w:rPr>
          <w:sz w:val="28"/>
          <w:szCs w:val="28"/>
        </w:rPr>
        <w:t>46</w:t>
      </w:r>
      <w:r w:rsidRPr="00946967">
        <w:rPr>
          <w:sz w:val="28"/>
          <w:szCs w:val="28"/>
        </w:rPr>
        <w:t>%, транспорт</w:t>
      </w:r>
      <w:r w:rsidR="00AB1056" w:rsidRPr="00946967">
        <w:rPr>
          <w:sz w:val="28"/>
          <w:szCs w:val="28"/>
        </w:rPr>
        <w:t>ировка и хранение</w:t>
      </w:r>
      <w:r w:rsidRPr="00946967">
        <w:rPr>
          <w:sz w:val="28"/>
          <w:szCs w:val="28"/>
        </w:rPr>
        <w:t>-</w:t>
      </w:r>
      <w:r w:rsidR="002F5FC9">
        <w:rPr>
          <w:sz w:val="28"/>
          <w:szCs w:val="28"/>
        </w:rPr>
        <w:t xml:space="preserve"> </w:t>
      </w:r>
      <w:r w:rsidRPr="00946967">
        <w:rPr>
          <w:sz w:val="28"/>
          <w:szCs w:val="28"/>
        </w:rPr>
        <w:t xml:space="preserve">18%, </w:t>
      </w:r>
      <w:r w:rsidR="00946967" w:rsidRPr="00946967">
        <w:rPr>
          <w:sz w:val="28"/>
          <w:szCs w:val="28"/>
        </w:rPr>
        <w:t>обрабатывающее производство-</w:t>
      </w:r>
      <w:r w:rsidR="002F5FC9">
        <w:rPr>
          <w:sz w:val="28"/>
          <w:szCs w:val="28"/>
        </w:rPr>
        <w:t xml:space="preserve"> </w:t>
      </w:r>
      <w:r w:rsidRPr="00946967">
        <w:rPr>
          <w:sz w:val="28"/>
          <w:szCs w:val="28"/>
        </w:rPr>
        <w:t>4</w:t>
      </w:r>
      <w:r w:rsidR="00946967" w:rsidRPr="00946967">
        <w:rPr>
          <w:sz w:val="28"/>
          <w:szCs w:val="28"/>
        </w:rPr>
        <w:t xml:space="preserve">%, </w:t>
      </w:r>
      <w:r w:rsidRPr="00946967">
        <w:rPr>
          <w:sz w:val="28"/>
          <w:szCs w:val="28"/>
        </w:rPr>
        <w:t>сельское хозяйство-</w:t>
      </w:r>
      <w:r w:rsidR="002F5FC9">
        <w:rPr>
          <w:sz w:val="28"/>
          <w:szCs w:val="28"/>
        </w:rPr>
        <w:t xml:space="preserve"> </w:t>
      </w:r>
      <w:r w:rsidRPr="00946967">
        <w:rPr>
          <w:sz w:val="28"/>
          <w:szCs w:val="28"/>
        </w:rPr>
        <w:t>8,1%,  строительство-</w:t>
      </w:r>
      <w:r w:rsidR="002F5FC9">
        <w:rPr>
          <w:sz w:val="28"/>
          <w:szCs w:val="28"/>
        </w:rPr>
        <w:t xml:space="preserve"> </w:t>
      </w:r>
      <w:r w:rsidRPr="00946967">
        <w:rPr>
          <w:sz w:val="28"/>
          <w:szCs w:val="28"/>
        </w:rPr>
        <w:t>7%,финансовая деятельность-</w:t>
      </w:r>
      <w:r w:rsidR="002F5FC9">
        <w:rPr>
          <w:sz w:val="28"/>
          <w:szCs w:val="28"/>
        </w:rPr>
        <w:t xml:space="preserve"> </w:t>
      </w:r>
      <w:r w:rsidRPr="00946967">
        <w:rPr>
          <w:sz w:val="28"/>
          <w:szCs w:val="28"/>
        </w:rPr>
        <w:t>1,</w:t>
      </w:r>
      <w:r w:rsidR="00F17616" w:rsidRPr="00946967">
        <w:rPr>
          <w:sz w:val="28"/>
          <w:szCs w:val="28"/>
        </w:rPr>
        <w:t>2</w:t>
      </w:r>
      <w:r w:rsidRPr="00946967">
        <w:rPr>
          <w:sz w:val="28"/>
          <w:szCs w:val="28"/>
        </w:rPr>
        <w:t>%,</w:t>
      </w:r>
      <w:r w:rsidR="00946967" w:rsidRPr="00946967">
        <w:rPr>
          <w:sz w:val="28"/>
          <w:szCs w:val="28"/>
        </w:rPr>
        <w:t xml:space="preserve"> </w:t>
      </w:r>
      <w:r w:rsidRPr="00946967">
        <w:rPr>
          <w:sz w:val="28"/>
          <w:szCs w:val="28"/>
        </w:rPr>
        <w:t>гостиницы и рестораны-</w:t>
      </w:r>
      <w:r w:rsidR="00F17616" w:rsidRPr="00946967">
        <w:rPr>
          <w:sz w:val="28"/>
          <w:szCs w:val="28"/>
        </w:rPr>
        <w:t>3,3</w:t>
      </w:r>
      <w:r w:rsidRPr="00946967">
        <w:rPr>
          <w:sz w:val="28"/>
          <w:szCs w:val="28"/>
        </w:rPr>
        <w:t>%</w:t>
      </w:r>
      <w:r w:rsidR="00946967" w:rsidRPr="00946967">
        <w:rPr>
          <w:sz w:val="28"/>
          <w:szCs w:val="28"/>
        </w:rPr>
        <w:t>, деятельность в области информации и связи-</w:t>
      </w:r>
      <w:r w:rsidR="002F5FC9">
        <w:rPr>
          <w:sz w:val="28"/>
          <w:szCs w:val="28"/>
        </w:rPr>
        <w:t xml:space="preserve"> </w:t>
      </w:r>
      <w:r w:rsidR="00946967" w:rsidRPr="00946967">
        <w:rPr>
          <w:sz w:val="28"/>
          <w:szCs w:val="28"/>
        </w:rPr>
        <w:t>1,8 %, предоставление прочих</w:t>
      </w:r>
      <w:r w:rsidR="00946967">
        <w:rPr>
          <w:sz w:val="28"/>
          <w:szCs w:val="28"/>
        </w:rPr>
        <w:t xml:space="preserve"> видов услуг- 10,6 % </w:t>
      </w:r>
      <w:r w:rsidRPr="00322CBD">
        <w:rPr>
          <w:sz w:val="28"/>
          <w:szCs w:val="28"/>
        </w:rPr>
        <w:t>.</w:t>
      </w:r>
    </w:p>
    <w:p w:rsidR="00EC7D0C" w:rsidRPr="00EC7D0C" w:rsidRDefault="00322CBD" w:rsidP="00EC7D0C">
      <w:pPr>
        <w:widowControl w:val="0"/>
        <w:autoSpaceDE w:val="0"/>
        <w:autoSpaceDN w:val="0"/>
        <w:adjustRightInd w:val="0"/>
        <w:jc w:val="both"/>
        <w:rPr>
          <w:rFonts w:eastAsiaTheme="minorEastAsia"/>
          <w:sz w:val="28"/>
          <w:szCs w:val="28"/>
        </w:rPr>
      </w:pPr>
      <w:r w:rsidRPr="00EC7D0C">
        <w:rPr>
          <w:sz w:val="28"/>
          <w:szCs w:val="28"/>
        </w:rPr>
        <w:t xml:space="preserve">       </w:t>
      </w:r>
      <w:r w:rsidR="00EC7D0C" w:rsidRPr="00EC7D0C">
        <w:rPr>
          <w:rFonts w:ascii="Times New Roman CYR" w:eastAsiaTheme="minorEastAsia" w:hAnsi="Times New Roman CYR" w:cs="Times New Roman CYR"/>
          <w:sz w:val="28"/>
          <w:szCs w:val="28"/>
        </w:rPr>
        <w:t xml:space="preserve">Анализ отраслевой структуры малого предпринимательства свидетельствует о ее </w:t>
      </w:r>
      <w:r w:rsidR="00EC7D0C" w:rsidRPr="00EC7D0C">
        <w:rPr>
          <w:rFonts w:eastAsiaTheme="minorEastAsia"/>
          <w:sz w:val="28"/>
          <w:szCs w:val="28"/>
        </w:rPr>
        <w:t>непропорциональности, недостаточном развитии малого бизнеса, прежде всего, в производственной сфере. Н</w:t>
      </w:r>
      <w:r w:rsidR="00EC7D0C" w:rsidRPr="00EC7D0C">
        <w:rPr>
          <w:sz w:val="28"/>
          <w:szCs w:val="28"/>
        </w:rPr>
        <w:t>епроизводственная сфера деятельности (прежде всего торговля) остается более привлекательной для ведения предпринимательской деятельности.</w:t>
      </w:r>
    </w:p>
    <w:p w:rsidR="00EC7D0C" w:rsidRPr="00322CBD" w:rsidRDefault="00EC7D0C" w:rsidP="00322CBD">
      <w:pPr>
        <w:widowControl w:val="0"/>
        <w:autoSpaceDE w:val="0"/>
        <w:autoSpaceDN w:val="0"/>
        <w:adjustRightInd w:val="0"/>
        <w:jc w:val="both"/>
        <w:rPr>
          <w:sz w:val="28"/>
          <w:szCs w:val="28"/>
        </w:rPr>
      </w:pPr>
      <w:r>
        <w:rPr>
          <w:rFonts w:eastAsiaTheme="minorEastAsia"/>
          <w:sz w:val="28"/>
          <w:szCs w:val="28"/>
        </w:rPr>
        <w:t xml:space="preserve">      </w:t>
      </w:r>
      <w:r w:rsidRPr="00EC7D0C">
        <w:rPr>
          <w:rFonts w:eastAsiaTheme="minorEastAsia"/>
          <w:sz w:val="28"/>
          <w:szCs w:val="28"/>
        </w:rPr>
        <w:t>Повышение эффективности вложения инвестиций именно в производственное направление, реализация перспективных бизнес-проектов и создание дополнительных рабочих мест - одна из основных задач, стоящих перед малым и средним бизнесом в настоящее время.</w:t>
      </w:r>
    </w:p>
    <w:p w:rsidR="00322CBD" w:rsidRPr="00322CBD" w:rsidRDefault="00322CBD" w:rsidP="00322CBD">
      <w:pPr>
        <w:jc w:val="both"/>
        <w:rPr>
          <w:sz w:val="28"/>
          <w:szCs w:val="28"/>
        </w:rPr>
      </w:pPr>
      <w:r w:rsidRPr="00322CBD">
        <w:rPr>
          <w:i/>
          <w:sz w:val="28"/>
          <w:szCs w:val="28"/>
        </w:rPr>
        <w:t xml:space="preserve">       </w:t>
      </w:r>
      <w:r w:rsidRPr="00322CBD">
        <w:rPr>
          <w:sz w:val="28"/>
          <w:szCs w:val="28"/>
        </w:rPr>
        <w:t>Количество субъектов малого предпринимательства на 10000 человек населения в 20</w:t>
      </w:r>
      <w:r w:rsidR="007B0937">
        <w:rPr>
          <w:sz w:val="28"/>
          <w:szCs w:val="28"/>
        </w:rPr>
        <w:t>21</w:t>
      </w:r>
      <w:r w:rsidRPr="00322CBD">
        <w:rPr>
          <w:sz w:val="28"/>
          <w:szCs w:val="28"/>
        </w:rPr>
        <w:t xml:space="preserve"> году </w:t>
      </w:r>
      <w:r w:rsidR="00B96906">
        <w:rPr>
          <w:sz w:val="28"/>
          <w:szCs w:val="28"/>
        </w:rPr>
        <w:t>сократилось</w:t>
      </w:r>
      <w:r w:rsidRPr="00322CBD">
        <w:rPr>
          <w:sz w:val="28"/>
          <w:szCs w:val="28"/>
        </w:rPr>
        <w:t xml:space="preserve"> на </w:t>
      </w:r>
      <w:r w:rsidRPr="00B96906">
        <w:rPr>
          <w:sz w:val="28"/>
          <w:szCs w:val="28"/>
        </w:rPr>
        <w:t>1,</w:t>
      </w:r>
      <w:r w:rsidR="00B96906" w:rsidRPr="00B96906">
        <w:rPr>
          <w:sz w:val="28"/>
          <w:szCs w:val="28"/>
        </w:rPr>
        <w:t>4</w:t>
      </w:r>
      <w:r w:rsidRPr="00B96906">
        <w:rPr>
          <w:sz w:val="28"/>
          <w:szCs w:val="28"/>
        </w:rPr>
        <w:t xml:space="preserve"> </w:t>
      </w:r>
      <w:r w:rsidR="007B0937">
        <w:rPr>
          <w:sz w:val="28"/>
          <w:szCs w:val="28"/>
        </w:rPr>
        <w:t>% по сравнению с 2020</w:t>
      </w:r>
      <w:r w:rsidRPr="00322CBD">
        <w:rPr>
          <w:sz w:val="28"/>
          <w:szCs w:val="28"/>
        </w:rPr>
        <w:t xml:space="preserve"> годом.</w:t>
      </w:r>
    </w:p>
    <w:p w:rsidR="00322CBD" w:rsidRDefault="00322CBD" w:rsidP="00322CBD">
      <w:pPr>
        <w:widowControl w:val="0"/>
        <w:autoSpaceDE w:val="0"/>
        <w:autoSpaceDN w:val="0"/>
        <w:adjustRightInd w:val="0"/>
        <w:jc w:val="both"/>
        <w:rPr>
          <w:sz w:val="28"/>
          <w:szCs w:val="28"/>
        </w:rPr>
      </w:pPr>
      <w:r w:rsidRPr="00322CBD">
        <w:rPr>
          <w:sz w:val="28"/>
          <w:szCs w:val="28"/>
        </w:rPr>
        <w:t xml:space="preserve">       Немалый вклад вносят </w:t>
      </w:r>
      <w:r w:rsidR="00530119">
        <w:rPr>
          <w:sz w:val="28"/>
          <w:szCs w:val="28"/>
        </w:rPr>
        <w:t>субъекты МСП</w:t>
      </w:r>
      <w:r w:rsidRPr="00322CBD">
        <w:rPr>
          <w:sz w:val="28"/>
          <w:szCs w:val="28"/>
        </w:rPr>
        <w:t xml:space="preserve"> в наполняемость доходной части </w:t>
      </w:r>
      <w:r w:rsidRPr="00322CBD">
        <w:rPr>
          <w:sz w:val="28"/>
          <w:szCs w:val="28"/>
        </w:rPr>
        <w:lastRenderedPageBreak/>
        <w:t>бюджета района. Так, за 20</w:t>
      </w:r>
      <w:r w:rsidR="007B0937">
        <w:rPr>
          <w:sz w:val="28"/>
          <w:szCs w:val="28"/>
        </w:rPr>
        <w:t>21</w:t>
      </w:r>
      <w:r w:rsidRPr="00322CBD">
        <w:rPr>
          <w:sz w:val="28"/>
          <w:szCs w:val="28"/>
        </w:rPr>
        <w:t xml:space="preserve"> год </w:t>
      </w:r>
      <w:r w:rsidR="00530119">
        <w:rPr>
          <w:sz w:val="28"/>
          <w:szCs w:val="28"/>
        </w:rPr>
        <w:t xml:space="preserve">поступление </w:t>
      </w:r>
      <w:r w:rsidRPr="00322CBD">
        <w:rPr>
          <w:sz w:val="28"/>
          <w:szCs w:val="28"/>
        </w:rPr>
        <w:t xml:space="preserve"> налог</w:t>
      </w:r>
      <w:r w:rsidR="00530119">
        <w:rPr>
          <w:sz w:val="28"/>
          <w:szCs w:val="28"/>
        </w:rPr>
        <w:t>ов увеличилось по сравнению с 2020 годом на 1 % и составило 13966,8</w:t>
      </w:r>
      <w:r w:rsidRPr="00322CBD">
        <w:rPr>
          <w:sz w:val="28"/>
          <w:szCs w:val="28"/>
        </w:rPr>
        <w:t xml:space="preserve"> тыс. рублей. </w:t>
      </w:r>
    </w:p>
    <w:p w:rsidR="00322CBD" w:rsidRPr="00322CBD" w:rsidRDefault="00322CBD" w:rsidP="00322CBD">
      <w:pPr>
        <w:widowControl w:val="0"/>
        <w:autoSpaceDE w:val="0"/>
        <w:autoSpaceDN w:val="0"/>
        <w:adjustRightInd w:val="0"/>
        <w:jc w:val="both"/>
        <w:rPr>
          <w:sz w:val="28"/>
          <w:szCs w:val="28"/>
        </w:rPr>
      </w:pPr>
      <w:r w:rsidRPr="00322CBD">
        <w:rPr>
          <w:sz w:val="28"/>
          <w:szCs w:val="28"/>
        </w:rPr>
        <w:t xml:space="preserve">      </w:t>
      </w:r>
      <w:r w:rsidR="00EC7D0C">
        <w:rPr>
          <w:sz w:val="28"/>
          <w:szCs w:val="28"/>
        </w:rPr>
        <w:t xml:space="preserve"> </w:t>
      </w:r>
      <w:r w:rsidRPr="00322CBD">
        <w:rPr>
          <w:sz w:val="28"/>
          <w:szCs w:val="28"/>
        </w:rPr>
        <w:t>Особую роль малого и среднего предпринимательства в современных условиях определяют следующие факторы: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малое и среднее предпринимательство создает конкуренцию на рынках товаров и услуг, заполняет рыночные ниши, не занятые крупным бизнесом;</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малое и среднее предпринимательство имеет большой потенциал для создания новых рабочих мест, способствуя снижению уровня безработицы и социальной напряженности;</w:t>
      </w:r>
    </w:p>
    <w:p w:rsidR="00322CBD" w:rsidRPr="00322CBD" w:rsidRDefault="00322CBD" w:rsidP="00322CBD">
      <w:pPr>
        <w:widowControl w:val="0"/>
        <w:autoSpaceDE w:val="0"/>
        <w:autoSpaceDN w:val="0"/>
        <w:adjustRightInd w:val="0"/>
        <w:ind w:firstLine="720"/>
        <w:jc w:val="both"/>
        <w:rPr>
          <w:bCs/>
          <w:sz w:val="28"/>
          <w:szCs w:val="28"/>
        </w:rPr>
      </w:pPr>
      <w:r w:rsidRPr="00322CBD">
        <w:rPr>
          <w:sz w:val="28"/>
          <w:szCs w:val="28"/>
        </w:rPr>
        <w:t xml:space="preserve">- развитие малого и среднего предпринимательства способствует росту налоговых поступлений в бюджеты всех уровней.       </w:t>
      </w:r>
    </w:p>
    <w:p w:rsidR="00322CBD" w:rsidRPr="00322CBD" w:rsidRDefault="00322CBD" w:rsidP="00322CBD">
      <w:pPr>
        <w:jc w:val="both"/>
        <w:rPr>
          <w:bCs/>
          <w:sz w:val="28"/>
          <w:szCs w:val="28"/>
        </w:rPr>
      </w:pPr>
      <w:r w:rsidRPr="00322CBD">
        <w:rPr>
          <w:bCs/>
          <w:sz w:val="28"/>
          <w:szCs w:val="28"/>
        </w:rPr>
        <w:t xml:space="preserve">         Уровень   развития  малого </w:t>
      </w:r>
      <w:r w:rsidRPr="00322CBD">
        <w:rPr>
          <w:sz w:val="28"/>
          <w:szCs w:val="28"/>
        </w:rPr>
        <w:t>и среднего</w:t>
      </w:r>
      <w:r w:rsidRPr="00322CBD">
        <w:rPr>
          <w:bCs/>
          <w:sz w:val="28"/>
          <w:szCs w:val="28"/>
        </w:rPr>
        <w:t xml:space="preserve"> предпринимательства</w:t>
      </w:r>
      <w:r w:rsidR="00000ADB">
        <w:rPr>
          <w:bCs/>
          <w:sz w:val="28"/>
          <w:szCs w:val="28"/>
        </w:rPr>
        <w:t xml:space="preserve"> и самозанятых граждан</w:t>
      </w:r>
      <w:r w:rsidRPr="00322CBD">
        <w:rPr>
          <w:bCs/>
          <w:sz w:val="28"/>
          <w:szCs w:val="28"/>
        </w:rPr>
        <w:t xml:space="preserve">  в  </w:t>
      </w:r>
      <w:proofErr w:type="spellStart"/>
      <w:r w:rsidRPr="00322CBD">
        <w:rPr>
          <w:bCs/>
          <w:sz w:val="28"/>
          <w:szCs w:val="28"/>
        </w:rPr>
        <w:t>Ковылкинском</w:t>
      </w:r>
      <w:proofErr w:type="spellEnd"/>
      <w:r w:rsidRPr="00322CBD">
        <w:rPr>
          <w:bCs/>
          <w:sz w:val="28"/>
          <w:szCs w:val="28"/>
        </w:rPr>
        <w:t xml:space="preserve"> муниципальном районе</w:t>
      </w:r>
      <w:r w:rsidRPr="00322CBD">
        <w:rPr>
          <w:sz w:val="28"/>
          <w:szCs w:val="28"/>
        </w:rPr>
        <w:t xml:space="preserve">  </w:t>
      </w:r>
      <w:r w:rsidRPr="00322CBD">
        <w:rPr>
          <w:bCs/>
          <w:sz w:val="28"/>
          <w:szCs w:val="28"/>
        </w:rPr>
        <w:t xml:space="preserve">остается  недостаточно высоким  по  сравнению с республиканским  уровнем. </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Вместе с тем, наряду с положительными результатами, существует ряд проблем, препятствующий обеспечению устойчивого развития малого и среднего предпринимательства, это, прежде всего:</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слабая ориентированность нормативно-правовой базы на стимулирование развития малого и среднего предпринимательства</w:t>
      </w:r>
      <w:r w:rsidR="00AD506D">
        <w:rPr>
          <w:sz w:val="28"/>
          <w:szCs w:val="28"/>
        </w:rPr>
        <w:t>,</w:t>
      </w:r>
      <w:r w:rsidR="00AD506D" w:rsidRPr="00AD506D">
        <w:t xml:space="preserve"> </w:t>
      </w:r>
      <w:r w:rsidR="00AD506D" w:rsidRPr="00AD506D">
        <w:rPr>
          <w:sz w:val="28"/>
          <w:szCs w:val="28"/>
        </w:rPr>
        <w:t>в том числе для самозанятых граждан</w:t>
      </w:r>
      <w:r w:rsidRPr="00AD506D">
        <w:rPr>
          <w:sz w:val="28"/>
          <w:szCs w:val="28"/>
        </w:rPr>
        <w:t>;</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малом и среднем предпринимательстве</w:t>
      </w:r>
      <w:r w:rsidR="00AD506D">
        <w:rPr>
          <w:sz w:val="28"/>
          <w:szCs w:val="28"/>
        </w:rPr>
        <w:t>,</w:t>
      </w:r>
      <w:r w:rsidR="00AD506D" w:rsidRPr="00AD506D">
        <w:t xml:space="preserve"> </w:t>
      </w:r>
      <w:r w:rsidR="00AD506D" w:rsidRPr="00AD506D">
        <w:rPr>
          <w:sz w:val="28"/>
          <w:szCs w:val="28"/>
        </w:rPr>
        <w:t>в том числе самозанятых граждан</w:t>
      </w:r>
      <w:r w:rsidRPr="00322CBD">
        <w:rPr>
          <w:sz w:val="28"/>
          <w:szCs w:val="28"/>
        </w:rPr>
        <w:t>;</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низкий уровень развития инфраструктуры поддержки малого и среднего</w:t>
      </w:r>
      <w:r w:rsidR="00AD506D">
        <w:rPr>
          <w:sz w:val="28"/>
          <w:szCs w:val="28"/>
        </w:rPr>
        <w:t>,</w:t>
      </w:r>
      <w:r w:rsidR="00AD506D" w:rsidRPr="00AD506D">
        <w:rPr>
          <w:sz w:val="28"/>
          <w:szCs w:val="28"/>
        </w:rPr>
        <w:t xml:space="preserve"> в том числе для самозанятых граждан</w:t>
      </w:r>
      <w:r w:rsidRPr="00322CBD">
        <w:rPr>
          <w:sz w:val="28"/>
          <w:szCs w:val="28"/>
        </w:rPr>
        <w:t>.</w:t>
      </w:r>
    </w:p>
    <w:p w:rsidR="00322CBD" w:rsidRDefault="00322CBD" w:rsidP="00322CBD">
      <w:pPr>
        <w:jc w:val="both"/>
        <w:rPr>
          <w:sz w:val="28"/>
          <w:szCs w:val="28"/>
        </w:rPr>
      </w:pPr>
      <w:r w:rsidRPr="00322CBD">
        <w:rPr>
          <w:sz w:val="28"/>
          <w:szCs w:val="28"/>
        </w:rPr>
        <w:t xml:space="preserve">     </w:t>
      </w:r>
      <w:r w:rsidR="00EC7D0C">
        <w:rPr>
          <w:sz w:val="28"/>
          <w:szCs w:val="28"/>
        </w:rPr>
        <w:t xml:space="preserve">     </w:t>
      </w:r>
      <w:r w:rsidRPr="00322CBD">
        <w:rPr>
          <w:sz w:val="28"/>
          <w:szCs w:val="28"/>
        </w:rPr>
        <w:t>Разрешить проблемы, препятствующие дальнейшему развитию малого и среднего предпринимательства</w:t>
      </w:r>
      <w:r w:rsidR="00AD506D">
        <w:rPr>
          <w:sz w:val="28"/>
          <w:szCs w:val="28"/>
        </w:rPr>
        <w:t>,</w:t>
      </w:r>
      <w:r w:rsidRPr="00322CBD">
        <w:rPr>
          <w:sz w:val="28"/>
          <w:szCs w:val="28"/>
        </w:rPr>
        <w:t xml:space="preserve"> </w:t>
      </w:r>
      <w:r w:rsidR="00AD506D" w:rsidRPr="00AD506D">
        <w:rPr>
          <w:sz w:val="28"/>
          <w:szCs w:val="28"/>
        </w:rPr>
        <w:t>в том числе самозанятых граждан</w:t>
      </w:r>
      <w:r w:rsidR="00AD506D">
        <w:rPr>
          <w:sz w:val="28"/>
          <w:szCs w:val="28"/>
        </w:rPr>
        <w:t xml:space="preserve">, </w:t>
      </w:r>
      <w:r w:rsidRPr="00322CBD">
        <w:rPr>
          <w:sz w:val="28"/>
          <w:szCs w:val="28"/>
        </w:rPr>
        <w:t>в районе, позволят оптимизация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органов местного самоуправления и общественных объединений предпринимателей.</w:t>
      </w:r>
    </w:p>
    <w:p w:rsidR="00EC7D0C" w:rsidRPr="00EC7D0C" w:rsidRDefault="00EC7D0C" w:rsidP="00EC7D0C">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EC7D0C">
        <w:rPr>
          <w:rFonts w:ascii="Times New Roman CYR" w:eastAsiaTheme="minorEastAsia" w:hAnsi="Times New Roman CYR" w:cs="Times New Roman CYR"/>
          <w:sz w:val="28"/>
          <w:szCs w:val="28"/>
        </w:rPr>
        <w:t xml:space="preserve">При администрации </w:t>
      </w:r>
      <w:proofErr w:type="spellStart"/>
      <w:r w:rsidRPr="00EC7D0C">
        <w:rPr>
          <w:rFonts w:ascii="Times New Roman CYR" w:eastAsiaTheme="minorEastAsia" w:hAnsi="Times New Roman CYR" w:cs="Times New Roman CYR"/>
          <w:sz w:val="28"/>
          <w:szCs w:val="28"/>
        </w:rPr>
        <w:t>Ковылкинского</w:t>
      </w:r>
      <w:proofErr w:type="spellEnd"/>
      <w:r w:rsidRPr="00EC7D0C">
        <w:rPr>
          <w:rFonts w:ascii="Times New Roman CYR" w:eastAsiaTheme="minorEastAsia" w:hAnsi="Times New Roman CYR" w:cs="Times New Roman CYR"/>
          <w:sz w:val="28"/>
          <w:szCs w:val="28"/>
        </w:rPr>
        <w:t xml:space="preserve"> муниципального района функционирует Совет предпринимателей, который является координационно-совещательным органом, призванным способствовать повышению эффективности взаимодействия органов местного самоуправления и предпринимательских структур в реализации государственной политики в сфере малого и среднего предпринимательства, укреплении и развитии предпринимательского сектора экономики </w:t>
      </w:r>
      <w:proofErr w:type="spellStart"/>
      <w:r w:rsidRPr="00EC7D0C">
        <w:rPr>
          <w:rFonts w:ascii="Times New Roman CYR" w:eastAsiaTheme="minorEastAsia" w:hAnsi="Times New Roman CYR" w:cs="Times New Roman CYR"/>
          <w:sz w:val="28"/>
          <w:szCs w:val="28"/>
        </w:rPr>
        <w:t>Ковылкинского</w:t>
      </w:r>
      <w:proofErr w:type="spellEnd"/>
      <w:r w:rsidRPr="00EC7D0C">
        <w:rPr>
          <w:rFonts w:ascii="Times New Roman CYR" w:eastAsiaTheme="minorEastAsia" w:hAnsi="Times New Roman CYR" w:cs="Times New Roman CYR"/>
          <w:sz w:val="28"/>
          <w:szCs w:val="28"/>
        </w:rPr>
        <w:t xml:space="preserve"> муниципального района.</w:t>
      </w:r>
    </w:p>
    <w:p w:rsidR="00AD506D" w:rsidRPr="00AD506D" w:rsidRDefault="00AD506D" w:rsidP="00AD506D">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D506D">
        <w:rPr>
          <w:rFonts w:ascii="Times New Roman CYR" w:eastAsiaTheme="minorEastAsia" w:hAnsi="Times New Roman CYR" w:cs="Times New Roman CYR"/>
          <w:sz w:val="28"/>
          <w:szCs w:val="28"/>
        </w:rPr>
        <w:t xml:space="preserve">Успешная реализация мероприятий Программы, позволит создать благоприятные условия для привлечения инвестиций, роста малого и </w:t>
      </w:r>
      <w:r w:rsidRPr="00AD506D">
        <w:rPr>
          <w:rFonts w:ascii="Times New Roman CYR" w:eastAsiaTheme="minorEastAsia" w:hAnsi="Times New Roman CYR" w:cs="Times New Roman CYR"/>
          <w:sz w:val="28"/>
          <w:szCs w:val="28"/>
        </w:rPr>
        <w:lastRenderedPageBreak/>
        <w:t xml:space="preserve">среднего предпринимательства в экономике </w:t>
      </w:r>
      <w:proofErr w:type="spellStart"/>
      <w:r w:rsidR="003F04A2">
        <w:rPr>
          <w:rFonts w:ascii="Times New Roman CYR" w:eastAsiaTheme="minorEastAsia" w:hAnsi="Times New Roman CYR" w:cs="Times New Roman CYR"/>
          <w:sz w:val="28"/>
          <w:szCs w:val="28"/>
        </w:rPr>
        <w:t>Ковылкинского</w:t>
      </w:r>
      <w:proofErr w:type="spellEnd"/>
      <w:r w:rsidRPr="00AD506D">
        <w:rPr>
          <w:rFonts w:ascii="Times New Roman CYR" w:eastAsiaTheme="minorEastAsia" w:hAnsi="Times New Roman CYR" w:cs="Times New Roman CYR"/>
          <w:sz w:val="28"/>
          <w:szCs w:val="28"/>
        </w:rPr>
        <w:t xml:space="preserve"> муниципального района , в том числе роста числа самозанятых граждан, обеспечивая решение ряда важных задач, таких как создание новых производств на территории района, насыщение потребительского рынка товарами и услугами, увеличение платежей в бюджет, сокращая при этом уровень безработицы.</w:t>
      </w:r>
    </w:p>
    <w:p w:rsidR="002D20D5" w:rsidRDefault="002D20D5" w:rsidP="00322CBD">
      <w:pPr>
        <w:jc w:val="both"/>
        <w:rPr>
          <w:sz w:val="28"/>
          <w:szCs w:val="28"/>
        </w:rPr>
      </w:pPr>
    </w:p>
    <w:p w:rsidR="009847B7" w:rsidRPr="00322CBD" w:rsidRDefault="009847B7" w:rsidP="00322CBD">
      <w:pPr>
        <w:jc w:val="both"/>
        <w:rPr>
          <w:sz w:val="28"/>
          <w:szCs w:val="28"/>
        </w:rPr>
      </w:pPr>
    </w:p>
    <w:p w:rsidR="00322CBD" w:rsidRDefault="00E61E1D" w:rsidP="00322CBD">
      <w:pPr>
        <w:pStyle w:val="1"/>
        <w:jc w:val="both"/>
        <w:rPr>
          <w:rFonts w:ascii="Times New Roman" w:hAnsi="Times New Roman" w:cs="Times New Roman"/>
          <w:color w:val="auto"/>
          <w:sz w:val="28"/>
          <w:szCs w:val="28"/>
        </w:rPr>
      </w:pPr>
      <w:bookmarkStart w:id="1" w:name="sub_20"/>
      <w:r w:rsidRPr="00E61E1D">
        <w:rPr>
          <w:rFonts w:ascii="Times New Roman CYR" w:eastAsiaTheme="minorEastAsia" w:hAnsi="Times New Roman CYR" w:cs="Times New Roman CYR"/>
          <w:color w:val="auto"/>
          <w:sz w:val="28"/>
          <w:szCs w:val="28"/>
        </w:rPr>
        <w:t>Раздел</w:t>
      </w:r>
      <w:r w:rsidRPr="00E61E1D">
        <w:rPr>
          <w:rFonts w:ascii="Times New Roman" w:hAnsi="Times New Roman" w:cs="Times New Roman"/>
          <w:color w:val="auto"/>
          <w:sz w:val="28"/>
          <w:szCs w:val="28"/>
        </w:rPr>
        <w:t xml:space="preserve"> </w:t>
      </w:r>
      <w:r w:rsidR="00322CBD" w:rsidRPr="00322CBD">
        <w:rPr>
          <w:rFonts w:ascii="Times New Roman" w:hAnsi="Times New Roman" w:cs="Times New Roman"/>
          <w:color w:val="auto"/>
          <w:sz w:val="28"/>
          <w:szCs w:val="28"/>
        </w:rPr>
        <w:t>2. Приоритеты</w:t>
      </w:r>
      <w:r w:rsidR="00B104B9">
        <w:rPr>
          <w:rFonts w:ascii="Times New Roman" w:hAnsi="Times New Roman" w:cs="Times New Roman"/>
          <w:color w:val="auto"/>
          <w:sz w:val="28"/>
          <w:szCs w:val="28"/>
        </w:rPr>
        <w:t xml:space="preserve"> </w:t>
      </w:r>
      <w:r w:rsidR="00243FD5">
        <w:rPr>
          <w:rFonts w:ascii="Times New Roman" w:hAnsi="Times New Roman" w:cs="Times New Roman"/>
          <w:color w:val="auto"/>
          <w:sz w:val="28"/>
          <w:szCs w:val="28"/>
        </w:rPr>
        <w:t xml:space="preserve">и цели </w:t>
      </w:r>
      <w:r w:rsidR="00322CBD" w:rsidRPr="00322CBD">
        <w:rPr>
          <w:rFonts w:ascii="Times New Roman" w:hAnsi="Times New Roman" w:cs="Times New Roman"/>
          <w:color w:val="auto"/>
          <w:sz w:val="28"/>
          <w:szCs w:val="28"/>
        </w:rPr>
        <w:t xml:space="preserve">социально-экономической политики в сфере реализации </w:t>
      </w:r>
      <w:r w:rsidR="00B83A94">
        <w:rPr>
          <w:rFonts w:ascii="Times New Roman" w:hAnsi="Times New Roman" w:cs="Times New Roman"/>
          <w:color w:val="auto"/>
          <w:sz w:val="28"/>
          <w:szCs w:val="28"/>
        </w:rPr>
        <w:t>п</w:t>
      </w:r>
      <w:r w:rsidR="00322CBD" w:rsidRPr="00322CBD">
        <w:rPr>
          <w:rFonts w:ascii="Times New Roman" w:hAnsi="Times New Roman" w:cs="Times New Roman"/>
          <w:color w:val="auto"/>
          <w:sz w:val="28"/>
          <w:szCs w:val="28"/>
        </w:rPr>
        <w:t xml:space="preserve">рограммы, </w:t>
      </w:r>
      <w:r w:rsidR="00B104B9">
        <w:rPr>
          <w:rFonts w:ascii="Times New Roman" w:hAnsi="Times New Roman" w:cs="Times New Roman"/>
          <w:color w:val="auto"/>
          <w:sz w:val="28"/>
          <w:szCs w:val="28"/>
        </w:rPr>
        <w:t xml:space="preserve">описание основных целей и </w:t>
      </w:r>
      <w:r w:rsidR="00322CBD" w:rsidRPr="00322CBD">
        <w:rPr>
          <w:rFonts w:ascii="Times New Roman" w:hAnsi="Times New Roman" w:cs="Times New Roman"/>
          <w:color w:val="auto"/>
          <w:sz w:val="28"/>
          <w:szCs w:val="28"/>
        </w:rPr>
        <w:t>задач</w:t>
      </w:r>
      <w:r w:rsidR="00B104B9">
        <w:rPr>
          <w:rFonts w:ascii="Times New Roman" w:hAnsi="Times New Roman" w:cs="Times New Roman"/>
          <w:color w:val="auto"/>
          <w:sz w:val="28"/>
          <w:szCs w:val="28"/>
        </w:rPr>
        <w:t xml:space="preserve"> </w:t>
      </w:r>
      <w:r w:rsidR="00B83A94">
        <w:rPr>
          <w:rFonts w:ascii="Times New Roman" w:hAnsi="Times New Roman" w:cs="Times New Roman"/>
          <w:color w:val="auto"/>
          <w:sz w:val="28"/>
          <w:szCs w:val="28"/>
        </w:rPr>
        <w:t>п</w:t>
      </w:r>
      <w:r w:rsidR="00B104B9">
        <w:rPr>
          <w:rFonts w:ascii="Times New Roman" w:hAnsi="Times New Roman" w:cs="Times New Roman"/>
          <w:color w:val="auto"/>
          <w:sz w:val="28"/>
          <w:szCs w:val="28"/>
        </w:rPr>
        <w:t>рограммы</w:t>
      </w:r>
      <w:r w:rsidR="00322CBD" w:rsidRPr="00322CBD">
        <w:rPr>
          <w:rFonts w:ascii="Times New Roman" w:hAnsi="Times New Roman" w:cs="Times New Roman"/>
          <w:color w:val="auto"/>
          <w:sz w:val="28"/>
          <w:szCs w:val="28"/>
        </w:rPr>
        <w:t xml:space="preserve"> </w:t>
      </w:r>
    </w:p>
    <w:p w:rsidR="00243FD5" w:rsidRDefault="00243FD5" w:rsidP="00243FD5"/>
    <w:p w:rsidR="00243FD5" w:rsidRPr="00243FD5" w:rsidRDefault="00243FD5" w:rsidP="00243FD5">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243FD5">
        <w:rPr>
          <w:rFonts w:ascii="Times New Roman CYR" w:eastAsiaTheme="minorEastAsia" w:hAnsi="Times New Roman CYR" w:cs="Times New Roman CYR"/>
          <w:sz w:val="28"/>
          <w:szCs w:val="28"/>
        </w:rPr>
        <w:t xml:space="preserve">Основной целью </w:t>
      </w:r>
      <w:r w:rsidR="00B83A94">
        <w:rPr>
          <w:rFonts w:ascii="Times New Roman CYR" w:eastAsiaTheme="minorEastAsia" w:hAnsi="Times New Roman CYR" w:cs="Times New Roman CYR"/>
          <w:sz w:val="28"/>
          <w:szCs w:val="28"/>
        </w:rPr>
        <w:t>п</w:t>
      </w:r>
      <w:r w:rsidR="00B104B9">
        <w:rPr>
          <w:rFonts w:ascii="Times New Roman CYR" w:eastAsiaTheme="minorEastAsia" w:hAnsi="Times New Roman CYR" w:cs="Times New Roman CYR"/>
          <w:sz w:val="28"/>
          <w:szCs w:val="28"/>
        </w:rPr>
        <w:t>рограммы</w:t>
      </w:r>
      <w:r w:rsidRPr="00243FD5">
        <w:rPr>
          <w:rFonts w:ascii="Times New Roman CYR" w:eastAsiaTheme="minorEastAsia" w:hAnsi="Times New Roman CYR" w:cs="Times New Roman CYR"/>
          <w:sz w:val="28"/>
          <w:szCs w:val="28"/>
        </w:rPr>
        <w:t xml:space="preserve"> является реализация муниципальной политики поддержки малого и среднего предпринимательства в </w:t>
      </w:r>
      <w:proofErr w:type="spellStart"/>
      <w:r w:rsidR="00B104B9">
        <w:rPr>
          <w:rFonts w:ascii="Times New Roman CYR" w:eastAsiaTheme="minorEastAsia" w:hAnsi="Times New Roman CYR" w:cs="Times New Roman CYR"/>
          <w:sz w:val="28"/>
          <w:szCs w:val="28"/>
        </w:rPr>
        <w:t>Ковылкинско</w:t>
      </w:r>
      <w:r w:rsidR="009847B7">
        <w:rPr>
          <w:rFonts w:ascii="Times New Roman CYR" w:eastAsiaTheme="minorEastAsia" w:hAnsi="Times New Roman CYR" w:cs="Times New Roman CYR"/>
          <w:sz w:val="28"/>
          <w:szCs w:val="28"/>
        </w:rPr>
        <w:t>м</w:t>
      </w:r>
      <w:proofErr w:type="spellEnd"/>
      <w:r w:rsidR="00B104B9">
        <w:rPr>
          <w:rFonts w:ascii="Times New Roman CYR" w:eastAsiaTheme="minorEastAsia" w:hAnsi="Times New Roman CYR" w:cs="Times New Roman CYR"/>
          <w:sz w:val="28"/>
          <w:szCs w:val="28"/>
        </w:rPr>
        <w:t xml:space="preserve"> муниципальном районе</w:t>
      </w:r>
      <w:r w:rsidRPr="00243FD5">
        <w:rPr>
          <w:rFonts w:ascii="Times New Roman CYR" w:eastAsiaTheme="minorEastAsia" w:hAnsi="Times New Roman CYR" w:cs="Times New Roman CYR"/>
          <w:sz w:val="28"/>
          <w:szCs w:val="28"/>
        </w:rPr>
        <w:t xml:space="preserve">, направленной на создание благоприятной среды для активизации предпринимательской деятельности и решение задач социально-экономического развития </w:t>
      </w:r>
      <w:proofErr w:type="spellStart"/>
      <w:r w:rsidR="00B104B9">
        <w:rPr>
          <w:rFonts w:ascii="Times New Roman CYR" w:eastAsiaTheme="minorEastAsia" w:hAnsi="Times New Roman CYR" w:cs="Times New Roman CYR"/>
          <w:sz w:val="28"/>
          <w:szCs w:val="28"/>
        </w:rPr>
        <w:t>Ковылкинского</w:t>
      </w:r>
      <w:proofErr w:type="spellEnd"/>
      <w:r w:rsidR="00B104B9">
        <w:rPr>
          <w:rFonts w:ascii="Times New Roman CYR" w:eastAsiaTheme="minorEastAsia" w:hAnsi="Times New Roman CYR" w:cs="Times New Roman CYR"/>
          <w:sz w:val="28"/>
          <w:szCs w:val="28"/>
        </w:rPr>
        <w:t xml:space="preserve"> муниципального района.</w:t>
      </w:r>
    </w:p>
    <w:p w:rsidR="00322CBD" w:rsidRPr="00322CBD" w:rsidRDefault="00243FD5" w:rsidP="00B104B9">
      <w:pPr>
        <w:widowControl w:val="0"/>
        <w:autoSpaceDE w:val="0"/>
        <w:autoSpaceDN w:val="0"/>
        <w:adjustRightInd w:val="0"/>
        <w:ind w:firstLine="720"/>
        <w:jc w:val="both"/>
        <w:rPr>
          <w:sz w:val="28"/>
          <w:szCs w:val="28"/>
        </w:rPr>
      </w:pPr>
      <w:r w:rsidRPr="00243FD5">
        <w:rPr>
          <w:rFonts w:ascii="Times New Roman CYR" w:eastAsiaTheme="minorEastAsia" w:hAnsi="Times New Roman CYR" w:cs="Times New Roman CYR"/>
          <w:sz w:val="28"/>
          <w:szCs w:val="28"/>
        </w:rPr>
        <w:t xml:space="preserve">Достижение поставленной цели предлагается реализовать на принципах межведомственного взаимодействия органов местного самоуправления </w:t>
      </w:r>
      <w:proofErr w:type="spellStart"/>
      <w:r w:rsidR="00B104B9">
        <w:rPr>
          <w:rFonts w:ascii="Times New Roman CYR" w:eastAsiaTheme="minorEastAsia" w:hAnsi="Times New Roman CYR" w:cs="Times New Roman CYR"/>
          <w:sz w:val="28"/>
          <w:szCs w:val="28"/>
        </w:rPr>
        <w:t>Ковылкинского</w:t>
      </w:r>
      <w:proofErr w:type="spellEnd"/>
      <w:r w:rsidR="00B104B9">
        <w:rPr>
          <w:rFonts w:ascii="Times New Roman CYR" w:eastAsiaTheme="minorEastAsia" w:hAnsi="Times New Roman CYR" w:cs="Times New Roman CYR"/>
          <w:sz w:val="28"/>
          <w:szCs w:val="28"/>
        </w:rPr>
        <w:t xml:space="preserve"> </w:t>
      </w:r>
      <w:r w:rsidRPr="00243FD5">
        <w:rPr>
          <w:rFonts w:ascii="Times New Roman CYR" w:eastAsiaTheme="minorEastAsia" w:hAnsi="Times New Roman CYR" w:cs="Times New Roman CYR"/>
          <w:sz w:val="28"/>
          <w:szCs w:val="28"/>
        </w:rPr>
        <w:t xml:space="preserve">муниципального </w:t>
      </w:r>
      <w:r w:rsidR="00B104B9">
        <w:rPr>
          <w:rFonts w:ascii="Times New Roman CYR" w:eastAsiaTheme="minorEastAsia" w:hAnsi="Times New Roman CYR" w:cs="Times New Roman CYR"/>
          <w:sz w:val="28"/>
          <w:szCs w:val="28"/>
        </w:rPr>
        <w:t>района</w:t>
      </w:r>
      <w:r w:rsidRPr="00243FD5">
        <w:rPr>
          <w:rFonts w:ascii="Times New Roman CYR" w:eastAsiaTheme="minorEastAsia" w:hAnsi="Times New Roman CYR" w:cs="Times New Roman CYR"/>
          <w:sz w:val="28"/>
          <w:szCs w:val="28"/>
        </w:rPr>
        <w:t xml:space="preserve"> с органами государственной власти Республики Мордовия, общественными объединениями и некоммерческими организациями, субъектами малого и среднего предпринимательства</w:t>
      </w:r>
      <w:r w:rsidR="009847B7">
        <w:rPr>
          <w:rFonts w:ascii="Times New Roman CYR" w:eastAsiaTheme="minorEastAsia" w:hAnsi="Times New Roman CYR" w:cs="Times New Roman CYR"/>
          <w:sz w:val="28"/>
          <w:szCs w:val="28"/>
        </w:rPr>
        <w:t>,</w:t>
      </w:r>
      <w:r w:rsidR="009847B7" w:rsidRPr="00AD506D">
        <w:rPr>
          <w:sz w:val="28"/>
          <w:szCs w:val="28"/>
        </w:rPr>
        <w:t xml:space="preserve"> самозаняты</w:t>
      </w:r>
      <w:r w:rsidR="009847B7">
        <w:rPr>
          <w:sz w:val="28"/>
          <w:szCs w:val="28"/>
        </w:rPr>
        <w:t>ми</w:t>
      </w:r>
      <w:r w:rsidR="009847B7" w:rsidRPr="00AD506D">
        <w:rPr>
          <w:sz w:val="28"/>
          <w:szCs w:val="28"/>
        </w:rPr>
        <w:t xml:space="preserve"> граждан</w:t>
      </w:r>
      <w:r w:rsidR="009847B7">
        <w:rPr>
          <w:sz w:val="28"/>
          <w:szCs w:val="28"/>
        </w:rPr>
        <w:t>ами</w:t>
      </w:r>
      <w:r w:rsidRPr="00243FD5">
        <w:rPr>
          <w:rFonts w:ascii="Times New Roman CYR" w:eastAsiaTheme="minorEastAsia" w:hAnsi="Times New Roman CYR" w:cs="Times New Roman CYR"/>
          <w:sz w:val="28"/>
          <w:szCs w:val="28"/>
        </w:rPr>
        <w:t>.</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Целями</w:t>
      </w:r>
      <w:r w:rsidR="00B83A94">
        <w:rPr>
          <w:sz w:val="28"/>
          <w:szCs w:val="28"/>
        </w:rPr>
        <w:t xml:space="preserve"> п</w:t>
      </w:r>
      <w:r w:rsidRPr="00322CBD">
        <w:rPr>
          <w:sz w:val="28"/>
          <w:szCs w:val="28"/>
        </w:rPr>
        <w:t>рограммы являются формирование благоприятных условий для развития малого и среднего предпринимательства</w:t>
      </w:r>
      <w:r w:rsidR="00C107C7">
        <w:rPr>
          <w:sz w:val="28"/>
          <w:szCs w:val="28"/>
        </w:rPr>
        <w:t>,</w:t>
      </w:r>
      <w:r w:rsidR="00C107C7" w:rsidRPr="00C107C7">
        <w:rPr>
          <w:sz w:val="28"/>
          <w:szCs w:val="28"/>
        </w:rPr>
        <w:t xml:space="preserve"> </w:t>
      </w:r>
      <w:r w:rsidR="00C107C7" w:rsidRPr="00AD506D">
        <w:rPr>
          <w:sz w:val="28"/>
          <w:szCs w:val="28"/>
        </w:rPr>
        <w:t>в том числе для самозанятых граждан</w:t>
      </w:r>
      <w:r w:rsidR="006E39C3">
        <w:rPr>
          <w:sz w:val="28"/>
          <w:szCs w:val="28"/>
        </w:rPr>
        <w:t>,</w:t>
      </w:r>
      <w:r w:rsidRPr="00322CBD">
        <w:rPr>
          <w:sz w:val="28"/>
          <w:szCs w:val="28"/>
        </w:rPr>
        <w:t xml:space="preserve"> и увеличение </w:t>
      </w:r>
      <w:r w:rsidR="00C107C7">
        <w:rPr>
          <w:sz w:val="28"/>
          <w:szCs w:val="28"/>
        </w:rPr>
        <w:t>их</w:t>
      </w:r>
      <w:r w:rsidRPr="00322CBD">
        <w:rPr>
          <w:sz w:val="28"/>
          <w:szCs w:val="28"/>
        </w:rPr>
        <w:t xml:space="preserve"> вклада в экономику</w:t>
      </w:r>
      <w:r w:rsidR="003E3958">
        <w:rPr>
          <w:sz w:val="28"/>
          <w:szCs w:val="28"/>
        </w:rPr>
        <w:t xml:space="preserve">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Для достижения поставленных в </w:t>
      </w:r>
      <w:r w:rsidR="00B83A94">
        <w:rPr>
          <w:sz w:val="28"/>
          <w:szCs w:val="28"/>
        </w:rPr>
        <w:t>п</w:t>
      </w:r>
      <w:r w:rsidRPr="00322CBD">
        <w:rPr>
          <w:sz w:val="28"/>
          <w:szCs w:val="28"/>
        </w:rPr>
        <w:t>рограмме целей необходимо решение следующих задач:</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совершенствование нормативной правовой базы, регулирующей сферу государственной поддержки малого и среднего предпринимательства</w:t>
      </w:r>
      <w:r w:rsidR="006E39C3">
        <w:rPr>
          <w:sz w:val="28"/>
          <w:szCs w:val="28"/>
        </w:rPr>
        <w:t>,</w:t>
      </w:r>
      <w:r w:rsidR="006E39C3" w:rsidRPr="006E39C3">
        <w:rPr>
          <w:sz w:val="28"/>
          <w:szCs w:val="28"/>
        </w:rPr>
        <w:t xml:space="preserve"> </w:t>
      </w:r>
      <w:r w:rsidR="006E39C3" w:rsidRPr="00AD506D">
        <w:rPr>
          <w:sz w:val="28"/>
          <w:szCs w:val="28"/>
        </w:rPr>
        <w:t>самозанятых граждан</w:t>
      </w:r>
      <w:r w:rsidRPr="00322CBD">
        <w:rPr>
          <w:sz w:val="28"/>
          <w:szCs w:val="28"/>
        </w:rPr>
        <w:t>;</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устранение административных барьеров, препятствующих развитию малого и среднего предпринимательства</w:t>
      </w:r>
      <w:r w:rsidR="009847B7">
        <w:rPr>
          <w:sz w:val="28"/>
          <w:szCs w:val="28"/>
        </w:rPr>
        <w:t>,</w:t>
      </w:r>
      <w:r w:rsidR="009847B7" w:rsidRPr="009847B7">
        <w:rPr>
          <w:sz w:val="28"/>
          <w:szCs w:val="28"/>
        </w:rPr>
        <w:t xml:space="preserve"> </w:t>
      </w:r>
      <w:r w:rsidR="009847B7" w:rsidRPr="00AD506D">
        <w:rPr>
          <w:sz w:val="28"/>
          <w:szCs w:val="28"/>
        </w:rPr>
        <w:t>самозанятых граждан</w:t>
      </w:r>
      <w:r w:rsidRPr="00322CBD">
        <w:rPr>
          <w:sz w:val="28"/>
          <w:szCs w:val="28"/>
        </w:rPr>
        <w:t xml:space="preserve"> в </w:t>
      </w:r>
      <w:proofErr w:type="spellStart"/>
      <w:r w:rsidRPr="00322CBD">
        <w:rPr>
          <w:sz w:val="28"/>
          <w:szCs w:val="28"/>
        </w:rPr>
        <w:t>Ковылкинском</w:t>
      </w:r>
      <w:proofErr w:type="spellEnd"/>
      <w:r w:rsidRPr="00322CBD">
        <w:rPr>
          <w:sz w:val="28"/>
          <w:szCs w:val="28"/>
        </w:rPr>
        <w:t xml:space="preserve"> муниципальном районе;</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-обеспечение постоянного взаимодействия исполнительных органов государственной власти Республики Мордовия и органов местного самоуправления </w:t>
      </w:r>
      <w:proofErr w:type="spellStart"/>
      <w:r w:rsidRPr="00322CBD">
        <w:rPr>
          <w:sz w:val="28"/>
          <w:szCs w:val="28"/>
        </w:rPr>
        <w:t>Ковылкинского</w:t>
      </w:r>
      <w:proofErr w:type="spellEnd"/>
      <w:r w:rsidRPr="00322CBD">
        <w:rPr>
          <w:sz w:val="28"/>
          <w:szCs w:val="28"/>
        </w:rPr>
        <w:t xml:space="preserve"> района с предпринимательскими структурами для совершенствования государственной поддержки малого и среднего предпринимательства</w:t>
      </w:r>
      <w:r w:rsidR="006E39C3">
        <w:rPr>
          <w:sz w:val="28"/>
          <w:szCs w:val="28"/>
        </w:rPr>
        <w:t>,</w:t>
      </w:r>
      <w:r w:rsidR="009A762A">
        <w:rPr>
          <w:sz w:val="28"/>
          <w:szCs w:val="28"/>
        </w:rPr>
        <w:t xml:space="preserve"> </w:t>
      </w:r>
      <w:r w:rsidR="006E39C3" w:rsidRPr="00AD506D">
        <w:rPr>
          <w:sz w:val="28"/>
          <w:szCs w:val="28"/>
        </w:rPr>
        <w:t>самозанятых граждан</w:t>
      </w:r>
      <w:r w:rsidRPr="00322CBD">
        <w:rPr>
          <w:sz w:val="28"/>
          <w:szCs w:val="28"/>
        </w:rPr>
        <w:t>;</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содействие развитию малого и среднего предпринимательства</w:t>
      </w:r>
      <w:r w:rsidR="006E39C3">
        <w:rPr>
          <w:sz w:val="28"/>
          <w:szCs w:val="28"/>
        </w:rPr>
        <w:t>,</w:t>
      </w:r>
      <w:r w:rsidR="006E39C3" w:rsidRPr="006E39C3">
        <w:rPr>
          <w:sz w:val="28"/>
          <w:szCs w:val="28"/>
        </w:rPr>
        <w:t xml:space="preserve"> </w:t>
      </w:r>
      <w:r w:rsidR="006E39C3" w:rsidRPr="00AD506D">
        <w:rPr>
          <w:sz w:val="28"/>
          <w:szCs w:val="28"/>
        </w:rPr>
        <w:t>в том числе  самозанятых граждан</w:t>
      </w:r>
      <w:r w:rsidR="006E39C3">
        <w:rPr>
          <w:sz w:val="28"/>
          <w:szCs w:val="28"/>
        </w:rPr>
        <w:t>,</w:t>
      </w:r>
      <w:r w:rsidRPr="00322CBD">
        <w:rPr>
          <w:sz w:val="28"/>
          <w:szCs w:val="28"/>
        </w:rPr>
        <w:t xml:space="preserve"> в приоритетных для района направлениях;</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организация подготовки и повышения квалификации кадров для малого и среднего предпринимательства</w:t>
      </w:r>
      <w:r w:rsidR="006E39C3">
        <w:rPr>
          <w:sz w:val="28"/>
          <w:szCs w:val="28"/>
        </w:rPr>
        <w:t xml:space="preserve">, </w:t>
      </w:r>
      <w:r w:rsidR="006E39C3" w:rsidRPr="00AD506D">
        <w:rPr>
          <w:sz w:val="28"/>
          <w:szCs w:val="28"/>
        </w:rPr>
        <w:t>самозанятых граждан</w:t>
      </w:r>
      <w:r w:rsidRPr="00322CBD">
        <w:rPr>
          <w:sz w:val="28"/>
          <w:szCs w:val="28"/>
        </w:rPr>
        <w:t>;</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lastRenderedPageBreak/>
        <w:t>- развитие малого и среднего предпринимательства</w:t>
      </w:r>
      <w:r w:rsidR="006E39C3">
        <w:rPr>
          <w:sz w:val="28"/>
          <w:szCs w:val="28"/>
        </w:rPr>
        <w:t>,</w:t>
      </w:r>
      <w:r w:rsidR="009847B7">
        <w:rPr>
          <w:sz w:val="28"/>
          <w:szCs w:val="28"/>
        </w:rPr>
        <w:t xml:space="preserve"> </w:t>
      </w:r>
      <w:r w:rsidR="006E39C3" w:rsidRPr="00AD506D">
        <w:rPr>
          <w:sz w:val="28"/>
          <w:szCs w:val="28"/>
        </w:rPr>
        <w:t>самозанятых граждан</w:t>
      </w:r>
      <w:r w:rsidR="006E39C3">
        <w:rPr>
          <w:sz w:val="28"/>
          <w:szCs w:val="28"/>
        </w:rPr>
        <w:t>,</w:t>
      </w:r>
      <w:r w:rsidRPr="00322CBD">
        <w:rPr>
          <w:sz w:val="28"/>
          <w:szCs w:val="28"/>
        </w:rPr>
        <w:t xml:space="preserve"> в сфере инноваций и высоких технологий;</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6E39C3">
        <w:rPr>
          <w:sz w:val="28"/>
          <w:szCs w:val="28"/>
        </w:rPr>
        <w:t>,</w:t>
      </w:r>
      <w:r w:rsidR="006E39C3" w:rsidRPr="006E39C3">
        <w:rPr>
          <w:sz w:val="28"/>
          <w:szCs w:val="28"/>
        </w:rPr>
        <w:t xml:space="preserve"> </w:t>
      </w:r>
      <w:r w:rsidR="006E39C3" w:rsidRPr="00AD506D">
        <w:rPr>
          <w:sz w:val="28"/>
          <w:szCs w:val="28"/>
        </w:rPr>
        <w:t>в том числе для самозанятых граждан</w:t>
      </w:r>
      <w:r w:rsidRPr="00322CBD">
        <w:rPr>
          <w:sz w:val="28"/>
          <w:szCs w:val="28"/>
        </w:rPr>
        <w:t xml:space="preserve">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-информационная поддержка субъектов малого и среднего предпринимательства, образующих инфраструктуру поддержки субъектов малого и среднего предпринимательства</w:t>
      </w:r>
      <w:r w:rsidR="006E39C3">
        <w:rPr>
          <w:sz w:val="28"/>
          <w:szCs w:val="28"/>
        </w:rPr>
        <w:t>,</w:t>
      </w:r>
      <w:r w:rsidR="006E39C3" w:rsidRPr="006E39C3">
        <w:rPr>
          <w:sz w:val="28"/>
          <w:szCs w:val="28"/>
        </w:rPr>
        <w:t xml:space="preserve"> </w:t>
      </w:r>
      <w:r w:rsidR="006E39C3" w:rsidRPr="00AD506D">
        <w:rPr>
          <w:sz w:val="28"/>
          <w:szCs w:val="28"/>
        </w:rPr>
        <w:t>в том числе для самозанятых граждан</w:t>
      </w:r>
      <w:r w:rsidRPr="00322CBD">
        <w:rPr>
          <w:sz w:val="28"/>
          <w:szCs w:val="28"/>
        </w:rPr>
        <w:t xml:space="preserve">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оказание консультационных, информационных  услуг субъектам малого и среднего предпринимательства</w:t>
      </w:r>
      <w:r w:rsidR="006E39C3">
        <w:rPr>
          <w:sz w:val="28"/>
          <w:szCs w:val="28"/>
        </w:rPr>
        <w:t>,</w:t>
      </w:r>
      <w:r w:rsidR="006E39C3" w:rsidRPr="006E39C3">
        <w:rPr>
          <w:sz w:val="28"/>
          <w:szCs w:val="28"/>
        </w:rPr>
        <w:t xml:space="preserve"> </w:t>
      </w:r>
      <w:r w:rsidR="006E39C3" w:rsidRPr="00AD506D">
        <w:rPr>
          <w:sz w:val="28"/>
          <w:szCs w:val="28"/>
        </w:rPr>
        <w:t>самозаняты</w:t>
      </w:r>
      <w:r w:rsidR="009847B7">
        <w:rPr>
          <w:sz w:val="28"/>
          <w:szCs w:val="28"/>
        </w:rPr>
        <w:t>м</w:t>
      </w:r>
      <w:r w:rsidR="006E39C3" w:rsidRPr="00AD506D">
        <w:rPr>
          <w:sz w:val="28"/>
          <w:szCs w:val="28"/>
        </w:rPr>
        <w:t xml:space="preserve"> граждан</w:t>
      </w:r>
      <w:r w:rsidR="009847B7">
        <w:rPr>
          <w:sz w:val="28"/>
          <w:szCs w:val="28"/>
        </w:rPr>
        <w:t>ам</w:t>
      </w:r>
      <w:r w:rsidRPr="00322CBD">
        <w:rPr>
          <w:sz w:val="28"/>
          <w:szCs w:val="28"/>
        </w:rPr>
        <w:t>;</w:t>
      </w:r>
    </w:p>
    <w:p w:rsidR="006E39C3" w:rsidRDefault="00322CBD" w:rsidP="003F04A2">
      <w:pPr>
        <w:widowControl w:val="0"/>
        <w:autoSpaceDE w:val="0"/>
        <w:autoSpaceDN w:val="0"/>
        <w:adjustRightInd w:val="0"/>
        <w:ind w:firstLine="720"/>
        <w:jc w:val="both"/>
        <w:rPr>
          <w:sz w:val="28"/>
          <w:szCs w:val="28"/>
        </w:rPr>
      </w:pPr>
      <w:r w:rsidRPr="00322CBD">
        <w:rPr>
          <w:sz w:val="28"/>
          <w:szCs w:val="28"/>
        </w:rPr>
        <w:t>-активизация участия субъектов малого и среднего предпринимательства</w:t>
      </w:r>
      <w:r w:rsidR="006E39C3">
        <w:rPr>
          <w:sz w:val="28"/>
          <w:szCs w:val="28"/>
        </w:rPr>
        <w:t>,</w:t>
      </w:r>
      <w:r w:rsidR="006E39C3" w:rsidRPr="006E39C3">
        <w:rPr>
          <w:sz w:val="28"/>
          <w:szCs w:val="28"/>
        </w:rPr>
        <w:t xml:space="preserve"> </w:t>
      </w:r>
      <w:r w:rsidR="006E39C3" w:rsidRPr="00AD506D">
        <w:rPr>
          <w:sz w:val="28"/>
          <w:szCs w:val="28"/>
        </w:rPr>
        <w:t xml:space="preserve"> самозанятых граждан</w:t>
      </w:r>
      <w:r w:rsidR="005C6DA3">
        <w:rPr>
          <w:sz w:val="28"/>
          <w:szCs w:val="28"/>
        </w:rPr>
        <w:t xml:space="preserve">  </w:t>
      </w:r>
      <w:r w:rsidRPr="00322CBD">
        <w:rPr>
          <w:sz w:val="28"/>
          <w:szCs w:val="28"/>
        </w:rPr>
        <w:t>в приоритетных национальных проектах.</w:t>
      </w:r>
      <w:bookmarkEnd w:id="1"/>
      <w:r w:rsidRPr="00322CBD">
        <w:rPr>
          <w:sz w:val="28"/>
          <w:szCs w:val="28"/>
        </w:rPr>
        <w:t xml:space="preserve">   </w:t>
      </w:r>
    </w:p>
    <w:p w:rsidR="00322CBD" w:rsidRPr="00322CBD" w:rsidRDefault="00322CBD" w:rsidP="003F04A2">
      <w:pPr>
        <w:widowControl w:val="0"/>
        <w:autoSpaceDE w:val="0"/>
        <w:autoSpaceDN w:val="0"/>
        <w:adjustRightInd w:val="0"/>
        <w:ind w:firstLine="720"/>
        <w:jc w:val="both"/>
        <w:rPr>
          <w:sz w:val="28"/>
          <w:szCs w:val="28"/>
        </w:rPr>
      </w:pPr>
      <w:r w:rsidRPr="00322CBD">
        <w:rPr>
          <w:sz w:val="28"/>
          <w:szCs w:val="28"/>
        </w:rPr>
        <w:t xml:space="preserve">    </w:t>
      </w:r>
    </w:p>
    <w:p w:rsidR="00322CBD" w:rsidRDefault="00E61E1D" w:rsidP="00322CBD">
      <w:pPr>
        <w:pStyle w:val="1"/>
        <w:jc w:val="both"/>
        <w:rPr>
          <w:rFonts w:ascii="Times New Roman" w:hAnsi="Times New Roman" w:cs="Times New Roman"/>
          <w:color w:val="auto"/>
          <w:sz w:val="28"/>
          <w:szCs w:val="28"/>
        </w:rPr>
      </w:pPr>
      <w:r w:rsidRPr="00E61E1D">
        <w:rPr>
          <w:rFonts w:ascii="Times New Roman CYR" w:eastAsiaTheme="minorEastAsia" w:hAnsi="Times New Roman CYR" w:cs="Times New Roman CYR"/>
          <w:color w:val="auto"/>
          <w:sz w:val="28"/>
          <w:szCs w:val="28"/>
        </w:rPr>
        <w:t>Раздел</w:t>
      </w:r>
      <w:r w:rsidRPr="00322CBD">
        <w:rPr>
          <w:rFonts w:ascii="Times New Roman" w:hAnsi="Times New Roman" w:cs="Times New Roman"/>
          <w:color w:val="auto"/>
          <w:sz w:val="28"/>
          <w:szCs w:val="28"/>
        </w:rPr>
        <w:t xml:space="preserve"> </w:t>
      </w:r>
      <w:r w:rsidR="00322CBD" w:rsidRPr="00322CBD">
        <w:rPr>
          <w:rFonts w:ascii="Times New Roman" w:hAnsi="Times New Roman" w:cs="Times New Roman"/>
          <w:color w:val="auto"/>
          <w:sz w:val="28"/>
          <w:szCs w:val="28"/>
        </w:rPr>
        <w:t xml:space="preserve">3. Прогноз конечных результатов </w:t>
      </w:r>
      <w:r w:rsidR="00B83A94">
        <w:rPr>
          <w:rFonts w:ascii="Times New Roman" w:hAnsi="Times New Roman" w:cs="Times New Roman"/>
          <w:color w:val="auto"/>
          <w:sz w:val="28"/>
          <w:szCs w:val="28"/>
        </w:rPr>
        <w:t>п</w:t>
      </w:r>
      <w:r w:rsidR="00322CBD" w:rsidRPr="00322CBD">
        <w:rPr>
          <w:rFonts w:ascii="Times New Roman" w:hAnsi="Times New Roman" w:cs="Times New Roman"/>
          <w:color w:val="auto"/>
          <w:sz w:val="28"/>
          <w:szCs w:val="28"/>
        </w:rPr>
        <w:t>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6E39C3" w:rsidRPr="006E39C3" w:rsidRDefault="006E39C3" w:rsidP="006E39C3"/>
    <w:p w:rsidR="00322CBD" w:rsidRPr="00322CBD" w:rsidRDefault="00322CBD" w:rsidP="00322CBD">
      <w:pPr>
        <w:jc w:val="both"/>
        <w:rPr>
          <w:sz w:val="28"/>
          <w:szCs w:val="28"/>
        </w:rPr>
      </w:pPr>
    </w:p>
    <w:p w:rsidR="00322CBD" w:rsidRPr="00322CBD" w:rsidRDefault="00322CBD" w:rsidP="00322CBD">
      <w:pPr>
        <w:jc w:val="both"/>
        <w:rPr>
          <w:sz w:val="28"/>
          <w:szCs w:val="28"/>
        </w:rPr>
      </w:pPr>
      <w:r w:rsidRPr="00322CBD">
        <w:rPr>
          <w:sz w:val="28"/>
          <w:szCs w:val="28"/>
        </w:rPr>
        <w:t xml:space="preserve">    Эффективная реализация мероприятий </w:t>
      </w:r>
      <w:r w:rsidR="00B83A94">
        <w:rPr>
          <w:sz w:val="28"/>
          <w:szCs w:val="28"/>
        </w:rPr>
        <w:t>п</w:t>
      </w:r>
      <w:r w:rsidRPr="00322CBD">
        <w:rPr>
          <w:sz w:val="28"/>
          <w:szCs w:val="28"/>
        </w:rPr>
        <w:t>рограммы к концу 202</w:t>
      </w:r>
      <w:r w:rsidR="008634BC">
        <w:rPr>
          <w:sz w:val="28"/>
          <w:szCs w:val="28"/>
        </w:rPr>
        <w:t>6</w:t>
      </w:r>
      <w:r w:rsidRPr="00322CBD">
        <w:rPr>
          <w:sz w:val="28"/>
          <w:szCs w:val="28"/>
        </w:rPr>
        <w:t xml:space="preserve"> года позволит:</w:t>
      </w:r>
    </w:p>
    <w:p w:rsidR="00322CBD" w:rsidRPr="00322CBD" w:rsidRDefault="00322CBD" w:rsidP="00322CBD">
      <w:pPr>
        <w:jc w:val="both"/>
        <w:rPr>
          <w:sz w:val="28"/>
          <w:szCs w:val="28"/>
        </w:rPr>
      </w:pPr>
      <w:r w:rsidRPr="00322CBD">
        <w:rPr>
          <w:sz w:val="28"/>
          <w:szCs w:val="28"/>
        </w:rPr>
        <w:t>- осуществить поддержку начинающих предпринимателей,</w:t>
      </w:r>
      <w:r w:rsidR="00266115" w:rsidRPr="006E39C3">
        <w:rPr>
          <w:sz w:val="28"/>
          <w:szCs w:val="28"/>
        </w:rPr>
        <w:t xml:space="preserve"> </w:t>
      </w:r>
      <w:r w:rsidR="00266115" w:rsidRPr="00AD506D">
        <w:rPr>
          <w:sz w:val="28"/>
          <w:szCs w:val="28"/>
        </w:rPr>
        <w:t>в том числе  самозанятых граждан</w:t>
      </w:r>
      <w:r w:rsidR="00266115">
        <w:rPr>
          <w:sz w:val="28"/>
          <w:szCs w:val="28"/>
        </w:rPr>
        <w:t>,</w:t>
      </w:r>
      <w:r w:rsidRPr="00322CBD">
        <w:rPr>
          <w:sz w:val="28"/>
          <w:szCs w:val="28"/>
        </w:rPr>
        <w:t xml:space="preserve"> создать благоприятные условий для эффективного количественного роста и развития малого и среднего предпринимательства</w:t>
      </w:r>
      <w:r w:rsidR="00266115">
        <w:rPr>
          <w:sz w:val="28"/>
          <w:szCs w:val="28"/>
        </w:rPr>
        <w:t>,</w:t>
      </w:r>
      <w:r w:rsidR="00266115" w:rsidRPr="006E39C3">
        <w:rPr>
          <w:sz w:val="28"/>
          <w:szCs w:val="28"/>
        </w:rPr>
        <w:t xml:space="preserve"> </w:t>
      </w:r>
      <w:r w:rsidR="00266115">
        <w:rPr>
          <w:sz w:val="28"/>
          <w:szCs w:val="28"/>
        </w:rPr>
        <w:t>в том числе</w:t>
      </w:r>
      <w:r w:rsidR="00266115" w:rsidRPr="00AD506D">
        <w:rPr>
          <w:sz w:val="28"/>
          <w:szCs w:val="28"/>
        </w:rPr>
        <w:t xml:space="preserve"> самозанятых граждан</w:t>
      </w:r>
      <w:r w:rsidRPr="00322CBD">
        <w:rPr>
          <w:sz w:val="28"/>
          <w:szCs w:val="28"/>
        </w:rPr>
        <w:t xml:space="preserve"> и обеспечить экономический рост предпринимательского сектора экономики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jc w:val="both"/>
        <w:rPr>
          <w:sz w:val="28"/>
          <w:szCs w:val="28"/>
        </w:rPr>
      </w:pPr>
      <w:r w:rsidRPr="00322CBD">
        <w:rPr>
          <w:sz w:val="28"/>
          <w:szCs w:val="28"/>
        </w:rPr>
        <w:t>- сформировать новые объекты инфраструктуры поддержки и развития малого и среднего бизнеса</w:t>
      </w:r>
      <w:r w:rsidR="00266115">
        <w:rPr>
          <w:sz w:val="28"/>
          <w:szCs w:val="28"/>
        </w:rPr>
        <w:t>,</w:t>
      </w:r>
      <w:r w:rsidR="00266115" w:rsidRPr="006E39C3">
        <w:rPr>
          <w:sz w:val="28"/>
          <w:szCs w:val="28"/>
        </w:rPr>
        <w:t xml:space="preserve"> </w:t>
      </w:r>
      <w:r w:rsidR="00266115" w:rsidRPr="00AD506D">
        <w:rPr>
          <w:sz w:val="28"/>
          <w:szCs w:val="28"/>
        </w:rPr>
        <w:t>в том числе самозанятых граждан</w:t>
      </w:r>
      <w:r w:rsidRPr="00322CBD">
        <w:rPr>
          <w:sz w:val="28"/>
          <w:szCs w:val="28"/>
        </w:rPr>
        <w:t>;</w:t>
      </w:r>
    </w:p>
    <w:p w:rsidR="00322CBD" w:rsidRPr="00322CBD" w:rsidRDefault="00322CBD" w:rsidP="00322CBD">
      <w:pPr>
        <w:jc w:val="both"/>
        <w:rPr>
          <w:sz w:val="28"/>
          <w:szCs w:val="28"/>
        </w:rPr>
      </w:pPr>
      <w:r w:rsidRPr="00322CBD">
        <w:rPr>
          <w:sz w:val="28"/>
          <w:szCs w:val="28"/>
        </w:rPr>
        <w:t>- привлечь дополнительные инвестиции на развитие и поддержку малого и среднего бизнеса района;</w:t>
      </w:r>
    </w:p>
    <w:p w:rsidR="00322CBD" w:rsidRPr="00322CBD" w:rsidRDefault="00322CBD" w:rsidP="00322CBD">
      <w:pPr>
        <w:jc w:val="both"/>
        <w:rPr>
          <w:sz w:val="28"/>
          <w:szCs w:val="28"/>
        </w:rPr>
      </w:pPr>
      <w:r w:rsidRPr="00322CBD">
        <w:rPr>
          <w:sz w:val="28"/>
          <w:szCs w:val="28"/>
        </w:rPr>
        <w:t>- создать дополнительные рабочие места для населения района;</w:t>
      </w:r>
    </w:p>
    <w:p w:rsidR="00322CBD" w:rsidRPr="00322CBD" w:rsidRDefault="00322CBD" w:rsidP="00322CBD">
      <w:pPr>
        <w:jc w:val="both"/>
        <w:rPr>
          <w:sz w:val="28"/>
          <w:szCs w:val="28"/>
        </w:rPr>
      </w:pPr>
      <w:r w:rsidRPr="00322CBD">
        <w:rPr>
          <w:sz w:val="28"/>
          <w:szCs w:val="28"/>
        </w:rPr>
        <w:t xml:space="preserve">- обеспечить рост доли рынка, занимаемой конкурентоспособными товарами и социально значимыми услугами, производимыми субъектами малого и среднего предпринимательства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jc w:val="both"/>
        <w:rPr>
          <w:sz w:val="28"/>
          <w:szCs w:val="28"/>
        </w:rPr>
      </w:pPr>
      <w:r w:rsidRPr="00322CBD">
        <w:rPr>
          <w:sz w:val="28"/>
          <w:szCs w:val="28"/>
        </w:rPr>
        <w:t>- создать благоприятный общественный климат и повысить престиж предпринимательской деятельности;</w:t>
      </w:r>
    </w:p>
    <w:p w:rsidR="00322CBD" w:rsidRPr="00322CBD" w:rsidRDefault="00322CBD" w:rsidP="00322CBD">
      <w:pPr>
        <w:jc w:val="both"/>
        <w:rPr>
          <w:sz w:val="28"/>
          <w:szCs w:val="28"/>
        </w:rPr>
      </w:pPr>
      <w:r w:rsidRPr="00322CBD">
        <w:rPr>
          <w:sz w:val="28"/>
          <w:szCs w:val="28"/>
        </w:rPr>
        <w:t>- количество субъектов малого и среднего предпринимательства составит к 20</w:t>
      </w:r>
      <w:r w:rsidR="008634BC">
        <w:rPr>
          <w:sz w:val="28"/>
          <w:szCs w:val="28"/>
        </w:rPr>
        <w:t>26</w:t>
      </w:r>
      <w:r w:rsidRPr="00322CBD">
        <w:rPr>
          <w:sz w:val="28"/>
          <w:szCs w:val="28"/>
        </w:rPr>
        <w:t xml:space="preserve"> году </w:t>
      </w:r>
      <w:r w:rsidR="008634BC">
        <w:rPr>
          <w:sz w:val="28"/>
          <w:szCs w:val="28"/>
        </w:rPr>
        <w:t>786</w:t>
      </w:r>
      <w:r w:rsidRPr="00322CBD">
        <w:rPr>
          <w:sz w:val="28"/>
          <w:szCs w:val="28"/>
        </w:rPr>
        <w:t xml:space="preserve"> единиц;</w:t>
      </w:r>
    </w:p>
    <w:p w:rsidR="00322CBD" w:rsidRPr="00322CBD" w:rsidRDefault="00322CBD" w:rsidP="00322CBD">
      <w:pPr>
        <w:jc w:val="both"/>
        <w:rPr>
          <w:sz w:val="28"/>
          <w:szCs w:val="28"/>
        </w:rPr>
      </w:pPr>
      <w:r w:rsidRPr="00322CBD">
        <w:rPr>
          <w:sz w:val="28"/>
          <w:szCs w:val="28"/>
        </w:rPr>
        <w:lastRenderedPageBreak/>
        <w:t>- количество малых и средних предприятий в расчете на 10 тыс. человек населения составит к 202</w:t>
      </w:r>
      <w:r w:rsidR="008634BC">
        <w:rPr>
          <w:sz w:val="28"/>
          <w:szCs w:val="28"/>
        </w:rPr>
        <w:t>6</w:t>
      </w:r>
      <w:r w:rsidRPr="00322CBD">
        <w:rPr>
          <w:sz w:val="28"/>
          <w:szCs w:val="28"/>
        </w:rPr>
        <w:t xml:space="preserve"> году 2</w:t>
      </w:r>
      <w:r w:rsidR="008634BC">
        <w:rPr>
          <w:sz w:val="28"/>
          <w:szCs w:val="28"/>
        </w:rPr>
        <w:t>4</w:t>
      </w:r>
      <w:r w:rsidRPr="00322CBD">
        <w:rPr>
          <w:sz w:val="28"/>
          <w:szCs w:val="28"/>
        </w:rPr>
        <w:t>1 единица.</w:t>
      </w:r>
    </w:p>
    <w:p w:rsidR="00322CBD" w:rsidRDefault="00322CBD" w:rsidP="00322CBD">
      <w:pPr>
        <w:jc w:val="both"/>
        <w:rPr>
          <w:sz w:val="28"/>
          <w:szCs w:val="28"/>
        </w:rPr>
      </w:pPr>
      <w:r w:rsidRPr="00322CBD">
        <w:rPr>
          <w:sz w:val="28"/>
          <w:szCs w:val="28"/>
        </w:rPr>
        <w:t xml:space="preserve">     Реализация </w:t>
      </w:r>
      <w:r w:rsidR="00B83A94">
        <w:rPr>
          <w:sz w:val="28"/>
          <w:szCs w:val="28"/>
        </w:rPr>
        <w:t>п</w:t>
      </w:r>
      <w:r w:rsidRPr="00322CBD">
        <w:rPr>
          <w:sz w:val="28"/>
          <w:szCs w:val="28"/>
        </w:rPr>
        <w:t>рограммы не повлечет негативных социальных, экономических и экологических последствий.</w:t>
      </w:r>
    </w:p>
    <w:p w:rsidR="00243FD5" w:rsidRDefault="00243FD5" w:rsidP="00322CBD">
      <w:pPr>
        <w:jc w:val="both"/>
        <w:rPr>
          <w:sz w:val="28"/>
          <w:szCs w:val="28"/>
        </w:rPr>
      </w:pPr>
    </w:p>
    <w:p w:rsidR="00243FD5" w:rsidRDefault="00E61E1D" w:rsidP="00243FD5">
      <w:pPr>
        <w:spacing w:before="100" w:beforeAutospacing="1" w:after="100" w:afterAutospacing="1"/>
        <w:jc w:val="center"/>
        <w:rPr>
          <w:b/>
          <w:sz w:val="28"/>
          <w:szCs w:val="28"/>
        </w:rPr>
      </w:pPr>
      <w:r w:rsidRPr="00E61E1D">
        <w:rPr>
          <w:rFonts w:ascii="Times New Roman CYR" w:eastAsiaTheme="minorEastAsia" w:hAnsi="Times New Roman CYR" w:cs="Times New Roman CYR"/>
          <w:b/>
          <w:bCs/>
          <w:sz w:val="28"/>
          <w:szCs w:val="28"/>
        </w:rPr>
        <w:t>Раздел</w:t>
      </w:r>
      <w:r w:rsidRPr="00243FD5">
        <w:rPr>
          <w:b/>
          <w:sz w:val="28"/>
          <w:szCs w:val="28"/>
        </w:rPr>
        <w:t xml:space="preserve"> </w:t>
      </w:r>
      <w:r w:rsidR="00243FD5" w:rsidRPr="00243FD5">
        <w:rPr>
          <w:b/>
          <w:sz w:val="28"/>
          <w:szCs w:val="28"/>
        </w:rPr>
        <w:t>4. Сроки реализации муниципальной программы в целом, контрольные этапы и сроки их реализации с указанием промежуточных  показателей</w:t>
      </w:r>
    </w:p>
    <w:p w:rsidR="00243FD5" w:rsidRPr="00243FD5" w:rsidRDefault="00243FD5" w:rsidP="00243FD5">
      <w:pPr>
        <w:tabs>
          <w:tab w:val="left" w:pos="0"/>
        </w:tabs>
        <w:autoSpaceDE w:val="0"/>
        <w:autoSpaceDN w:val="0"/>
        <w:adjustRightInd w:val="0"/>
        <w:spacing w:line="360" w:lineRule="auto"/>
        <w:jc w:val="both"/>
        <w:rPr>
          <w:sz w:val="28"/>
          <w:szCs w:val="28"/>
        </w:rPr>
      </w:pPr>
      <w:r w:rsidRPr="00243FD5">
        <w:rPr>
          <w:sz w:val="28"/>
          <w:szCs w:val="28"/>
        </w:rPr>
        <w:t>Сроки реализации муниципальной программы 20</w:t>
      </w:r>
      <w:r>
        <w:rPr>
          <w:sz w:val="28"/>
          <w:szCs w:val="28"/>
        </w:rPr>
        <w:t>22</w:t>
      </w:r>
      <w:r w:rsidRPr="00243FD5">
        <w:rPr>
          <w:sz w:val="28"/>
          <w:szCs w:val="28"/>
        </w:rPr>
        <w:t xml:space="preserve"> - 202</w:t>
      </w:r>
      <w:r>
        <w:rPr>
          <w:sz w:val="28"/>
          <w:szCs w:val="28"/>
        </w:rPr>
        <w:t>6</w:t>
      </w:r>
      <w:r w:rsidRPr="00243FD5">
        <w:rPr>
          <w:sz w:val="28"/>
          <w:szCs w:val="28"/>
        </w:rPr>
        <w:t xml:space="preserve"> годы, в один этап. </w:t>
      </w:r>
    </w:p>
    <w:p w:rsidR="00B83A94" w:rsidRDefault="00B83A94" w:rsidP="00322CBD">
      <w:pPr>
        <w:pStyle w:val="1"/>
        <w:rPr>
          <w:rFonts w:ascii="Times New Roman CYR" w:eastAsiaTheme="minorEastAsia" w:hAnsi="Times New Roman CYR" w:cs="Times New Roman CYR"/>
          <w:color w:val="auto"/>
          <w:sz w:val="28"/>
          <w:szCs w:val="28"/>
        </w:rPr>
      </w:pPr>
      <w:bookmarkStart w:id="2" w:name="sub_1300"/>
    </w:p>
    <w:p w:rsidR="00322CBD" w:rsidRPr="00322CBD" w:rsidRDefault="00E61E1D" w:rsidP="00322CBD">
      <w:pPr>
        <w:pStyle w:val="1"/>
        <w:rPr>
          <w:rFonts w:ascii="Times New Roman" w:hAnsi="Times New Roman" w:cs="Times New Roman"/>
          <w:color w:val="auto"/>
          <w:sz w:val="28"/>
          <w:szCs w:val="28"/>
        </w:rPr>
      </w:pPr>
      <w:r w:rsidRPr="00E61E1D">
        <w:rPr>
          <w:rFonts w:ascii="Times New Roman CYR" w:eastAsiaTheme="minorEastAsia" w:hAnsi="Times New Roman CYR" w:cs="Times New Roman CYR"/>
          <w:color w:val="auto"/>
          <w:sz w:val="28"/>
          <w:szCs w:val="28"/>
        </w:rPr>
        <w:t>Раздел</w:t>
      </w:r>
      <w:r>
        <w:rPr>
          <w:rFonts w:ascii="Times New Roman" w:hAnsi="Times New Roman" w:cs="Times New Roman"/>
          <w:color w:val="auto"/>
          <w:sz w:val="28"/>
          <w:szCs w:val="28"/>
        </w:rPr>
        <w:t xml:space="preserve"> </w:t>
      </w:r>
      <w:r w:rsidR="00243FD5">
        <w:rPr>
          <w:rFonts w:ascii="Times New Roman" w:hAnsi="Times New Roman" w:cs="Times New Roman"/>
          <w:color w:val="auto"/>
          <w:sz w:val="28"/>
          <w:szCs w:val="28"/>
        </w:rPr>
        <w:t>5</w:t>
      </w:r>
      <w:r w:rsidR="00322CBD" w:rsidRPr="00322CBD">
        <w:rPr>
          <w:rFonts w:ascii="Times New Roman" w:hAnsi="Times New Roman" w:cs="Times New Roman"/>
          <w:color w:val="auto"/>
          <w:sz w:val="28"/>
          <w:szCs w:val="28"/>
        </w:rPr>
        <w:t xml:space="preserve">. </w:t>
      </w:r>
      <w:r w:rsidR="00BD3923">
        <w:rPr>
          <w:rFonts w:ascii="Times New Roman" w:hAnsi="Times New Roman" w:cs="Times New Roman"/>
          <w:color w:val="auto"/>
          <w:sz w:val="28"/>
          <w:szCs w:val="28"/>
        </w:rPr>
        <w:t xml:space="preserve">Перечень основных мероприятий </w:t>
      </w:r>
      <w:r w:rsidR="00322CBD" w:rsidRPr="00322CBD">
        <w:rPr>
          <w:rFonts w:ascii="Times New Roman" w:hAnsi="Times New Roman" w:cs="Times New Roman"/>
          <w:color w:val="auto"/>
          <w:sz w:val="28"/>
          <w:szCs w:val="28"/>
        </w:rPr>
        <w:t xml:space="preserve"> </w:t>
      </w:r>
      <w:r w:rsidR="00B83A94">
        <w:rPr>
          <w:rFonts w:ascii="Times New Roman" w:hAnsi="Times New Roman" w:cs="Times New Roman"/>
          <w:color w:val="auto"/>
          <w:sz w:val="28"/>
          <w:szCs w:val="28"/>
        </w:rPr>
        <w:t>п</w:t>
      </w:r>
      <w:r w:rsidR="00322CBD" w:rsidRPr="00322CBD">
        <w:rPr>
          <w:rFonts w:ascii="Times New Roman" w:hAnsi="Times New Roman" w:cs="Times New Roman"/>
          <w:color w:val="auto"/>
          <w:sz w:val="28"/>
          <w:szCs w:val="28"/>
        </w:rPr>
        <w:t>рограммы</w:t>
      </w:r>
      <w:r w:rsidR="00AF440C">
        <w:rPr>
          <w:rFonts w:ascii="Times New Roman" w:hAnsi="Times New Roman" w:cs="Times New Roman"/>
          <w:color w:val="auto"/>
          <w:sz w:val="28"/>
          <w:szCs w:val="28"/>
        </w:rPr>
        <w:t xml:space="preserve"> с указанием сроков их реализации  и ожидаемых результатов</w:t>
      </w:r>
      <w:r w:rsidR="00322CBD" w:rsidRPr="00322CBD">
        <w:rPr>
          <w:rFonts w:ascii="Times New Roman" w:hAnsi="Times New Roman" w:cs="Times New Roman"/>
          <w:color w:val="auto"/>
          <w:sz w:val="28"/>
          <w:szCs w:val="28"/>
        </w:rPr>
        <w:t xml:space="preserve">  </w:t>
      </w:r>
    </w:p>
    <w:bookmarkEnd w:id="2"/>
    <w:p w:rsidR="00322CBD" w:rsidRPr="00322CBD" w:rsidRDefault="00322CBD" w:rsidP="00322CBD">
      <w:pPr>
        <w:rPr>
          <w:sz w:val="28"/>
          <w:szCs w:val="28"/>
        </w:rPr>
      </w:pPr>
    </w:p>
    <w:p w:rsidR="00322CBD" w:rsidRPr="00322CBD" w:rsidRDefault="00322CBD" w:rsidP="00322CBD">
      <w:pPr>
        <w:jc w:val="both"/>
        <w:rPr>
          <w:sz w:val="28"/>
          <w:szCs w:val="28"/>
        </w:rPr>
      </w:pPr>
      <w:r w:rsidRPr="00322CBD">
        <w:rPr>
          <w:sz w:val="28"/>
          <w:szCs w:val="28"/>
        </w:rPr>
        <w:t xml:space="preserve">         Достижение цели и решение поставленных задач осуществляется через мероприятия (приложение</w:t>
      </w:r>
      <w:r w:rsidR="00AF440C">
        <w:rPr>
          <w:sz w:val="28"/>
          <w:szCs w:val="28"/>
        </w:rPr>
        <w:t xml:space="preserve"> </w:t>
      </w:r>
      <w:r w:rsidRPr="00322CBD">
        <w:rPr>
          <w:sz w:val="28"/>
          <w:szCs w:val="28"/>
        </w:rPr>
        <w:t>2), реализация которых будет способствовать дальнейшему эффективному развитию малого и среднего предпринимательства</w:t>
      </w:r>
      <w:r w:rsidR="00266115">
        <w:rPr>
          <w:sz w:val="28"/>
          <w:szCs w:val="28"/>
        </w:rPr>
        <w:t>,</w:t>
      </w:r>
      <w:r w:rsidR="00B83A94">
        <w:rPr>
          <w:sz w:val="28"/>
          <w:szCs w:val="28"/>
        </w:rPr>
        <w:t xml:space="preserve"> </w:t>
      </w:r>
      <w:r w:rsidR="00266115" w:rsidRPr="00AD506D">
        <w:rPr>
          <w:sz w:val="28"/>
          <w:szCs w:val="28"/>
        </w:rPr>
        <w:t>самозанятых граждан</w:t>
      </w:r>
      <w:r w:rsidR="00B83A94">
        <w:rPr>
          <w:sz w:val="28"/>
          <w:szCs w:val="28"/>
        </w:rPr>
        <w:t xml:space="preserve"> </w:t>
      </w:r>
      <w:r w:rsidRPr="00322CBD">
        <w:rPr>
          <w:sz w:val="28"/>
          <w:szCs w:val="28"/>
        </w:rPr>
        <w:t xml:space="preserve">в </w:t>
      </w:r>
      <w:proofErr w:type="spellStart"/>
      <w:r w:rsidRPr="00322CBD">
        <w:rPr>
          <w:sz w:val="28"/>
          <w:szCs w:val="28"/>
        </w:rPr>
        <w:t>Ковылкинском</w:t>
      </w:r>
      <w:proofErr w:type="spellEnd"/>
      <w:r w:rsidRPr="00322CBD">
        <w:rPr>
          <w:sz w:val="28"/>
          <w:szCs w:val="28"/>
        </w:rPr>
        <w:t xml:space="preserve"> муниципальном районе. Мероприятия сгруппированы в разделы, характеризующие основные направления поддержки малого предпринимательства, предусмотренные в Программе:</w:t>
      </w:r>
    </w:p>
    <w:p w:rsidR="00322CBD" w:rsidRPr="008634BC" w:rsidRDefault="00243FD5" w:rsidP="00322CBD">
      <w:pPr>
        <w:widowControl w:val="0"/>
        <w:autoSpaceDE w:val="0"/>
        <w:autoSpaceDN w:val="0"/>
        <w:adjustRightInd w:val="0"/>
        <w:ind w:firstLine="720"/>
        <w:jc w:val="both"/>
        <w:rPr>
          <w:sz w:val="28"/>
          <w:szCs w:val="28"/>
        </w:rPr>
      </w:pPr>
      <w:r>
        <w:rPr>
          <w:sz w:val="28"/>
          <w:szCs w:val="28"/>
        </w:rPr>
        <w:t>1.</w:t>
      </w:r>
      <w:r w:rsidR="00B96906">
        <w:rPr>
          <w:sz w:val="28"/>
          <w:szCs w:val="28"/>
        </w:rPr>
        <w:t xml:space="preserve"> </w:t>
      </w:r>
      <w:r w:rsidR="008634BC" w:rsidRPr="008634BC">
        <w:rPr>
          <w:sz w:val="28"/>
          <w:szCs w:val="28"/>
        </w:rPr>
        <w:t>Укрепление социального статуса повышения престижа предпринимательства.</w:t>
      </w:r>
    </w:p>
    <w:p w:rsidR="008634BC" w:rsidRPr="008634BC" w:rsidRDefault="008634BC" w:rsidP="00322CBD">
      <w:pPr>
        <w:widowControl w:val="0"/>
        <w:autoSpaceDE w:val="0"/>
        <w:autoSpaceDN w:val="0"/>
        <w:adjustRightInd w:val="0"/>
        <w:ind w:firstLine="720"/>
        <w:jc w:val="both"/>
        <w:rPr>
          <w:sz w:val="28"/>
          <w:szCs w:val="28"/>
        </w:rPr>
      </w:pPr>
      <w:r w:rsidRPr="008634BC">
        <w:rPr>
          <w:sz w:val="28"/>
          <w:szCs w:val="28"/>
        </w:rPr>
        <w:t>2. Оказание финансовой и имущественной поддержки субъектам малого и среднего предпринимательства</w:t>
      </w:r>
      <w:r>
        <w:rPr>
          <w:sz w:val="28"/>
          <w:szCs w:val="28"/>
        </w:rPr>
        <w:t>.</w:t>
      </w:r>
      <w:r w:rsidRPr="008634BC">
        <w:rPr>
          <w:sz w:val="28"/>
          <w:szCs w:val="28"/>
        </w:rPr>
        <w:t xml:space="preserve"> </w:t>
      </w:r>
    </w:p>
    <w:p w:rsidR="008634BC" w:rsidRPr="008634BC" w:rsidRDefault="008634BC" w:rsidP="00322CBD">
      <w:pPr>
        <w:widowControl w:val="0"/>
        <w:autoSpaceDE w:val="0"/>
        <w:autoSpaceDN w:val="0"/>
        <w:adjustRightInd w:val="0"/>
        <w:ind w:firstLine="720"/>
        <w:jc w:val="both"/>
        <w:rPr>
          <w:sz w:val="28"/>
          <w:szCs w:val="28"/>
        </w:rPr>
      </w:pPr>
      <w:r w:rsidRPr="008634BC">
        <w:rPr>
          <w:sz w:val="28"/>
          <w:szCs w:val="28"/>
        </w:rPr>
        <w:t>3. Информационное, консультационное обеспечение малого и среднего бизнеса, повышение квалификации кадров</w:t>
      </w:r>
      <w:r>
        <w:rPr>
          <w:sz w:val="28"/>
          <w:szCs w:val="28"/>
        </w:rPr>
        <w:t>.</w:t>
      </w:r>
    </w:p>
    <w:p w:rsidR="008634BC" w:rsidRDefault="008634BC" w:rsidP="00322CBD">
      <w:pPr>
        <w:widowControl w:val="0"/>
        <w:autoSpaceDE w:val="0"/>
        <w:autoSpaceDN w:val="0"/>
        <w:adjustRightInd w:val="0"/>
        <w:ind w:firstLine="720"/>
        <w:jc w:val="both"/>
        <w:rPr>
          <w:b/>
          <w:bCs/>
          <w:sz w:val="28"/>
          <w:szCs w:val="28"/>
        </w:rPr>
      </w:pPr>
      <w:r w:rsidRPr="008634BC">
        <w:rPr>
          <w:sz w:val="28"/>
          <w:szCs w:val="28"/>
        </w:rPr>
        <w:t>4. Образовательная поддержка</w:t>
      </w:r>
      <w:r>
        <w:rPr>
          <w:b/>
          <w:bCs/>
          <w:sz w:val="28"/>
          <w:szCs w:val="28"/>
        </w:rPr>
        <w:t>.</w:t>
      </w:r>
    </w:p>
    <w:p w:rsidR="00E61E1D" w:rsidRDefault="00E61E1D" w:rsidP="00322CBD">
      <w:pPr>
        <w:widowControl w:val="0"/>
        <w:autoSpaceDE w:val="0"/>
        <w:autoSpaceDN w:val="0"/>
        <w:adjustRightInd w:val="0"/>
        <w:ind w:firstLine="720"/>
        <w:jc w:val="both"/>
        <w:rPr>
          <w:b/>
          <w:bCs/>
          <w:sz w:val="28"/>
          <w:szCs w:val="28"/>
        </w:rPr>
      </w:pPr>
    </w:p>
    <w:p w:rsidR="00E61E1D" w:rsidRPr="00E61E1D" w:rsidRDefault="00E61E1D" w:rsidP="00E61E1D">
      <w:pPr>
        <w:widowControl w:val="0"/>
        <w:autoSpaceDE w:val="0"/>
        <w:autoSpaceDN w:val="0"/>
        <w:adjustRightInd w:val="0"/>
        <w:spacing w:before="108" w:after="108"/>
        <w:jc w:val="center"/>
        <w:outlineLvl w:val="0"/>
        <w:rPr>
          <w:rFonts w:ascii="Times New Roman CYR" w:eastAsiaTheme="minorEastAsia" w:hAnsi="Times New Roman CYR" w:cs="Times New Roman CYR"/>
          <w:b/>
          <w:bCs/>
          <w:sz w:val="28"/>
          <w:szCs w:val="28"/>
        </w:rPr>
      </w:pPr>
      <w:bookmarkStart w:id="3" w:name="sub_400"/>
      <w:r w:rsidRPr="00E61E1D">
        <w:rPr>
          <w:rFonts w:ascii="Times New Roman CYR" w:eastAsiaTheme="minorEastAsia" w:hAnsi="Times New Roman CYR" w:cs="Times New Roman CYR"/>
          <w:b/>
          <w:bCs/>
          <w:sz w:val="28"/>
          <w:szCs w:val="28"/>
        </w:rPr>
        <w:t xml:space="preserve">Раздел </w:t>
      </w:r>
      <w:r w:rsidRPr="0041342D">
        <w:rPr>
          <w:rFonts w:ascii="Times New Roman CYR" w:eastAsiaTheme="minorEastAsia" w:hAnsi="Times New Roman CYR" w:cs="Times New Roman CYR"/>
          <w:b/>
          <w:bCs/>
          <w:sz w:val="28"/>
          <w:szCs w:val="28"/>
        </w:rPr>
        <w:t>6</w:t>
      </w:r>
      <w:r w:rsidRPr="00E61E1D">
        <w:rPr>
          <w:rFonts w:ascii="Times New Roman CYR" w:eastAsiaTheme="minorEastAsia" w:hAnsi="Times New Roman CYR" w:cs="Times New Roman CYR"/>
          <w:b/>
          <w:bCs/>
          <w:sz w:val="28"/>
          <w:szCs w:val="28"/>
        </w:rPr>
        <w:t>. Характеристика мер правового регулирования</w:t>
      </w:r>
    </w:p>
    <w:bookmarkEnd w:id="3"/>
    <w:p w:rsidR="00E61E1D" w:rsidRPr="00E61E1D" w:rsidRDefault="00E61E1D" w:rsidP="00E61E1D">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E61E1D" w:rsidRPr="00E61E1D" w:rsidRDefault="00E61E1D" w:rsidP="00E61E1D">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E61E1D">
        <w:rPr>
          <w:rFonts w:ascii="Times New Roman CYR" w:eastAsiaTheme="minorEastAsia" w:hAnsi="Times New Roman CYR" w:cs="Times New Roman CYR"/>
          <w:sz w:val="28"/>
          <w:szCs w:val="28"/>
        </w:rPr>
        <w:t xml:space="preserve">Основные меры правового регулирования, направленные на достижение цели, задач и конечных результатов </w:t>
      </w:r>
      <w:r>
        <w:rPr>
          <w:rFonts w:ascii="Times New Roman CYR" w:eastAsiaTheme="minorEastAsia" w:hAnsi="Times New Roman CYR" w:cs="Times New Roman CYR"/>
          <w:sz w:val="28"/>
          <w:szCs w:val="28"/>
        </w:rPr>
        <w:t>программы</w:t>
      </w:r>
      <w:r w:rsidRPr="00E61E1D">
        <w:rPr>
          <w:rFonts w:ascii="Times New Roman CYR" w:eastAsiaTheme="minorEastAsia" w:hAnsi="Times New Roman CYR" w:cs="Times New Roman CYR"/>
          <w:sz w:val="28"/>
          <w:szCs w:val="28"/>
        </w:rPr>
        <w:t xml:space="preserve"> осуществляются в соответствии с </w:t>
      </w:r>
      <w:hyperlink r:id="rId9" w:history="1">
        <w:r w:rsidRPr="00E61E1D">
          <w:rPr>
            <w:rFonts w:ascii="Times New Roman CYR" w:eastAsiaTheme="minorEastAsia" w:hAnsi="Times New Roman CYR" w:cs="Times New Roman CYR"/>
            <w:sz w:val="28"/>
            <w:szCs w:val="28"/>
          </w:rPr>
          <w:t>Федеральным законом</w:t>
        </w:r>
      </w:hyperlink>
      <w:r w:rsidRPr="00E61E1D">
        <w:rPr>
          <w:rFonts w:ascii="Times New Roman CYR" w:eastAsiaTheme="minorEastAsia" w:hAnsi="Times New Roman CYR" w:cs="Times New Roman CYR"/>
          <w:sz w:val="28"/>
          <w:szCs w:val="28"/>
        </w:rPr>
        <w:t xml:space="preserve"> от 24 июля 2007 г</w:t>
      </w:r>
      <w:r w:rsidR="00F47E97">
        <w:rPr>
          <w:rFonts w:ascii="Times New Roman CYR" w:eastAsiaTheme="minorEastAsia" w:hAnsi="Times New Roman CYR" w:cs="Times New Roman CYR"/>
          <w:sz w:val="28"/>
          <w:szCs w:val="28"/>
        </w:rPr>
        <w:t>ода</w:t>
      </w:r>
      <w:r w:rsidRPr="00E61E1D">
        <w:rPr>
          <w:rFonts w:ascii="Times New Roman CYR" w:eastAsiaTheme="minorEastAsia" w:hAnsi="Times New Roman CYR" w:cs="Times New Roman CYR"/>
          <w:sz w:val="28"/>
          <w:szCs w:val="28"/>
        </w:rPr>
        <w:t xml:space="preserve"> N 209-ФЗ </w:t>
      </w:r>
      <w:r w:rsidR="00F47E97">
        <w:rPr>
          <w:rFonts w:ascii="Times New Roman CYR" w:eastAsiaTheme="minorEastAsia" w:hAnsi="Times New Roman CYR" w:cs="Times New Roman CYR"/>
          <w:sz w:val="28"/>
          <w:szCs w:val="28"/>
        </w:rPr>
        <w:t>«</w:t>
      </w:r>
      <w:r w:rsidRPr="00E61E1D">
        <w:rPr>
          <w:rFonts w:ascii="Times New Roman CYR" w:eastAsiaTheme="minorEastAsia" w:hAnsi="Times New Roman CYR" w:cs="Times New Roman CYR"/>
          <w:sz w:val="28"/>
          <w:szCs w:val="28"/>
        </w:rPr>
        <w:t>О развитии малого и среднего предпринимательства в Российской Федерации</w:t>
      </w:r>
      <w:r w:rsidR="00F47E97">
        <w:rPr>
          <w:rFonts w:ascii="Times New Roman CYR" w:eastAsiaTheme="minorEastAsia" w:hAnsi="Times New Roman CYR" w:cs="Times New Roman CYR"/>
          <w:sz w:val="28"/>
          <w:szCs w:val="28"/>
        </w:rPr>
        <w:t>»</w:t>
      </w:r>
      <w:r w:rsidRPr="00E61E1D">
        <w:rPr>
          <w:rFonts w:ascii="Times New Roman CYR" w:eastAsiaTheme="minorEastAsia" w:hAnsi="Times New Roman CYR" w:cs="Times New Roman CYR"/>
          <w:sz w:val="28"/>
          <w:szCs w:val="28"/>
        </w:rPr>
        <w:t xml:space="preserve">, </w:t>
      </w:r>
      <w:hyperlink r:id="rId10" w:history="1">
        <w:r w:rsidRPr="00E61E1D">
          <w:rPr>
            <w:rFonts w:ascii="Times New Roman CYR" w:eastAsiaTheme="minorEastAsia" w:hAnsi="Times New Roman CYR" w:cs="Times New Roman CYR"/>
            <w:sz w:val="28"/>
            <w:szCs w:val="28"/>
          </w:rPr>
          <w:t>Федеральным законом</w:t>
        </w:r>
      </w:hyperlink>
      <w:r w:rsidRPr="00E61E1D">
        <w:rPr>
          <w:rFonts w:ascii="Times New Roman CYR" w:eastAsiaTheme="minorEastAsia" w:hAnsi="Times New Roman CYR" w:cs="Times New Roman CYR"/>
          <w:sz w:val="28"/>
          <w:szCs w:val="28"/>
        </w:rPr>
        <w:t xml:space="preserve"> от 27 ноября 2018 года N 422-ФЗ </w:t>
      </w:r>
      <w:r w:rsidR="00F47E97">
        <w:rPr>
          <w:rFonts w:ascii="Times New Roman CYR" w:eastAsiaTheme="minorEastAsia" w:hAnsi="Times New Roman CYR" w:cs="Times New Roman CYR"/>
          <w:sz w:val="28"/>
          <w:szCs w:val="28"/>
        </w:rPr>
        <w:t>«</w:t>
      </w:r>
      <w:r w:rsidRPr="00E61E1D">
        <w:rPr>
          <w:rFonts w:ascii="Times New Roman CYR" w:eastAsiaTheme="minorEastAsia" w:hAnsi="Times New Roman CYR" w:cs="Times New Roman CYR"/>
          <w:sz w:val="28"/>
          <w:szCs w:val="28"/>
        </w:rPr>
        <w:t>О проведении эксперимента по установлению специального налогового режима</w:t>
      </w:r>
      <w:r w:rsidR="00F47E97">
        <w:rPr>
          <w:rFonts w:ascii="Times New Roman CYR" w:eastAsiaTheme="minorEastAsia" w:hAnsi="Times New Roman CYR" w:cs="Times New Roman CYR"/>
          <w:sz w:val="28"/>
          <w:szCs w:val="28"/>
        </w:rPr>
        <w:t xml:space="preserve"> «</w:t>
      </w:r>
      <w:r w:rsidRPr="00E61E1D">
        <w:rPr>
          <w:rFonts w:ascii="Times New Roman CYR" w:eastAsiaTheme="minorEastAsia" w:hAnsi="Times New Roman CYR" w:cs="Times New Roman CYR"/>
          <w:sz w:val="28"/>
          <w:szCs w:val="28"/>
        </w:rPr>
        <w:t>Налог на профессиональный доход</w:t>
      </w:r>
      <w:r w:rsidR="00F47E97">
        <w:rPr>
          <w:rFonts w:ascii="Times New Roman CYR" w:eastAsiaTheme="minorEastAsia" w:hAnsi="Times New Roman CYR" w:cs="Times New Roman CYR"/>
          <w:sz w:val="28"/>
          <w:szCs w:val="28"/>
        </w:rPr>
        <w:t>»</w:t>
      </w:r>
      <w:r w:rsidRPr="00E61E1D">
        <w:rPr>
          <w:rFonts w:ascii="Times New Roman CYR" w:eastAsiaTheme="minorEastAsia" w:hAnsi="Times New Roman CYR" w:cs="Times New Roman CYR"/>
          <w:sz w:val="28"/>
          <w:szCs w:val="28"/>
        </w:rPr>
        <w:t>.</w:t>
      </w:r>
    </w:p>
    <w:p w:rsidR="00E61E1D" w:rsidRPr="00E61E1D" w:rsidRDefault="00E61E1D" w:rsidP="00E61E1D">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E61E1D">
        <w:rPr>
          <w:rFonts w:ascii="Times New Roman CYR" w:eastAsiaTheme="minorEastAsia" w:hAnsi="Times New Roman CYR" w:cs="Times New Roman CYR"/>
          <w:sz w:val="28"/>
          <w:szCs w:val="28"/>
        </w:rPr>
        <w:t>В рамках программы будет проводиться работа:</w:t>
      </w:r>
    </w:p>
    <w:p w:rsidR="00E61E1D" w:rsidRPr="00E61E1D" w:rsidRDefault="00E61E1D" w:rsidP="00E61E1D">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E61E1D">
        <w:rPr>
          <w:rFonts w:ascii="Times New Roman CYR" w:eastAsiaTheme="minorEastAsia" w:hAnsi="Times New Roman CYR" w:cs="Times New Roman CYR"/>
          <w:sz w:val="28"/>
          <w:szCs w:val="28"/>
        </w:rPr>
        <w:t xml:space="preserve">по актуализации нормативной правовой базы </w:t>
      </w:r>
      <w:proofErr w:type="spellStart"/>
      <w:r>
        <w:rPr>
          <w:rFonts w:ascii="Times New Roman CYR" w:eastAsiaTheme="minorEastAsia" w:hAnsi="Times New Roman CYR" w:cs="Times New Roman CYR"/>
          <w:sz w:val="28"/>
          <w:szCs w:val="28"/>
        </w:rPr>
        <w:t>Ковылкинского</w:t>
      </w:r>
      <w:proofErr w:type="spellEnd"/>
      <w:r w:rsidRPr="00E61E1D">
        <w:rPr>
          <w:rFonts w:ascii="Times New Roman CYR" w:eastAsiaTheme="minorEastAsia" w:hAnsi="Times New Roman CYR" w:cs="Times New Roman CYR"/>
          <w:sz w:val="28"/>
          <w:szCs w:val="28"/>
        </w:rPr>
        <w:t xml:space="preserve"> муниципального района, регулирующей деятельность субъектов малого и </w:t>
      </w:r>
      <w:r w:rsidRPr="00E61E1D">
        <w:rPr>
          <w:rFonts w:ascii="Times New Roman CYR" w:eastAsiaTheme="minorEastAsia" w:hAnsi="Times New Roman CYR" w:cs="Times New Roman CYR"/>
          <w:sz w:val="28"/>
          <w:szCs w:val="28"/>
        </w:rPr>
        <w:lastRenderedPageBreak/>
        <w:t>среднего предпринимательства, самозанятых граждан</w:t>
      </w:r>
      <w:r w:rsidR="00B83A94">
        <w:rPr>
          <w:rFonts w:ascii="Times New Roman CYR" w:eastAsiaTheme="minorEastAsia" w:hAnsi="Times New Roman CYR" w:cs="Times New Roman CYR"/>
          <w:sz w:val="28"/>
          <w:szCs w:val="28"/>
        </w:rPr>
        <w:t xml:space="preserve"> </w:t>
      </w:r>
      <w:r w:rsidRPr="00E61E1D">
        <w:rPr>
          <w:rFonts w:ascii="Times New Roman CYR" w:eastAsiaTheme="minorEastAsia" w:hAnsi="Times New Roman CYR" w:cs="Times New Roman CYR"/>
          <w:sz w:val="28"/>
          <w:szCs w:val="28"/>
        </w:rPr>
        <w:t xml:space="preserve">и предусматривающей реализацию основных направлений государственной поддержки малого </w:t>
      </w:r>
      <w:r w:rsidR="00B83A94">
        <w:rPr>
          <w:rFonts w:ascii="Times New Roman CYR" w:eastAsiaTheme="minorEastAsia" w:hAnsi="Times New Roman CYR" w:cs="Times New Roman CYR"/>
          <w:sz w:val="28"/>
          <w:szCs w:val="28"/>
        </w:rPr>
        <w:t xml:space="preserve">и среднего предпринимательства, и </w:t>
      </w:r>
      <w:r w:rsidRPr="00E61E1D">
        <w:rPr>
          <w:rFonts w:ascii="Times New Roman CYR" w:eastAsiaTheme="minorEastAsia" w:hAnsi="Times New Roman CYR" w:cs="Times New Roman CYR"/>
          <w:sz w:val="28"/>
          <w:szCs w:val="28"/>
        </w:rPr>
        <w:t>самозанятых граждан</w:t>
      </w:r>
      <w:r w:rsidR="00B83A94">
        <w:rPr>
          <w:rFonts w:ascii="Times New Roman CYR" w:eastAsiaTheme="minorEastAsia" w:hAnsi="Times New Roman CYR" w:cs="Times New Roman CYR"/>
          <w:sz w:val="28"/>
          <w:szCs w:val="28"/>
        </w:rPr>
        <w:t>;</w:t>
      </w:r>
    </w:p>
    <w:p w:rsidR="00E61E1D" w:rsidRPr="00E61E1D" w:rsidRDefault="00E61E1D" w:rsidP="00E61E1D">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E61E1D">
        <w:rPr>
          <w:rFonts w:ascii="Times New Roman CYR" w:eastAsiaTheme="minorEastAsia" w:hAnsi="Times New Roman CYR" w:cs="Times New Roman CYR"/>
          <w:sz w:val="28"/>
          <w:szCs w:val="28"/>
        </w:rPr>
        <w:t xml:space="preserve">равноправное взаимодействие субъектов малого </w:t>
      </w:r>
      <w:r w:rsidR="00B83A94">
        <w:rPr>
          <w:rFonts w:ascii="Times New Roman CYR" w:eastAsiaTheme="minorEastAsia" w:hAnsi="Times New Roman CYR" w:cs="Times New Roman CYR"/>
          <w:sz w:val="28"/>
          <w:szCs w:val="28"/>
        </w:rPr>
        <w:t>и среднего предпринимательства, с</w:t>
      </w:r>
      <w:r w:rsidRPr="00E61E1D">
        <w:rPr>
          <w:rFonts w:ascii="Times New Roman CYR" w:eastAsiaTheme="minorEastAsia" w:hAnsi="Times New Roman CYR" w:cs="Times New Roman CYR"/>
          <w:sz w:val="28"/>
          <w:szCs w:val="28"/>
        </w:rPr>
        <w:t>амозанятых гражда</w:t>
      </w:r>
      <w:r w:rsidR="00B83A94">
        <w:rPr>
          <w:rFonts w:ascii="Times New Roman CYR" w:eastAsiaTheme="minorEastAsia" w:hAnsi="Times New Roman CYR" w:cs="Times New Roman CYR"/>
          <w:sz w:val="28"/>
          <w:szCs w:val="28"/>
        </w:rPr>
        <w:t xml:space="preserve">н </w:t>
      </w:r>
      <w:r w:rsidRPr="00E61E1D">
        <w:rPr>
          <w:rFonts w:ascii="Times New Roman CYR" w:eastAsiaTheme="minorEastAsia" w:hAnsi="Times New Roman CYR" w:cs="Times New Roman CYR"/>
          <w:sz w:val="28"/>
          <w:szCs w:val="28"/>
        </w:rPr>
        <w:t xml:space="preserve">и органов </w:t>
      </w:r>
      <w:r>
        <w:rPr>
          <w:rFonts w:ascii="Times New Roman CYR" w:eastAsiaTheme="minorEastAsia" w:hAnsi="Times New Roman CYR" w:cs="Times New Roman CYR"/>
          <w:sz w:val="28"/>
          <w:szCs w:val="28"/>
        </w:rPr>
        <w:t>местного самоуправления</w:t>
      </w:r>
      <w:r w:rsidR="00B83A94">
        <w:rPr>
          <w:rFonts w:ascii="Times New Roman CYR" w:eastAsiaTheme="minorEastAsia" w:hAnsi="Times New Roman CYR" w:cs="Times New Roman CYR"/>
          <w:sz w:val="28"/>
          <w:szCs w:val="28"/>
        </w:rPr>
        <w:t>;</w:t>
      </w:r>
    </w:p>
    <w:p w:rsidR="00E61E1D" w:rsidRPr="00E61E1D" w:rsidRDefault="00E61E1D" w:rsidP="00E61E1D">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E61E1D">
        <w:rPr>
          <w:rFonts w:ascii="Times New Roman CYR" w:eastAsiaTheme="minorEastAsia" w:hAnsi="Times New Roman CYR" w:cs="Times New Roman CYR"/>
          <w:sz w:val="28"/>
          <w:szCs w:val="28"/>
        </w:rPr>
        <w:t>защиту прав и законных интересов предпринимателей, самозанятых граждан.</w:t>
      </w:r>
    </w:p>
    <w:p w:rsidR="00E61E1D" w:rsidRDefault="00E61E1D" w:rsidP="00322CBD">
      <w:pPr>
        <w:widowControl w:val="0"/>
        <w:autoSpaceDE w:val="0"/>
        <w:autoSpaceDN w:val="0"/>
        <w:adjustRightInd w:val="0"/>
        <w:ind w:firstLine="720"/>
        <w:jc w:val="both"/>
        <w:rPr>
          <w:b/>
          <w:bCs/>
          <w:sz w:val="28"/>
          <w:szCs w:val="28"/>
        </w:rPr>
      </w:pPr>
    </w:p>
    <w:p w:rsidR="00712E13" w:rsidRDefault="00712E13" w:rsidP="00322CBD">
      <w:pPr>
        <w:widowControl w:val="0"/>
        <w:autoSpaceDE w:val="0"/>
        <w:autoSpaceDN w:val="0"/>
        <w:adjustRightInd w:val="0"/>
        <w:ind w:firstLine="720"/>
        <w:jc w:val="both"/>
        <w:rPr>
          <w:b/>
          <w:bCs/>
          <w:sz w:val="28"/>
          <w:szCs w:val="28"/>
        </w:rPr>
      </w:pPr>
    </w:p>
    <w:p w:rsidR="00AF440C" w:rsidRPr="00AF440C" w:rsidRDefault="00E61E1D" w:rsidP="00AF440C">
      <w:pPr>
        <w:spacing w:before="100" w:beforeAutospacing="1" w:after="100" w:afterAutospacing="1"/>
        <w:jc w:val="center"/>
        <w:rPr>
          <w:b/>
          <w:sz w:val="28"/>
          <w:szCs w:val="28"/>
          <w:lang w:eastAsia="en-US"/>
        </w:rPr>
      </w:pPr>
      <w:r w:rsidRPr="00E61E1D">
        <w:rPr>
          <w:rFonts w:ascii="Times New Roman CYR" w:eastAsiaTheme="minorEastAsia" w:hAnsi="Times New Roman CYR" w:cs="Times New Roman CYR"/>
          <w:b/>
          <w:bCs/>
          <w:sz w:val="28"/>
          <w:szCs w:val="28"/>
        </w:rPr>
        <w:t>Раздел</w:t>
      </w:r>
      <w:r>
        <w:rPr>
          <w:b/>
          <w:sz w:val="28"/>
          <w:szCs w:val="28"/>
          <w:lang w:eastAsia="en-US"/>
        </w:rPr>
        <w:t xml:space="preserve"> 7</w:t>
      </w:r>
      <w:r w:rsidR="00AF440C">
        <w:rPr>
          <w:b/>
          <w:sz w:val="28"/>
          <w:szCs w:val="28"/>
          <w:lang w:eastAsia="en-US"/>
        </w:rPr>
        <w:t xml:space="preserve">. </w:t>
      </w:r>
      <w:r w:rsidR="00AF440C" w:rsidRPr="00AF440C">
        <w:rPr>
          <w:b/>
          <w:sz w:val="28"/>
          <w:szCs w:val="28"/>
          <w:lang w:eastAsia="en-US"/>
        </w:rPr>
        <w:t>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обобщенными целевыми индикаторами муниципальной программы</w:t>
      </w:r>
    </w:p>
    <w:p w:rsidR="00AF440C" w:rsidRDefault="00AF440C" w:rsidP="001C6917">
      <w:pPr>
        <w:spacing w:before="100" w:beforeAutospacing="1" w:after="100" w:afterAutospacing="1"/>
        <w:jc w:val="both"/>
        <w:rPr>
          <w:sz w:val="28"/>
          <w:szCs w:val="28"/>
        </w:rPr>
      </w:pPr>
      <w:r>
        <w:rPr>
          <w:sz w:val="28"/>
          <w:szCs w:val="28"/>
        </w:rPr>
        <w:t xml:space="preserve">       </w:t>
      </w:r>
      <w:r w:rsidRPr="00AF440C">
        <w:rPr>
          <w:sz w:val="28"/>
          <w:szCs w:val="2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определенных Программой (</w:t>
      </w:r>
      <w:hyperlink w:anchor="sub_1001" w:history="1">
        <w:r w:rsidRPr="00AF440C">
          <w:rPr>
            <w:sz w:val="28"/>
            <w:szCs w:val="28"/>
          </w:rPr>
          <w:t>приложение  1</w:t>
        </w:r>
      </w:hyperlink>
      <w:r w:rsidR="001C6917">
        <w:rPr>
          <w:sz w:val="28"/>
          <w:szCs w:val="28"/>
        </w:rPr>
        <w:t>).</w:t>
      </w:r>
    </w:p>
    <w:p w:rsidR="00AF440C" w:rsidRPr="00322CBD" w:rsidRDefault="00E61E1D" w:rsidP="001C6917">
      <w:pPr>
        <w:spacing w:before="100" w:beforeAutospacing="1" w:after="100" w:afterAutospacing="1"/>
        <w:jc w:val="center"/>
        <w:rPr>
          <w:sz w:val="28"/>
          <w:szCs w:val="28"/>
        </w:rPr>
      </w:pPr>
      <w:r w:rsidRPr="00E61E1D">
        <w:rPr>
          <w:rFonts w:ascii="Times New Roman CYR" w:eastAsiaTheme="minorEastAsia" w:hAnsi="Times New Roman CYR" w:cs="Times New Roman CYR"/>
          <w:b/>
          <w:bCs/>
          <w:sz w:val="28"/>
          <w:szCs w:val="28"/>
        </w:rPr>
        <w:t>Раздел</w:t>
      </w:r>
      <w:r w:rsidRPr="001C6917">
        <w:rPr>
          <w:b/>
          <w:sz w:val="28"/>
          <w:szCs w:val="28"/>
          <w:lang w:eastAsia="en-US"/>
        </w:rPr>
        <w:t xml:space="preserve"> </w:t>
      </w:r>
      <w:r>
        <w:rPr>
          <w:b/>
          <w:sz w:val="28"/>
          <w:szCs w:val="28"/>
          <w:lang w:eastAsia="en-US"/>
        </w:rPr>
        <w:t>8</w:t>
      </w:r>
      <w:r w:rsidR="001C6917" w:rsidRPr="001C6917">
        <w:rPr>
          <w:b/>
          <w:sz w:val="28"/>
          <w:szCs w:val="28"/>
          <w:lang w:eastAsia="en-US"/>
        </w:rPr>
        <w:t xml:space="preserve">. </w:t>
      </w:r>
      <w:r w:rsidR="00B83A94">
        <w:rPr>
          <w:b/>
          <w:sz w:val="28"/>
          <w:szCs w:val="28"/>
          <w:lang w:eastAsia="en-US"/>
        </w:rPr>
        <w:t>Р</w:t>
      </w:r>
      <w:r w:rsidR="001C6917" w:rsidRPr="001C6917">
        <w:rPr>
          <w:b/>
          <w:sz w:val="28"/>
          <w:szCs w:val="28"/>
          <w:lang w:eastAsia="en-US"/>
        </w:rPr>
        <w:t>есурсно</w:t>
      </w:r>
      <w:r w:rsidR="00B83A94">
        <w:rPr>
          <w:b/>
          <w:sz w:val="28"/>
          <w:szCs w:val="28"/>
          <w:lang w:eastAsia="en-US"/>
        </w:rPr>
        <w:t>е обеспечение</w:t>
      </w:r>
      <w:r w:rsidR="001C6917" w:rsidRPr="001C6917">
        <w:rPr>
          <w:b/>
          <w:sz w:val="28"/>
          <w:szCs w:val="28"/>
          <w:lang w:eastAsia="en-US"/>
        </w:rPr>
        <w:t xml:space="preserve"> муниципальной программы </w:t>
      </w:r>
    </w:p>
    <w:p w:rsidR="00322CBD" w:rsidRPr="00322CBD" w:rsidRDefault="00322CBD" w:rsidP="00322CBD">
      <w:pPr>
        <w:rPr>
          <w:sz w:val="28"/>
          <w:szCs w:val="28"/>
        </w:rPr>
      </w:pP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Финансирование мероприятий </w:t>
      </w:r>
      <w:r w:rsidR="00B83A94">
        <w:rPr>
          <w:sz w:val="28"/>
          <w:szCs w:val="28"/>
        </w:rPr>
        <w:t>п</w:t>
      </w:r>
      <w:r w:rsidRPr="00322CBD">
        <w:rPr>
          <w:sz w:val="28"/>
          <w:szCs w:val="28"/>
        </w:rPr>
        <w:t>рограммы осуществляется за счет следующих источников финансирования:</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прогнозируемые средства республиканского бюджета на условиях </w:t>
      </w:r>
      <w:proofErr w:type="spellStart"/>
      <w:r w:rsidRPr="00322CBD">
        <w:rPr>
          <w:sz w:val="28"/>
          <w:szCs w:val="28"/>
        </w:rPr>
        <w:t>софинансирования</w:t>
      </w:r>
      <w:proofErr w:type="spellEnd"/>
      <w:r w:rsidRPr="00322CBD">
        <w:rPr>
          <w:sz w:val="28"/>
          <w:szCs w:val="28"/>
        </w:rPr>
        <w:t xml:space="preserve"> мероприятий Программы;</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 средства бюджета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прогнозируемых средств из внебюджетных источников.</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Объем финансирования мероприятий за счет средств республиканского и муниципального бюджетов может ежегодно уточняться в соответствии с действующим законодательством.</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Финансирование </w:t>
      </w:r>
      <w:r w:rsidR="00B83A94">
        <w:rPr>
          <w:sz w:val="28"/>
          <w:szCs w:val="28"/>
        </w:rPr>
        <w:t>п</w:t>
      </w:r>
      <w:r w:rsidRPr="00322CBD">
        <w:rPr>
          <w:sz w:val="28"/>
          <w:szCs w:val="28"/>
        </w:rPr>
        <w:t xml:space="preserve">рограммы из бюджета </w:t>
      </w:r>
      <w:proofErr w:type="spellStart"/>
      <w:r w:rsidRPr="00322CBD">
        <w:rPr>
          <w:sz w:val="28"/>
          <w:szCs w:val="28"/>
        </w:rPr>
        <w:t>Ковылкинского</w:t>
      </w:r>
      <w:proofErr w:type="spellEnd"/>
      <w:r w:rsidRPr="00322CBD">
        <w:rPr>
          <w:sz w:val="28"/>
          <w:szCs w:val="28"/>
        </w:rPr>
        <w:t xml:space="preserve"> муниципального района дает возможность привлечь средства республиканского бюджета на условиях </w:t>
      </w:r>
      <w:proofErr w:type="spellStart"/>
      <w:r w:rsidRPr="00322CBD">
        <w:rPr>
          <w:sz w:val="28"/>
          <w:szCs w:val="28"/>
        </w:rPr>
        <w:t>софинансирования</w:t>
      </w:r>
      <w:proofErr w:type="spellEnd"/>
      <w:r w:rsidRPr="00322CBD">
        <w:rPr>
          <w:sz w:val="28"/>
          <w:szCs w:val="28"/>
        </w:rPr>
        <w:t>.</w:t>
      </w:r>
    </w:p>
    <w:p w:rsidR="00322CBD" w:rsidRPr="00322CBD" w:rsidRDefault="00322CBD" w:rsidP="00322CBD">
      <w:pPr>
        <w:widowControl w:val="0"/>
        <w:autoSpaceDE w:val="0"/>
        <w:autoSpaceDN w:val="0"/>
        <w:adjustRightInd w:val="0"/>
        <w:ind w:firstLine="720"/>
        <w:jc w:val="both"/>
        <w:rPr>
          <w:sz w:val="28"/>
          <w:szCs w:val="28"/>
        </w:rPr>
      </w:pPr>
      <w:r w:rsidRPr="00322CBD">
        <w:rPr>
          <w:sz w:val="28"/>
          <w:szCs w:val="28"/>
        </w:rPr>
        <w:t xml:space="preserve">Внебюджетные источники финансирования </w:t>
      </w:r>
      <w:r w:rsidR="00B83A94">
        <w:rPr>
          <w:sz w:val="28"/>
          <w:szCs w:val="28"/>
        </w:rPr>
        <w:t>п</w:t>
      </w:r>
      <w:r w:rsidRPr="00322CBD">
        <w:rPr>
          <w:sz w:val="28"/>
          <w:szCs w:val="28"/>
        </w:rPr>
        <w:t>рограммы включают в себя средства коммерческих банков и иных финансовых учреждений, средства объектов инфраструктуры поддержки малого предпринимательства, средства организаций, направляемые на поддержку и развитие малого и среднего предпринимательства, собственные средства субъектов малого и среднего предпринимательства, участвующих в реализации Программы.</w:t>
      </w:r>
    </w:p>
    <w:p w:rsidR="00322CBD" w:rsidRDefault="00322CBD" w:rsidP="00322CBD">
      <w:pPr>
        <w:widowControl w:val="0"/>
        <w:autoSpaceDE w:val="0"/>
        <w:autoSpaceDN w:val="0"/>
        <w:adjustRightInd w:val="0"/>
        <w:ind w:firstLine="720"/>
        <w:jc w:val="both"/>
        <w:rPr>
          <w:sz w:val="28"/>
          <w:szCs w:val="28"/>
        </w:rPr>
      </w:pPr>
      <w:r w:rsidRPr="00322CBD">
        <w:rPr>
          <w:sz w:val="28"/>
          <w:szCs w:val="28"/>
        </w:rPr>
        <w:t xml:space="preserve">В ходе реализации </w:t>
      </w:r>
      <w:r w:rsidR="00B83A94">
        <w:rPr>
          <w:sz w:val="28"/>
          <w:szCs w:val="28"/>
        </w:rPr>
        <w:t>п</w:t>
      </w:r>
      <w:r w:rsidRPr="00322CBD">
        <w:rPr>
          <w:sz w:val="28"/>
          <w:szCs w:val="28"/>
        </w:rPr>
        <w:t xml:space="preserve">рограммы отдельные мероприятия могут уточняться, а объемы финансирования мероприятий подлежат корректировке </w:t>
      </w:r>
      <w:r w:rsidRPr="00322CBD">
        <w:rPr>
          <w:sz w:val="28"/>
          <w:szCs w:val="28"/>
        </w:rPr>
        <w:lastRenderedPageBreak/>
        <w:t xml:space="preserve">с учетом расходов бюджета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FE4476" w:rsidRDefault="00FE4476" w:rsidP="00322CBD">
      <w:pPr>
        <w:widowControl w:val="0"/>
        <w:autoSpaceDE w:val="0"/>
        <w:autoSpaceDN w:val="0"/>
        <w:adjustRightInd w:val="0"/>
        <w:ind w:firstLine="720"/>
        <w:jc w:val="both"/>
        <w:rPr>
          <w:sz w:val="28"/>
          <w:szCs w:val="28"/>
        </w:rPr>
      </w:pPr>
    </w:p>
    <w:p w:rsidR="00FE4476" w:rsidRPr="00322CBD" w:rsidRDefault="00FE4476" w:rsidP="00322CBD">
      <w:pPr>
        <w:widowControl w:val="0"/>
        <w:autoSpaceDE w:val="0"/>
        <w:autoSpaceDN w:val="0"/>
        <w:adjustRightInd w:val="0"/>
        <w:ind w:firstLine="720"/>
        <w:jc w:val="both"/>
        <w:rPr>
          <w:sz w:val="28"/>
          <w:szCs w:val="28"/>
        </w:rPr>
      </w:pPr>
    </w:p>
    <w:p w:rsidR="00322CBD" w:rsidRPr="00322CBD" w:rsidRDefault="00E61E1D" w:rsidP="00322CBD">
      <w:pPr>
        <w:pStyle w:val="1"/>
        <w:rPr>
          <w:rFonts w:ascii="Times New Roman" w:hAnsi="Times New Roman" w:cs="Times New Roman"/>
          <w:color w:val="auto"/>
          <w:sz w:val="28"/>
          <w:szCs w:val="28"/>
        </w:rPr>
      </w:pPr>
      <w:bookmarkStart w:id="4" w:name="sub_1600"/>
      <w:r w:rsidRPr="00E61E1D">
        <w:rPr>
          <w:rFonts w:ascii="Times New Roman CYR" w:eastAsiaTheme="minorEastAsia" w:hAnsi="Times New Roman CYR" w:cs="Times New Roman CYR"/>
          <w:color w:val="auto"/>
          <w:sz w:val="28"/>
          <w:szCs w:val="28"/>
        </w:rPr>
        <w:t>Раздел</w:t>
      </w:r>
      <w:r>
        <w:rPr>
          <w:rFonts w:ascii="Times New Roman" w:hAnsi="Times New Roman" w:cs="Times New Roman"/>
          <w:color w:val="auto"/>
          <w:sz w:val="28"/>
          <w:szCs w:val="28"/>
        </w:rPr>
        <w:t xml:space="preserve"> 9</w:t>
      </w:r>
      <w:r w:rsidR="00322CBD" w:rsidRPr="00322CBD">
        <w:rPr>
          <w:rFonts w:ascii="Times New Roman" w:hAnsi="Times New Roman" w:cs="Times New Roman"/>
          <w:color w:val="auto"/>
          <w:sz w:val="28"/>
          <w:szCs w:val="28"/>
        </w:rPr>
        <w:t xml:space="preserve">. Анализ рисков реализации </w:t>
      </w:r>
      <w:r w:rsidR="00B83A94">
        <w:rPr>
          <w:rFonts w:ascii="Times New Roman" w:hAnsi="Times New Roman" w:cs="Times New Roman"/>
          <w:color w:val="auto"/>
          <w:sz w:val="28"/>
          <w:szCs w:val="28"/>
        </w:rPr>
        <w:t>п</w:t>
      </w:r>
      <w:r w:rsidR="00322CBD" w:rsidRPr="00322CBD">
        <w:rPr>
          <w:rFonts w:ascii="Times New Roman" w:hAnsi="Times New Roman" w:cs="Times New Roman"/>
          <w:color w:val="auto"/>
          <w:sz w:val="28"/>
          <w:szCs w:val="28"/>
        </w:rPr>
        <w:t xml:space="preserve">рограммы и описание мер управления рисками с целью минимизации их влияния на достижение целей </w:t>
      </w:r>
      <w:r w:rsidR="00B83A94">
        <w:rPr>
          <w:rFonts w:ascii="Times New Roman" w:hAnsi="Times New Roman" w:cs="Times New Roman"/>
          <w:color w:val="auto"/>
          <w:sz w:val="28"/>
          <w:szCs w:val="28"/>
        </w:rPr>
        <w:t>п</w:t>
      </w:r>
      <w:r w:rsidR="00322CBD" w:rsidRPr="00322CBD">
        <w:rPr>
          <w:rFonts w:ascii="Times New Roman" w:hAnsi="Times New Roman" w:cs="Times New Roman"/>
          <w:color w:val="auto"/>
          <w:sz w:val="28"/>
          <w:szCs w:val="28"/>
        </w:rPr>
        <w:t>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Основными рисками, влияющими на процесс реализации </w:t>
      </w:r>
      <w:r w:rsidR="00B83A94">
        <w:rPr>
          <w:sz w:val="28"/>
          <w:szCs w:val="28"/>
        </w:rPr>
        <w:t>п</w:t>
      </w:r>
      <w:r w:rsidRPr="00322CBD">
        <w:rPr>
          <w:sz w:val="28"/>
          <w:szCs w:val="28"/>
        </w:rPr>
        <w:t>рограммы и на развитие малого и среднего предпринимательства в целом, являются:</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снижение темпов роста показателей социально-экономического развития Российской Федерации, Республики Мордовия и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существенное снижение либо превышение прогнозируемого уровня инфляции, неустойчивый курс рубля, падение роста производства, снижение темпов роста доходов населения;</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снижение темпов и объемов поддержки малого и среднего бизнеса в Республике Мордовия и на федеральном уровне, отмена отдельных мер поддержки;</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изменения федерального законодательства в части налогообложения субъектов малого и среднего предпринимательства и отчислений во внебюджетные фонды, ухудшающие положение малого и среднего предпринимательства;</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усиление существующего уровня административных барьеров при осуществлении предпринимательской деятельности;</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превышение роста цен на производственно-технологические ресурсы над темпами роста доходности субъектов малого и среднего предпринимательства.</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В целях уменьшения рисков в процессе реализации </w:t>
      </w:r>
      <w:r w:rsidR="00B83A94">
        <w:rPr>
          <w:sz w:val="28"/>
          <w:szCs w:val="28"/>
        </w:rPr>
        <w:t>п</w:t>
      </w:r>
      <w:r w:rsidRPr="00322CBD">
        <w:rPr>
          <w:sz w:val="28"/>
          <w:szCs w:val="28"/>
        </w:rPr>
        <w:t xml:space="preserve">рограммы предусматривается постоянный мониторинг реализации </w:t>
      </w:r>
      <w:r w:rsidR="00B83A94">
        <w:rPr>
          <w:sz w:val="28"/>
          <w:szCs w:val="28"/>
        </w:rPr>
        <w:t>п</w:t>
      </w:r>
      <w:r w:rsidRPr="00322CBD">
        <w:rPr>
          <w:sz w:val="28"/>
          <w:szCs w:val="28"/>
        </w:rPr>
        <w:t>рограммы, с использованием системы количественных показателей и качественного анализа, что позволит своевременное выявить и провести оценку влияния рисков, а также разработать меры по минимизации их негативного влияния на реализацию Программы.</w:t>
      </w:r>
    </w:p>
    <w:p w:rsidR="00322CBD" w:rsidRPr="00322CBD" w:rsidRDefault="00322CBD" w:rsidP="00322CBD">
      <w:pPr>
        <w:rPr>
          <w:sz w:val="28"/>
          <w:szCs w:val="28"/>
        </w:rPr>
      </w:pPr>
    </w:p>
    <w:bookmarkEnd w:id="4"/>
    <w:p w:rsidR="00322CBD" w:rsidRPr="00322CBD" w:rsidRDefault="00E61E1D" w:rsidP="00322CBD">
      <w:pPr>
        <w:pStyle w:val="1"/>
        <w:rPr>
          <w:rFonts w:ascii="Times New Roman" w:hAnsi="Times New Roman" w:cs="Times New Roman"/>
          <w:color w:val="auto"/>
          <w:sz w:val="28"/>
          <w:szCs w:val="28"/>
        </w:rPr>
      </w:pPr>
      <w:r w:rsidRPr="00E61E1D">
        <w:rPr>
          <w:rFonts w:ascii="Times New Roman CYR" w:eastAsiaTheme="minorEastAsia" w:hAnsi="Times New Roman CYR" w:cs="Times New Roman CYR"/>
          <w:color w:val="auto"/>
          <w:sz w:val="28"/>
          <w:szCs w:val="28"/>
        </w:rPr>
        <w:t>Раздел</w:t>
      </w:r>
      <w:r>
        <w:rPr>
          <w:rFonts w:ascii="Times New Roman" w:hAnsi="Times New Roman" w:cs="Times New Roman"/>
          <w:color w:val="auto"/>
          <w:sz w:val="28"/>
          <w:szCs w:val="28"/>
        </w:rPr>
        <w:t xml:space="preserve"> 10</w:t>
      </w:r>
      <w:r w:rsidR="00322CBD" w:rsidRPr="00322CBD">
        <w:rPr>
          <w:rFonts w:ascii="Times New Roman" w:hAnsi="Times New Roman" w:cs="Times New Roman"/>
          <w:color w:val="auto"/>
          <w:sz w:val="28"/>
          <w:szCs w:val="28"/>
        </w:rPr>
        <w:t xml:space="preserve">. Методика оценки эффективности </w:t>
      </w:r>
      <w:r w:rsidR="00B83A94">
        <w:rPr>
          <w:rFonts w:ascii="Times New Roman" w:hAnsi="Times New Roman" w:cs="Times New Roman"/>
          <w:color w:val="auto"/>
          <w:sz w:val="28"/>
          <w:szCs w:val="28"/>
        </w:rPr>
        <w:t>п</w:t>
      </w:r>
      <w:r w:rsidR="00322CBD" w:rsidRPr="00322CBD">
        <w:rPr>
          <w:rFonts w:ascii="Times New Roman" w:hAnsi="Times New Roman" w:cs="Times New Roman"/>
          <w:color w:val="auto"/>
          <w:sz w:val="28"/>
          <w:szCs w:val="28"/>
        </w:rPr>
        <w:t>рограммы</w:t>
      </w:r>
    </w:p>
    <w:p w:rsidR="00322CBD" w:rsidRPr="00322CBD" w:rsidRDefault="00322CBD" w:rsidP="00322CBD">
      <w:pPr>
        <w:rPr>
          <w:sz w:val="28"/>
          <w:szCs w:val="28"/>
        </w:rPr>
      </w:pP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w:t>
      </w:r>
      <w:r w:rsidR="002D20D5">
        <w:rPr>
          <w:sz w:val="28"/>
          <w:szCs w:val="28"/>
        </w:rPr>
        <w:t xml:space="preserve"> </w:t>
      </w:r>
      <w:r w:rsidRPr="00322CBD">
        <w:rPr>
          <w:sz w:val="28"/>
          <w:szCs w:val="28"/>
        </w:rPr>
        <w:t xml:space="preserve">Методика оценки эффективности муниципальной целевой программы представляет собой алгоритм оценки фактической эффективности в процессе и по итогам реализации муниципальной целевой программы и основана на оценке результативности муниципальной целевой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proofErr w:type="spellStart"/>
      <w:r w:rsidRPr="00322CBD">
        <w:rPr>
          <w:sz w:val="28"/>
          <w:szCs w:val="28"/>
        </w:rPr>
        <w:t>Ковылкинского</w:t>
      </w:r>
      <w:proofErr w:type="spellEnd"/>
      <w:r w:rsidRPr="00322CBD">
        <w:rPr>
          <w:sz w:val="28"/>
          <w:szCs w:val="28"/>
        </w:rPr>
        <w:t xml:space="preserve"> муниципального района.</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lastRenderedPageBreak/>
        <w:t xml:space="preserve">    В рамках методики оценки эффективности муниципальной целевой программы может предусматриваться алгоритм установления пороговых значений целевых показателей (индикаторов) муниципальной целевой программы. Превышение (не достижение) таких пороговых значений свидетельствует об эффективной (неэффективной) реализации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Методика оценки эффективности муниципальной целевой программы предусматривает возможность проведения оценки эффективности муниципальной целевой программы в течение периода реализации муниципальной целевой программы не реже чем один раз в год.</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Методика оценки эффективности реализации муниципальной целевой программы учитывает необходимость проведения оценок:</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1) степени реализации основных мероприятий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322CBD" w:rsidRPr="00322CBD" w:rsidRDefault="00322CBD" w:rsidP="00322CBD">
      <w:pPr>
        <w:pStyle w:val="formattext"/>
        <w:jc w:val="center"/>
        <w:rPr>
          <w:sz w:val="28"/>
          <w:szCs w:val="28"/>
        </w:rPr>
      </w:pPr>
      <w:r w:rsidRPr="00322CBD">
        <w:rPr>
          <w:sz w:val="28"/>
          <w:szCs w:val="28"/>
        </w:rPr>
        <w:t>СРМ = МВ / М, где:</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СРМ - степень реализации основных мероприятий;</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М - общее количество мероприятий, запланированных к реализации в отчетном году;</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2) степени соответствия запланированному уровню затрат и оценки эффективности использования средств, направленных на реализацию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     Оценка степени соответствия запланированному уровню затрат и эффективности использования средств, направленных на реализацию муниципальной целевой программы, определяется путем сопоставления плановых и фактических объемов финансирования муниципальной целевой программы по формуле:</w:t>
      </w:r>
    </w:p>
    <w:p w:rsidR="00322CBD" w:rsidRPr="00322CBD" w:rsidRDefault="00322CBD" w:rsidP="00322CBD">
      <w:pPr>
        <w:pStyle w:val="formattext"/>
        <w:jc w:val="center"/>
        <w:rPr>
          <w:sz w:val="28"/>
          <w:szCs w:val="28"/>
        </w:rPr>
      </w:pPr>
      <w:r w:rsidRPr="00322CBD">
        <w:rPr>
          <w:sz w:val="28"/>
          <w:szCs w:val="28"/>
        </w:rPr>
        <w:t>ССУЗ = ФФ / ФП, где:</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ССУЗ - уровень финансирования реализации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ФФ - фактический объем финансовых ресурсов, направленный на реализацию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ФП - плановый объем финансовых ресурсов на соответствующий отчетный период;</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Оценка эффективности использования средств, направленных на реализацию муниципальной целевой программы, определяется по формуле:</w:t>
      </w:r>
    </w:p>
    <w:p w:rsidR="00322CBD" w:rsidRPr="00322CBD" w:rsidRDefault="00322CBD" w:rsidP="00322CBD">
      <w:pPr>
        <w:pStyle w:val="formattext"/>
        <w:jc w:val="center"/>
        <w:rPr>
          <w:sz w:val="28"/>
          <w:szCs w:val="28"/>
        </w:rPr>
      </w:pPr>
      <w:r w:rsidRPr="00322CBD">
        <w:rPr>
          <w:sz w:val="28"/>
          <w:szCs w:val="28"/>
        </w:rPr>
        <w:lastRenderedPageBreak/>
        <w:t xml:space="preserve">ЭС = СРМ / ССУЗ </w:t>
      </w:r>
      <w:r w:rsidRPr="00322CBD">
        <w:rPr>
          <w:sz w:val="28"/>
          <w:szCs w:val="28"/>
        </w:rPr>
        <w:br/>
      </w:r>
      <w:r w:rsidRPr="00322CBD">
        <w:rPr>
          <w:sz w:val="28"/>
          <w:szCs w:val="28"/>
        </w:rPr>
        <w:br/>
        <w:t xml:space="preserve">3) степени достижения целей и решения задач муниципальной целевой программы </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Оценка степени достижения целей и решения задач муниципальной целевой программы может определяться путем сопоставления фактически достигнутых значений показателей (индикаторов) муниципальной целевой программы и их плановых значений по формуле:</w:t>
      </w:r>
    </w:p>
    <w:p w:rsidR="00322CBD" w:rsidRPr="00322CBD" w:rsidRDefault="00322CBD" w:rsidP="00322CBD">
      <w:pPr>
        <w:pStyle w:val="formattext"/>
        <w:jc w:val="center"/>
        <w:rPr>
          <w:sz w:val="28"/>
          <w:szCs w:val="28"/>
        </w:rPr>
      </w:pPr>
      <w:r w:rsidRPr="00322CBD">
        <w:rPr>
          <w:sz w:val="28"/>
          <w:szCs w:val="28"/>
        </w:rPr>
        <w:br/>
        <w:t xml:space="preserve">СДЦ = (СДП1 + СДП2 + </w:t>
      </w:r>
      <w:proofErr w:type="spellStart"/>
      <w:r w:rsidRPr="00322CBD">
        <w:rPr>
          <w:sz w:val="28"/>
          <w:szCs w:val="28"/>
        </w:rPr>
        <w:t>СДПп</w:t>
      </w:r>
      <w:proofErr w:type="spellEnd"/>
      <w:r w:rsidRPr="00322CBD">
        <w:rPr>
          <w:sz w:val="28"/>
          <w:szCs w:val="28"/>
        </w:rPr>
        <w:t>) / n, где:</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СДЦ - степень достижения целей (решения задач);</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 xml:space="preserve">СДП - степень достижения показателя (индикатора) муниципальной целевой программы </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n - количество показателей (индикаторов)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Степень достижения показателя (индикатора) муниципальной целевой программы (СДП) может рассчитываться по формуле:</w:t>
      </w:r>
    </w:p>
    <w:p w:rsidR="00322CBD" w:rsidRPr="00322CBD" w:rsidRDefault="00322CBD" w:rsidP="00322CBD">
      <w:pPr>
        <w:pStyle w:val="formattext"/>
        <w:jc w:val="center"/>
        <w:rPr>
          <w:sz w:val="28"/>
          <w:szCs w:val="28"/>
        </w:rPr>
      </w:pPr>
      <w:r w:rsidRPr="00322CBD">
        <w:rPr>
          <w:sz w:val="28"/>
          <w:szCs w:val="28"/>
        </w:rPr>
        <w:t>СДП = ЗФ / ЗП, где:</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ЗФ - фактическое значение показателя (индикатора) муниципальной целевой программы;</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ЗП - плановое значение показателя (индикатора) муниципальной целевой программы (для показателей (индикаторов), желаемой тенденцией развития которых является рост значений)</w:t>
      </w:r>
    </w:p>
    <w:p w:rsidR="00322CBD" w:rsidRPr="00322CBD" w:rsidRDefault="00322CBD" w:rsidP="00322CBD">
      <w:pPr>
        <w:pStyle w:val="formattext"/>
        <w:spacing w:before="0" w:beforeAutospacing="0" w:after="0" w:afterAutospacing="0"/>
        <w:jc w:val="both"/>
        <w:rPr>
          <w:sz w:val="28"/>
          <w:szCs w:val="28"/>
        </w:rPr>
      </w:pPr>
      <w:r w:rsidRPr="00322CBD">
        <w:rPr>
          <w:sz w:val="28"/>
          <w:szCs w:val="28"/>
        </w:rPr>
        <w:t>4) общей оценки эффективности реализации муниципальной целевой программы (ЭГП) рассчитываемой по следующей формуле:</w:t>
      </w:r>
    </w:p>
    <w:p w:rsidR="00322CBD" w:rsidRPr="00322CBD" w:rsidRDefault="00322CBD" w:rsidP="00322CBD">
      <w:pPr>
        <w:pStyle w:val="formattext"/>
        <w:jc w:val="center"/>
        <w:rPr>
          <w:sz w:val="28"/>
          <w:szCs w:val="28"/>
        </w:rPr>
      </w:pPr>
      <w:r w:rsidRPr="00322CBD">
        <w:rPr>
          <w:sz w:val="28"/>
          <w:szCs w:val="28"/>
        </w:rPr>
        <w:t xml:space="preserve">ЭГП = СДЦ x ЭС </w:t>
      </w:r>
    </w:p>
    <w:p w:rsidR="00322CBD" w:rsidRPr="00322CBD" w:rsidRDefault="00322CBD" w:rsidP="00322CBD">
      <w:pPr>
        <w:pStyle w:val="formattext"/>
        <w:rPr>
          <w:sz w:val="28"/>
          <w:szCs w:val="28"/>
        </w:rPr>
      </w:pPr>
      <w:r w:rsidRPr="00322CBD">
        <w:rPr>
          <w:sz w:val="28"/>
          <w:szCs w:val="28"/>
        </w:rPr>
        <w:t xml:space="preserve">    Вывод об эффективности (неэффективности) реализации муниципальной целевой программы может определяться на основании следующих критериев:</w:t>
      </w:r>
    </w:p>
    <w:p w:rsidR="00322CBD" w:rsidRPr="00322CBD" w:rsidRDefault="00322CBD" w:rsidP="00322CBD">
      <w:pPr>
        <w:pStyle w:val="formattext"/>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4"/>
        <w:gridCol w:w="3501"/>
      </w:tblGrid>
      <w:tr w:rsidR="00322CBD" w:rsidRPr="00322CBD" w:rsidTr="009B615A">
        <w:trPr>
          <w:trHeight w:val="15"/>
          <w:tblCellSpacing w:w="15" w:type="dxa"/>
        </w:trPr>
        <w:tc>
          <w:tcPr>
            <w:tcW w:w="6468" w:type="dxa"/>
            <w:vAlign w:val="center"/>
            <w:hideMark/>
          </w:tcPr>
          <w:p w:rsidR="00322CBD" w:rsidRPr="00322CBD" w:rsidRDefault="00322CBD" w:rsidP="009B615A">
            <w:pPr>
              <w:rPr>
                <w:sz w:val="28"/>
                <w:szCs w:val="28"/>
              </w:rPr>
            </w:pPr>
          </w:p>
        </w:tc>
        <w:tc>
          <w:tcPr>
            <w:tcW w:w="3696" w:type="dxa"/>
            <w:vAlign w:val="center"/>
            <w:hideMark/>
          </w:tcPr>
          <w:p w:rsidR="00322CBD" w:rsidRPr="00322CBD" w:rsidRDefault="00322CBD" w:rsidP="009B615A">
            <w:pPr>
              <w:rPr>
                <w:sz w:val="28"/>
                <w:szCs w:val="28"/>
              </w:rPr>
            </w:pPr>
          </w:p>
        </w:tc>
      </w:tr>
      <w:tr w:rsidR="00322CBD" w:rsidRPr="00322CBD" w:rsidTr="009B615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jc w:val="center"/>
              <w:rPr>
                <w:sz w:val="28"/>
                <w:szCs w:val="28"/>
              </w:rPr>
            </w:pPr>
            <w:r w:rsidRPr="00322CBD">
              <w:rPr>
                <w:sz w:val="28"/>
                <w:szCs w:val="28"/>
              </w:rPr>
              <w:t xml:space="preserve">Вывод об эффективности реализации муниципальной целевой программы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jc w:val="center"/>
              <w:rPr>
                <w:sz w:val="28"/>
                <w:szCs w:val="28"/>
              </w:rPr>
            </w:pPr>
            <w:r w:rsidRPr="00322CBD">
              <w:rPr>
                <w:sz w:val="28"/>
                <w:szCs w:val="28"/>
              </w:rPr>
              <w:t xml:space="preserve">Критерий оценки эффективности ЭГП </w:t>
            </w:r>
          </w:p>
        </w:tc>
      </w:tr>
      <w:tr w:rsidR="00322CBD" w:rsidRPr="00322CBD" w:rsidTr="009B615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rPr>
                <w:sz w:val="28"/>
                <w:szCs w:val="28"/>
              </w:rPr>
            </w:pPr>
            <w:r w:rsidRPr="00322CBD">
              <w:rPr>
                <w:sz w:val="28"/>
                <w:szCs w:val="28"/>
              </w:rPr>
              <w:t xml:space="preserve">Неэффективная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jc w:val="center"/>
              <w:rPr>
                <w:sz w:val="28"/>
                <w:szCs w:val="28"/>
              </w:rPr>
            </w:pPr>
            <w:r w:rsidRPr="00322CBD">
              <w:rPr>
                <w:sz w:val="28"/>
                <w:szCs w:val="28"/>
              </w:rPr>
              <w:t xml:space="preserve">менее 0,5 </w:t>
            </w:r>
          </w:p>
        </w:tc>
      </w:tr>
      <w:tr w:rsidR="00322CBD" w:rsidRPr="00322CBD" w:rsidTr="009B615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rPr>
                <w:sz w:val="28"/>
                <w:szCs w:val="28"/>
              </w:rPr>
            </w:pPr>
            <w:r w:rsidRPr="00322CBD">
              <w:rPr>
                <w:sz w:val="28"/>
                <w:szCs w:val="28"/>
              </w:rPr>
              <w:t xml:space="preserve">Уровень эффективности удовлетворительный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jc w:val="center"/>
              <w:rPr>
                <w:sz w:val="28"/>
                <w:szCs w:val="28"/>
              </w:rPr>
            </w:pPr>
            <w:r w:rsidRPr="00322CBD">
              <w:rPr>
                <w:sz w:val="28"/>
                <w:szCs w:val="28"/>
              </w:rPr>
              <w:t xml:space="preserve">0,5 - 0,79 </w:t>
            </w:r>
          </w:p>
        </w:tc>
      </w:tr>
      <w:tr w:rsidR="00322CBD" w:rsidRPr="00322CBD" w:rsidTr="009B615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rPr>
                <w:sz w:val="28"/>
                <w:szCs w:val="28"/>
              </w:rPr>
            </w:pPr>
            <w:r w:rsidRPr="00322CBD">
              <w:rPr>
                <w:sz w:val="28"/>
                <w:szCs w:val="28"/>
              </w:rPr>
              <w:t xml:space="preserve">Эффективная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jc w:val="center"/>
              <w:rPr>
                <w:sz w:val="28"/>
                <w:szCs w:val="28"/>
              </w:rPr>
            </w:pPr>
            <w:r w:rsidRPr="00322CBD">
              <w:rPr>
                <w:sz w:val="28"/>
                <w:szCs w:val="28"/>
              </w:rPr>
              <w:t xml:space="preserve">0,8 - 1 </w:t>
            </w:r>
          </w:p>
        </w:tc>
      </w:tr>
      <w:tr w:rsidR="00322CBD" w:rsidRPr="00322CBD" w:rsidTr="009B615A">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rPr>
                <w:sz w:val="28"/>
                <w:szCs w:val="28"/>
              </w:rPr>
            </w:pPr>
            <w:r w:rsidRPr="00322CBD">
              <w:rPr>
                <w:sz w:val="28"/>
                <w:szCs w:val="28"/>
              </w:rPr>
              <w:lastRenderedPageBreak/>
              <w:t xml:space="preserve">Высокоэффективная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CBD" w:rsidRPr="00322CBD" w:rsidRDefault="00322CBD" w:rsidP="009B615A">
            <w:pPr>
              <w:pStyle w:val="formattext"/>
              <w:jc w:val="center"/>
              <w:rPr>
                <w:sz w:val="28"/>
                <w:szCs w:val="28"/>
              </w:rPr>
            </w:pPr>
            <w:r w:rsidRPr="00322CBD">
              <w:rPr>
                <w:sz w:val="28"/>
                <w:szCs w:val="28"/>
              </w:rPr>
              <w:t xml:space="preserve">более 1 </w:t>
            </w:r>
          </w:p>
        </w:tc>
      </w:tr>
    </w:tbl>
    <w:p w:rsidR="00322CBD" w:rsidRDefault="00322CBD"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Default="00254B0A" w:rsidP="00322CBD">
      <w:pPr>
        <w:jc w:val="both"/>
        <w:rPr>
          <w:sz w:val="28"/>
          <w:szCs w:val="28"/>
        </w:rPr>
      </w:pPr>
    </w:p>
    <w:p w:rsidR="00254B0A" w:rsidRPr="00322CBD" w:rsidRDefault="00254B0A" w:rsidP="00322CBD">
      <w:pPr>
        <w:jc w:val="both"/>
        <w:rPr>
          <w:sz w:val="28"/>
          <w:szCs w:val="28"/>
        </w:rPr>
      </w:pPr>
      <w:bookmarkStart w:id="5" w:name="_GoBack"/>
      <w:bookmarkEnd w:id="5"/>
    </w:p>
    <w:p w:rsidR="00322CBD" w:rsidRPr="00322CBD" w:rsidRDefault="002D20D5" w:rsidP="007F7EED">
      <w:pPr>
        <w:widowControl w:val="0"/>
        <w:autoSpaceDE w:val="0"/>
        <w:autoSpaceDN w:val="0"/>
        <w:adjustRightInd w:val="0"/>
        <w:ind w:firstLine="698"/>
        <w:jc w:val="center"/>
        <w:rPr>
          <w:sz w:val="28"/>
          <w:szCs w:val="28"/>
        </w:rPr>
      </w:pPr>
      <w:r>
        <w:rPr>
          <w:bCs/>
          <w:color w:val="26282F"/>
          <w:sz w:val="28"/>
          <w:szCs w:val="28"/>
        </w:rPr>
        <w:lastRenderedPageBreak/>
        <w:t xml:space="preserve"> </w:t>
      </w:r>
      <w:r w:rsidR="00A9517A">
        <w:rPr>
          <w:bCs/>
          <w:color w:val="26282F"/>
          <w:sz w:val="28"/>
          <w:szCs w:val="28"/>
        </w:rPr>
        <w:t xml:space="preserve">   </w:t>
      </w:r>
      <w:r w:rsidR="00322CBD">
        <w:rPr>
          <w:bCs/>
          <w:color w:val="26282F"/>
          <w:sz w:val="28"/>
          <w:szCs w:val="28"/>
        </w:rPr>
        <w:t xml:space="preserve">                                              </w:t>
      </w:r>
      <w:r w:rsidR="00322CBD" w:rsidRPr="00322CBD">
        <w:rPr>
          <w:bCs/>
          <w:color w:val="26282F"/>
          <w:sz w:val="28"/>
          <w:szCs w:val="28"/>
        </w:rPr>
        <w:t>Приложение 1</w:t>
      </w:r>
      <w:r w:rsidR="00322CBD" w:rsidRPr="00322CBD">
        <w:rPr>
          <w:bCs/>
          <w:color w:val="26282F"/>
          <w:sz w:val="28"/>
          <w:szCs w:val="28"/>
        </w:rPr>
        <w:br/>
      </w:r>
      <w:r w:rsidR="00322CBD">
        <w:rPr>
          <w:bCs/>
          <w:color w:val="26282F"/>
          <w:sz w:val="28"/>
          <w:szCs w:val="28"/>
        </w:rPr>
        <w:t xml:space="preserve">                                     </w:t>
      </w:r>
      <w:r w:rsidR="00792D60">
        <w:rPr>
          <w:bCs/>
          <w:color w:val="26282F"/>
          <w:sz w:val="28"/>
          <w:szCs w:val="28"/>
        </w:rPr>
        <w:t xml:space="preserve">       </w:t>
      </w:r>
      <w:r w:rsidR="00B96906">
        <w:rPr>
          <w:bCs/>
          <w:color w:val="26282F"/>
          <w:sz w:val="28"/>
          <w:szCs w:val="28"/>
        </w:rPr>
        <w:t xml:space="preserve">             </w:t>
      </w:r>
      <w:r w:rsidR="00792D60">
        <w:rPr>
          <w:bCs/>
          <w:color w:val="26282F"/>
          <w:sz w:val="28"/>
          <w:szCs w:val="28"/>
        </w:rPr>
        <w:t xml:space="preserve"> </w:t>
      </w:r>
      <w:r w:rsidR="00322CBD" w:rsidRPr="00322CBD">
        <w:rPr>
          <w:bCs/>
          <w:color w:val="26282F"/>
          <w:sz w:val="28"/>
          <w:szCs w:val="28"/>
        </w:rPr>
        <w:t xml:space="preserve">к муниципальной программе </w:t>
      </w:r>
      <w:r w:rsidR="00686F11">
        <w:rPr>
          <w:bCs/>
          <w:color w:val="26282F"/>
          <w:sz w:val="28"/>
          <w:szCs w:val="28"/>
        </w:rPr>
        <w:t>«Р</w:t>
      </w:r>
      <w:r w:rsidR="00322CBD" w:rsidRPr="00322CBD">
        <w:rPr>
          <w:bCs/>
          <w:color w:val="26282F"/>
          <w:sz w:val="28"/>
          <w:szCs w:val="28"/>
        </w:rPr>
        <w:t>азвити</w:t>
      </w:r>
      <w:r w:rsidR="00686F11">
        <w:rPr>
          <w:bCs/>
          <w:color w:val="26282F"/>
          <w:sz w:val="28"/>
          <w:szCs w:val="28"/>
        </w:rPr>
        <w:t>е</w:t>
      </w:r>
      <w:r w:rsidR="00322CBD" w:rsidRPr="00322CBD">
        <w:rPr>
          <w:bCs/>
          <w:color w:val="26282F"/>
          <w:sz w:val="28"/>
          <w:szCs w:val="28"/>
        </w:rPr>
        <w:br/>
      </w:r>
      <w:r w:rsidR="00792D60">
        <w:rPr>
          <w:bCs/>
          <w:color w:val="26282F"/>
          <w:sz w:val="28"/>
          <w:szCs w:val="28"/>
        </w:rPr>
        <w:t xml:space="preserve">                                                          </w:t>
      </w:r>
      <w:r w:rsidR="00322CBD" w:rsidRPr="00322CBD">
        <w:rPr>
          <w:bCs/>
          <w:color w:val="26282F"/>
          <w:sz w:val="28"/>
          <w:szCs w:val="28"/>
        </w:rPr>
        <w:t>малого и среднего предпринимательства</w:t>
      </w:r>
      <w:r w:rsidR="00322CBD" w:rsidRPr="00322CBD">
        <w:rPr>
          <w:bCs/>
          <w:color w:val="26282F"/>
          <w:sz w:val="28"/>
          <w:szCs w:val="28"/>
        </w:rPr>
        <w:br/>
      </w:r>
      <w:r w:rsidR="00792D60">
        <w:rPr>
          <w:bCs/>
          <w:color w:val="26282F"/>
          <w:sz w:val="28"/>
          <w:szCs w:val="28"/>
        </w:rPr>
        <w:t xml:space="preserve">                                                         </w:t>
      </w:r>
      <w:r w:rsidR="00322CBD" w:rsidRPr="00322CBD">
        <w:rPr>
          <w:bCs/>
          <w:color w:val="26282F"/>
          <w:sz w:val="28"/>
          <w:szCs w:val="28"/>
        </w:rPr>
        <w:t xml:space="preserve">в </w:t>
      </w:r>
      <w:proofErr w:type="spellStart"/>
      <w:r w:rsidR="00322CBD" w:rsidRPr="00322CBD">
        <w:rPr>
          <w:bCs/>
          <w:color w:val="26282F"/>
          <w:sz w:val="28"/>
          <w:szCs w:val="28"/>
        </w:rPr>
        <w:t>Ковылкинском</w:t>
      </w:r>
      <w:proofErr w:type="spellEnd"/>
      <w:r w:rsidR="00322CBD" w:rsidRPr="00322CBD">
        <w:rPr>
          <w:bCs/>
          <w:color w:val="26282F"/>
          <w:sz w:val="28"/>
          <w:szCs w:val="28"/>
        </w:rPr>
        <w:t xml:space="preserve"> муниципальном районе</w:t>
      </w:r>
      <w:r w:rsidR="00686F11">
        <w:rPr>
          <w:bCs/>
          <w:color w:val="26282F"/>
          <w:sz w:val="28"/>
          <w:szCs w:val="28"/>
        </w:rPr>
        <w:t>»</w:t>
      </w:r>
      <w:r w:rsidR="00322CBD" w:rsidRPr="00322CBD">
        <w:rPr>
          <w:bCs/>
          <w:color w:val="26282F"/>
          <w:sz w:val="28"/>
          <w:szCs w:val="28"/>
        </w:rPr>
        <w:br/>
      </w:r>
      <w:r w:rsidR="00792D60">
        <w:rPr>
          <w:bCs/>
          <w:color w:val="26282F"/>
          <w:sz w:val="28"/>
          <w:szCs w:val="28"/>
        </w:rPr>
        <w:t xml:space="preserve">                                                        </w:t>
      </w:r>
    </w:p>
    <w:p w:rsidR="00322CBD" w:rsidRPr="00322CBD" w:rsidRDefault="007F7EED" w:rsidP="00322CBD">
      <w:pPr>
        <w:jc w:val="both"/>
        <w:rPr>
          <w:sz w:val="28"/>
          <w:szCs w:val="28"/>
        </w:rPr>
      </w:pPr>
      <w:r>
        <w:rPr>
          <w:sz w:val="28"/>
          <w:szCs w:val="28"/>
        </w:rPr>
        <w:t xml:space="preserve">   </w:t>
      </w:r>
    </w:p>
    <w:p w:rsidR="00322CBD" w:rsidRPr="00322CBD" w:rsidRDefault="00322CBD" w:rsidP="00322CBD">
      <w:pPr>
        <w:jc w:val="both"/>
        <w:rPr>
          <w:sz w:val="28"/>
          <w:szCs w:val="28"/>
        </w:rPr>
      </w:pPr>
    </w:p>
    <w:p w:rsidR="00322CBD" w:rsidRDefault="00322CBD" w:rsidP="00322CBD">
      <w:pPr>
        <w:widowControl w:val="0"/>
        <w:autoSpaceDE w:val="0"/>
        <w:autoSpaceDN w:val="0"/>
        <w:adjustRightInd w:val="0"/>
        <w:spacing w:before="108" w:after="108"/>
        <w:jc w:val="center"/>
        <w:outlineLvl w:val="0"/>
        <w:rPr>
          <w:b/>
          <w:bCs/>
          <w:color w:val="26282F"/>
          <w:sz w:val="28"/>
          <w:szCs w:val="28"/>
        </w:rPr>
      </w:pPr>
      <w:r w:rsidRPr="00322CBD">
        <w:rPr>
          <w:b/>
          <w:bCs/>
          <w:color w:val="26282F"/>
          <w:sz w:val="28"/>
          <w:szCs w:val="28"/>
        </w:rPr>
        <w:t>Перечень</w:t>
      </w:r>
      <w:r w:rsidRPr="00322CBD">
        <w:rPr>
          <w:b/>
          <w:bCs/>
          <w:color w:val="26282F"/>
          <w:sz w:val="28"/>
          <w:szCs w:val="28"/>
        </w:rPr>
        <w:br/>
        <w:t>целевых индикаторов реализации муниципальной программы</w:t>
      </w:r>
      <w:r w:rsidR="00686F11">
        <w:rPr>
          <w:b/>
          <w:bCs/>
          <w:color w:val="26282F"/>
          <w:sz w:val="28"/>
          <w:szCs w:val="28"/>
        </w:rPr>
        <w:t xml:space="preserve"> «Р</w:t>
      </w:r>
      <w:r w:rsidRPr="00322CBD">
        <w:rPr>
          <w:b/>
          <w:bCs/>
          <w:color w:val="26282F"/>
          <w:sz w:val="28"/>
          <w:szCs w:val="28"/>
        </w:rPr>
        <w:t>азвити</w:t>
      </w:r>
      <w:r w:rsidR="00686F11">
        <w:rPr>
          <w:b/>
          <w:bCs/>
          <w:color w:val="26282F"/>
          <w:sz w:val="28"/>
          <w:szCs w:val="28"/>
        </w:rPr>
        <w:t>е</w:t>
      </w:r>
      <w:r w:rsidRPr="00322CBD">
        <w:rPr>
          <w:b/>
          <w:bCs/>
          <w:color w:val="26282F"/>
          <w:sz w:val="28"/>
          <w:szCs w:val="28"/>
        </w:rPr>
        <w:t xml:space="preserve"> малого и среднего предпринимательства в </w:t>
      </w:r>
      <w:proofErr w:type="spellStart"/>
      <w:r w:rsidRPr="00322CBD">
        <w:rPr>
          <w:b/>
          <w:bCs/>
          <w:color w:val="26282F"/>
          <w:sz w:val="28"/>
          <w:szCs w:val="28"/>
        </w:rPr>
        <w:t>Ковылкинском</w:t>
      </w:r>
      <w:proofErr w:type="spellEnd"/>
      <w:r w:rsidRPr="00322CBD">
        <w:rPr>
          <w:b/>
          <w:bCs/>
          <w:color w:val="26282F"/>
          <w:sz w:val="28"/>
          <w:szCs w:val="28"/>
        </w:rPr>
        <w:t xml:space="preserve"> муниципальном районе</w:t>
      </w:r>
      <w:r w:rsidR="00F47E97">
        <w:rPr>
          <w:b/>
          <w:bCs/>
          <w:color w:val="26282F"/>
          <w:sz w:val="28"/>
          <w:szCs w:val="28"/>
        </w:rPr>
        <w:t>»</w:t>
      </w:r>
      <w:r w:rsidRPr="00322CBD">
        <w:rPr>
          <w:b/>
          <w:bCs/>
          <w:color w:val="26282F"/>
          <w:sz w:val="28"/>
          <w:szCs w:val="28"/>
        </w:rPr>
        <w:t xml:space="preserve"> </w:t>
      </w:r>
    </w:p>
    <w:p w:rsidR="009A762A" w:rsidRPr="00322CBD" w:rsidRDefault="009A762A" w:rsidP="00322CBD">
      <w:pPr>
        <w:widowControl w:val="0"/>
        <w:autoSpaceDE w:val="0"/>
        <w:autoSpaceDN w:val="0"/>
        <w:adjustRightInd w:val="0"/>
        <w:spacing w:before="108" w:after="108"/>
        <w:jc w:val="center"/>
        <w:outlineLvl w:val="0"/>
        <w:rPr>
          <w:b/>
          <w:bCs/>
          <w:color w:val="26282F"/>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934"/>
        <w:gridCol w:w="1176"/>
        <w:gridCol w:w="993"/>
        <w:gridCol w:w="992"/>
        <w:gridCol w:w="992"/>
        <w:gridCol w:w="992"/>
        <w:gridCol w:w="993"/>
      </w:tblGrid>
      <w:tr w:rsidR="00322CBD" w:rsidRPr="00322CBD" w:rsidTr="00F47E97">
        <w:tc>
          <w:tcPr>
            <w:tcW w:w="3360" w:type="dxa"/>
            <w:gridSpan w:val="2"/>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Индикаторы</w:t>
            </w:r>
          </w:p>
        </w:tc>
        <w:tc>
          <w:tcPr>
            <w:tcW w:w="1176"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22CBD" w:rsidRPr="00322CBD" w:rsidRDefault="003E3958" w:rsidP="00322CBD">
            <w:pPr>
              <w:widowControl w:val="0"/>
              <w:autoSpaceDE w:val="0"/>
              <w:autoSpaceDN w:val="0"/>
              <w:adjustRightInd w:val="0"/>
              <w:jc w:val="center"/>
              <w:rPr>
                <w:sz w:val="28"/>
                <w:szCs w:val="28"/>
              </w:rPr>
            </w:pPr>
            <w:r>
              <w:rPr>
                <w:sz w:val="28"/>
                <w:szCs w:val="28"/>
              </w:rPr>
              <w:t>2022</w:t>
            </w:r>
            <w:r w:rsidR="00322CBD" w:rsidRPr="00322CBD">
              <w:rPr>
                <w:sz w:val="28"/>
                <w:szCs w:val="28"/>
              </w:rPr>
              <w:t xml:space="preserve"> г.</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E3958">
            <w:pPr>
              <w:widowControl w:val="0"/>
              <w:autoSpaceDE w:val="0"/>
              <w:autoSpaceDN w:val="0"/>
              <w:adjustRightInd w:val="0"/>
              <w:jc w:val="center"/>
              <w:rPr>
                <w:sz w:val="28"/>
                <w:szCs w:val="28"/>
              </w:rPr>
            </w:pPr>
            <w:r w:rsidRPr="00322CBD">
              <w:rPr>
                <w:sz w:val="28"/>
                <w:szCs w:val="28"/>
              </w:rPr>
              <w:t>20</w:t>
            </w:r>
            <w:r w:rsidR="003E3958">
              <w:rPr>
                <w:sz w:val="28"/>
                <w:szCs w:val="28"/>
              </w:rPr>
              <w:t>23</w:t>
            </w:r>
            <w:r>
              <w:rPr>
                <w:sz w:val="28"/>
                <w:szCs w:val="28"/>
              </w:rPr>
              <w:t> г</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E3958">
            <w:pPr>
              <w:widowControl w:val="0"/>
              <w:autoSpaceDE w:val="0"/>
              <w:autoSpaceDN w:val="0"/>
              <w:adjustRightInd w:val="0"/>
              <w:jc w:val="center"/>
              <w:rPr>
                <w:sz w:val="28"/>
                <w:szCs w:val="28"/>
              </w:rPr>
            </w:pPr>
            <w:r w:rsidRPr="00322CBD">
              <w:rPr>
                <w:sz w:val="28"/>
                <w:szCs w:val="28"/>
              </w:rPr>
              <w:t>20</w:t>
            </w:r>
            <w:r w:rsidR="003E3958">
              <w:rPr>
                <w:sz w:val="28"/>
                <w:szCs w:val="28"/>
              </w:rPr>
              <w:t>24</w:t>
            </w:r>
            <w:r w:rsidRPr="00322CBD">
              <w:rPr>
                <w:sz w:val="28"/>
                <w:szCs w:val="28"/>
              </w:rPr>
              <w:t> г</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322CBD" w:rsidP="003E3958">
            <w:pPr>
              <w:widowControl w:val="0"/>
              <w:autoSpaceDE w:val="0"/>
              <w:autoSpaceDN w:val="0"/>
              <w:adjustRightInd w:val="0"/>
              <w:jc w:val="center"/>
              <w:rPr>
                <w:sz w:val="28"/>
                <w:szCs w:val="28"/>
              </w:rPr>
            </w:pPr>
            <w:r w:rsidRPr="00322CBD">
              <w:rPr>
                <w:sz w:val="28"/>
                <w:szCs w:val="28"/>
              </w:rPr>
              <w:t>202</w:t>
            </w:r>
            <w:r w:rsidR="003E3958">
              <w:rPr>
                <w:sz w:val="28"/>
                <w:szCs w:val="28"/>
              </w:rPr>
              <w:t>5</w:t>
            </w:r>
            <w:r>
              <w:rPr>
                <w:sz w:val="28"/>
                <w:szCs w:val="28"/>
              </w:rPr>
              <w:t> г</w:t>
            </w:r>
          </w:p>
        </w:tc>
        <w:tc>
          <w:tcPr>
            <w:tcW w:w="993" w:type="dxa"/>
            <w:tcBorders>
              <w:top w:val="single" w:sz="4" w:space="0" w:color="auto"/>
              <w:left w:val="single" w:sz="4" w:space="0" w:color="auto"/>
              <w:bottom w:val="single" w:sz="4" w:space="0" w:color="auto"/>
            </w:tcBorders>
          </w:tcPr>
          <w:p w:rsidR="00322CBD" w:rsidRPr="00322CBD" w:rsidRDefault="00322CBD" w:rsidP="003E3958">
            <w:pPr>
              <w:widowControl w:val="0"/>
              <w:autoSpaceDE w:val="0"/>
              <w:autoSpaceDN w:val="0"/>
              <w:adjustRightInd w:val="0"/>
              <w:jc w:val="center"/>
              <w:rPr>
                <w:sz w:val="28"/>
                <w:szCs w:val="28"/>
              </w:rPr>
            </w:pPr>
            <w:r w:rsidRPr="00322CBD">
              <w:rPr>
                <w:sz w:val="28"/>
                <w:szCs w:val="28"/>
              </w:rPr>
              <w:t>202</w:t>
            </w:r>
            <w:r w:rsidR="003E3958">
              <w:rPr>
                <w:sz w:val="28"/>
                <w:szCs w:val="28"/>
              </w:rPr>
              <w:t>6</w:t>
            </w:r>
            <w:r w:rsidRPr="00322CBD">
              <w:rPr>
                <w:sz w:val="28"/>
                <w:szCs w:val="28"/>
              </w:rPr>
              <w:t> г</w:t>
            </w:r>
          </w:p>
        </w:tc>
      </w:tr>
      <w:tr w:rsidR="00322CBD" w:rsidRPr="00322CBD" w:rsidTr="00F47E97">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1.</w:t>
            </w: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Количество субъектов малого и среднего предпринимательства, в том числе:</w:t>
            </w:r>
          </w:p>
        </w:tc>
        <w:tc>
          <w:tcPr>
            <w:tcW w:w="1176"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993"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769</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774</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780</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784</w:t>
            </w:r>
          </w:p>
        </w:tc>
        <w:tc>
          <w:tcPr>
            <w:tcW w:w="993" w:type="dxa"/>
            <w:tcBorders>
              <w:top w:val="single" w:sz="4" w:space="0" w:color="auto"/>
              <w:left w:val="single" w:sz="4" w:space="0" w:color="auto"/>
              <w:bottom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786</w:t>
            </w:r>
          </w:p>
        </w:tc>
      </w:tr>
      <w:tr w:rsidR="00322CBD" w:rsidRPr="00322CBD" w:rsidTr="00F47E97">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Малые предприятия</w:t>
            </w:r>
          </w:p>
        </w:tc>
        <w:tc>
          <w:tcPr>
            <w:tcW w:w="1176"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993"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14</w:t>
            </w:r>
          </w:p>
        </w:tc>
        <w:tc>
          <w:tcPr>
            <w:tcW w:w="993" w:type="dxa"/>
            <w:tcBorders>
              <w:top w:val="single" w:sz="4" w:space="0" w:color="auto"/>
              <w:left w:val="single" w:sz="4" w:space="0" w:color="auto"/>
              <w:bottom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14</w:t>
            </w:r>
          </w:p>
        </w:tc>
      </w:tr>
      <w:tr w:rsidR="00322CBD" w:rsidRPr="00322CBD" w:rsidTr="00F47E97">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Микропредприятия</w:t>
            </w:r>
          </w:p>
        </w:tc>
        <w:tc>
          <w:tcPr>
            <w:tcW w:w="1176"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993"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105</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106</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106</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107</w:t>
            </w:r>
          </w:p>
        </w:tc>
        <w:tc>
          <w:tcPr>
            <w:tcW w:w="993" w:type="dxa"/>
            <w:tcBorders>
              <w:top w:val="single" w:sz="4" w:space="0" w:color="auto"/>
              <w:left w:val="single" w:sz="4" w:space="0" w:color="auto"/>
              <w:bottom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107</w:t>
            </w:r>
          </w:p>
        </w:tc>
      </w:tr>
      <w:tr w:rsidR="00322CBD" w:rsidRPr="00322CBD" w:rsidTr="00F47E97">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Средние предприятия</w:t>
            </w:r>
          </w:p>
        </w:tc>
        <w:tc>
          <w:tcPr>
            <w:tcW w:w="1176"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993"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2</w:t>
            </w:r>
          </w:p>
        </w:tc>
        <w:tc>
          <w:tcPr>
            <w:tcW w:w="993" w:type="dxa"/>
            <w:tcBorders>
              <w:top w:val="single" w:sz="4" w:space="0" w:color="auto"/>
              <w:left w:val="single" w:sz="4" w:space="0" w:color="auto"/>
              <w:bottom w:val="single" w:sz="4" w:space="0" w:color="auto"/>
            </w:tcBorders>
          </w:tcPr>
          <w:p w:rsidR="00322CBD" w:rsidRPr="00322CBD" w:rsidRDefault="00E97164" w:rsidP="00E97164">
            <w:pPr>
              <w:widowControl w:val="0"/>
              <w:autoSpaceDE w:val="0"/>
              <w:autoSpaceDN w:val="0"/>
              <w:adjustRightInd w:val="0"/>
              <w:rPr>
                <w:sz w:val="28"/>
                <w:szCs w:val="28"/>
              </w:rPr>
            </w:pPr>
            <w:r>
              <w:rPr>
                <w:sz w:val="28"/>
                <w:szCs w:val="28"/>
              </w:rPr>
              <w:t>2</w:t>
            </w:r>
          </w:p>
        </w:tc>
      </w:tr>
      <w:tr w:rsidR="00322CBD" w:rsidRPr="00322CBD" w:rsidTr="00F47E97">
        <w:tc>
          <w:tcPr>
            <w:tcW w:w="426" w:type="dxa"/>
            <w:tcBorders>
              <w:top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Индивидуальные предприниматели и крестьянские (фермерские) хозяйства</w:t>
            </w:r>
          </w:p>
        </w:tc>
        <w:tc>
          <w:tcPr>
            <w:tcW w:w="1176"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w:t>
            </w:r>
          </w:p>
        </w:tc>
        <w:tc>
          <w:tcPr>
            <w:tcW w:w="993" w:type="dxa"/>
            <w:tcBorders>
              <w:top w:val="single" w:sz="4" w:space="0" w:color="auto"/>
              <w:left w:val="single" w:sz="4" w:space="0" w:color="auto"/>
              <w:bottom w:val="single" w:sz="4" w:space="0" w:color="auto"/>
              <w:right w:val="single" w:sz="4" w:space="0" w:color="auto"/>
            </w:tcBorders>
          </w:tcPr>
          <w:p w:rsidR="00322CBD" w:rsidRPr="00322CBD" w:rsidRDefault="00E97164" w:rsidP="00322CBD">
            <w:pPr>
              <w:widowControl w:val="0"/>
              <w:autoSpaceDE w:val="0"/>
              <w:autoSpaceDN w:val="0"/>
              <w:adjustRightInd w:val="0"/>
              <w:jc w:val="both"/>
              <w:rPr>
                <w:sz w:val="28"/>
                <w:szCs w:val="28"/>
              </w:rPr>
            </w:pPr>
            <w:r>
              <w:rPr>
                <w:sz w:val="28"/>
                <w:szCs w:val="28"/>
              </w:rPr>
              <w:t>648</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652</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658</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661</w:t>
            </w:r>
          </w:p>
        </w:tc>
        <w:tc>
          <w:tcPr>
            <w:tcW w:w="993" w:type="dxa"/>
            <w:tcBorders>
              <w:top w:val="single" w:sz="4" w:space="0" w:color="auto"/>
              <w:left w:val="single" w:sz="4" w:space="0" w:color="auto"/>
              <w:bottom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663</w:t>
            </w:r>
          </w:p>
        </w:tc>
      </w:tr>
      <w:tr w:rsidR="00E36B89" w:rsidRPr="00322CBD" w:rsidTr="00F47E97">
        <w:tc>
          <w:tcPr>
            <w:tcW w:w="426" w:type="dxa"/>
            <w:tcBorders>
              <w:top w:val="single" w:sz="4" w:space="0" w:color="auto"/>
              <w:bottom w:val="single" w:sz="4" w:space="0" w:color="auto"/>
              <w:right w:val="single" w:sz="4" w:space="0" w:color="auto"/>
            </w:tcBorders>
          </w:tcPr>
          <w:p w:rsidR="00E36B89" w:rsidRPr="00322CBD" w:rsidRDefault="00E36B89" w:rsidP="00322CBD">
            <w:pPr>
              <w:widowControl w:val="0"/>
              <w:autoSpaceDE w:val="0"/>
              <w:autoSpaceDN w:val="0"/>
              <w:adjustRightInd w:val="0"/>
              <w:jc w:val="center"/>
              <w:rPr>
                <w:sz w:val="28"/>
                <w:szCs w:val="28"/>
              </w:rPr>
            </w:pPr>
            <w:r>
              <w:rPr>
                <w:sz w:val="28"/>
                <w:szCs w:val="28"/>
              </w:rPr>
              <w:t>2.</w:t>
            </w:r>
          </w:p>
        </w:tc>
        <w:tc>
          <w:tcPr>
            <w:tcW w:w="2934" w:type="dxa"/>
            <w:tcBorders>
              <w:top w:val="single" w:sz="4" w:space="0" w:color="auto"/>
              <w:left w:val="single" w:sz="4" w:space="0" w:color="auto"/>
              <w:bottom w:val="single" w:sz="4" w:space="0" w:color="auto"/>
              <w:right w:val="single" w:sz="4" w:space="0" w:color="auto"/>
            </w:tcBorders>
          </w:tcPr>
          <w:p w:rsidR="00E36B89" w:rsidRPr="00322CBD" w:rsidRDefault="00E36B89" w:rsidP="00322CBD">
            <w:pPr>
              <w:widowControl w:val="0"/>
              <w:autoSpaceDE w:val="0"/>
              <w:autoSpaceDN w:val="0"/>
              <w:adjustRightInd w:val="0"/>
              <w:jc w:val="both"/>
              <w:rPr>
                <w:sz w:val="28"/>
                <w:szCs w:val="28"/>
              </w:rPr>
            </w:pPr>
            <w:r>
              <w:rPr>
                <w:sz w:val="28"/>
                <w:szCs w:val="28"/>
              </w:rPr>
              <w:t>Количество самозанятых граждан</w:t>
            </w:r>
          </w:p>
        </w:tc>
        <w:tc>
          <w:tcPr>
            <w:tcW w:w="1176" w:type="dxa"/>
            <w:tcBorders>
              <w:top w:val="single" w:sz="4" w:space="0" w:color="auto"/>
              <w:left w:val="single" w:sz="4" w:space="0" w:color="auto"/>
              <w:bottom w:val="single" w:sz="4" w:space="0" w:color="auto"/>
              <w:right w:val="single" w:sz="4" w:space="0" w:color="auto"/>
            </w:tcBorders>
          </w:tcPr>
          <w:p w:rsidR="00E36B89" w:rsidRPr="00322CBD" w:rsidRDefault="00E36B89" w:rsidP="00322CBD">
            <w:pPr>
              <w:widowControl w:val="0"/>
              <w:autoSpaceDE w:val="0"/>
              <w:autoSpaceDN w:val="0"/>
              <w:adjustRightInd w:val="0"/>
              <w:jc w:val="center"/>
              <w:rPr>
                <w:sz w:val="28"/>
                <w:szCs w:val="28"/>
              </w:rPr>
            </w:pPr>
            <w:r w:rsidRPr="00322CBD">
              <w:rPr>
                <w:sz w:val="28"/>
                <w:szCs w:val="28"/>
              </w:rPr>
              <w:t>единиц</w:t>
            </w:r>
          </w:p>
        </w:tc>
        <w:tc>
          <w:tcPr>
            <w:tcW w:w="993" w:type="dxa"/>
            <w:tcBorders>
              <w:top w:val="single" w:sz="4" w:space="0" w:color="auto"/>
              <w:left w:val="single" w:sz="4" w:space="0" w:color="auto"/>
              <w:bottom w:val="single" w:sz="4" w:space="0" w:color="auto"/>
              <w:right w:val="single" w:sz="4" w:space="0" w:color="auto"/>
            </w:tcBorders>
          </w:tcPr>
          <w:p w:rsidR="00E36B89" w:rsidRDefault="00E36B89" w:rsidP="00322CBD">
            <w:pPr>
              <w:widowControl w:val="0"/>
              <w:autoSpaceDE w:val="0"/>
              <w:autoSpaceDN w:val="0"/>
              <w:adjustRightInd w:val="0"/>
              <w:jc w:val="center"/>
              <w:rPr>
                <w:sz w:val="28"/>
                <w:szCs w:val="28"/>
              </w:rPr>
            </w:pPr>
            <w:r>
              <w:rPr>
                <w:sz w:val="28"/>
                <w:szCs w:val="28"/>
              </w:rPr>
              <w:t>525</w:t>
            </w:r>
          </w:p>
        </w:tc>
        <w:tc>
          <w:tcPr>
            <w:tcW w:w="992" w:type="dxa"/>
            <w:tcBorders>
              <w:top w:val="single" w:sz="4" w:space="0" w:color="auto"/>
              <w:left w:val="single" w:sz="4" w:space="0" w:color="auto"/>
              <w:bottom w:val="single" w:sz="4" w:space="0" w:color="auto"/>
              <w:right w:val="single" w:sz="4" w:space="0" w:color="auto"/>
            </w:tcBorders>
          </w:tcPr>
          <w:p w:rsidR="00E36B89" w:rsidRDefault="00E36B89" w:rsidP="00322CBD">
            <w:pPr>
              <w:widowControl w:val="0"/>
              <w:autoSpaceDE w:val="0"/>
              <w:autoSpaceDN w:val="0"/>
              <w:adjustRightInd w:val="0"/>
              <w:jc w:val="center"/>
              <w:rPr>
                <w:sz w:val="28"/>
                <w:szCs w:val="28"/>
              </w:rPr>
            </w:pPr>
            <w:r>
              <w:rPr>
                <w:sz w:val="28"/>
                <w:szCs w:val="28"/>
              </w:rPr>
              <w:t>534</w:t>
            </w:r>
          </w:p>
        </w:tc>
        <w:tc>
          <w:tcPr>
            <w:tcW w:w="992" w:type="dxa"/>
            <w:tcBorders>
              <w:top w:val="single" w:sz="4" w:space="0" w:color="auto"/>
              <w:left w:val="single" w:sz="4" w:space="0" w:color="auto"/>
              <w:bottom w:val="single" w:sz="4" w:space="0" w:color="auto"/>
              <w:right w:val="single" w:sz="4" w:space="0" w:color="auto"/>
            </w:tcBorders>
          </w:tcPr>
          <w:p w:rsidR="00E36B89" w:rsidRDefault="00E36B89" w:rsidP="00322CBD">
            <w:pPr>
              <w:widowControl w:val="0"/>
              <w:autoSpaceDE w:val="0"/>
              <w:autoSpaceDN w:val="0"/>
              <w:adjustRightInd w:val="0"/>
              <w:jc w:val="center"/>
              <w:rPr>
                <w:sz w:val="28"/>
                <w:szCs w:val="28"/>
              </w:rPr>
            </w:pPr>
            <w:r>
              <w:rPr>
                <w:sz w:val="28"/>
                <w:szCs w:val="28"/>
              </w:rPr>
              <w:t>548</w:t>
            </w:r>
          </w:p>
        </w:tc>
        <w:tc>
          <w:tcPr>
            <w:tcW w:w="992" w:type="dxa"/>
            <w:tcBorders>
              <w:top w:val="single" w:sz="4" w:space="0" w:color="auto"/>
              <w:left w:val="single" w:sz="4" w:space="0" w:color="auto"/>
              <w:bottom w:val="single" w:sz="4" w:space="0" w:color="auto"/>
              <w:right w:val="single" w:sz="4" w:space="0" w:color="auto"/>
            </w:tcBorders>
          </w:tcPr>
          <w:p w:rsidR="00E36B89" w:rsidRDefault="00E36B89" w:rsidP="00322CBD">
            <w:pPr>
              <w:widowControl w:val="0"/>
              <w:autoSpaceDE w:val="0"/>
              <w:autoSpaceDN w:val="0"/>
              <w:adjustRightInd w:val="0"/>
              <w:jc w:val="center"/>
              <w:rPr>
                <w:sz w:val="28"/>
                <w:szCs w:val="28"/>
              </w:rPr>
            </w:pPr>
            <w:r>
              <w:rPr>
                <w:sz w:val="28"/>
                <w:szCs w:val="28"/>
              </w:rPr>
              <w:t>563</w:t>
            </w:r>
          </w:p>
        </w:tc>
        <w:tc>
          <w:tcPr>
            <w:tcW w:w="993" w:type="dxa"/>
            <w:tcBorders>
              <w:top w:val="single" w:sz="4" w:space="0" w:color="auto"/>
              <w:left w:val="single" w:sz="4" w:space="0" w:color="auto"/>
              <w:bottom w:val="single" w:sz="4" w:space="0" w:color="auto"/>
            </w:tcBorders>
          </w:tcPr>
          <w:p w:rsidR="00E36B89" w:rsidRDefault="00E36B89" w:rsidP="00322CBD">
            <w:pPr>
              <w:widowControl w:val="0"/>
              <w:autoSpaceDE w:val="0"/>
              <w:autoSpaceDN w:val="0"/>
              <w:adjustRightInd w:val="0"/>
              <w:jc w:val="center"/>
              <w:rPr>
                <w:sz w:val="28"/>
                <w:szCs w:val="28"/>
              </w:rPr>
            </w:pPr>
            <w:r>
              <w:rPr>
                <w:sz w:val="28"/>
                <w:szCs w:val="28"/>
              </w:rPr>
              <w:t>590</w:t>
            </w:r>
          </w:p>
        </w:tc>
      </w:tr>
      <w:tr w:rsidR="00322CBD" w:rsidRPr="00322CBD" w:rsidTr="00F47E97">
        <w:tc>
          <w:tcPr>
            <w:tcW w:w="426" w:type="dxa"/>
            <w:tcBorders>
              <w:top w:val="single" w:sz="4" w:space="0" w:color="auto"/>
              <w:bottom w:val="single" w:sz="4" w:space="0" w:color="auto"/>
              <w:right w:val="single" w:sz="4" w:space="0" w:color="auto"/>
            </w:tcBorders>
          </w:tcPr>
          <w:p w:rsidR="00322CBD" w:rsidRPr="00322CBD" w:rsidRDefault="00E36B89" w:rsidP="00322CBD">
            <w:pPr>
              <w:widowControl w:val="0"/>
              <w:autoSpaceDE w:val="0"/>
              <w:autoSpaceDN w:val="0"/>
              <w:adjustRightInd w:val="0"/>
              <w:jc w:val="center"/>
              <w:rPr>
                <w:sz w:val="28"/>
                <w:szCs w:val="28"/>
              </w:rPr>
            </w:pPr>
            <w:r>
              <w:rPr>
                <w:sz w:val="28"/>
                <w:szCs w:val="28"/>
              </w:rPr>
              <w:t>3</w:t>
            </w:r>
            <w:r w:rsidR="00322CBD" w:rsidRPr="00322CBD">
              <w:rPr>
                <w:sz w:val="28"/>
                <w:szCs w:val="28"/>
              </w:rPr>
              <w:t>.</w:t>
            </w:r>
          </w:p>
        </w:tc>
        <w:tc>
          <w:tcPr>
            <w:tcW w:w="2934"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both"/>
              <w:rPr>
                <w:sz w:val="28"/>
                <w:szCs w:val="28"/>
              </w:rPr>
            </w:pPr>
            <w:r w:rsidRPr="00322CBD">
              <w:rPr>
                <w:sz w:val="28"/>
                <w:szCs w:val="28"/>
              </w:rPr>
              <w:t>Число субъектов малого и среднего предпринимательства</w:t>
            </w:r>
          </w:p>
        </w:tc>
        <w:tc>
          <w:tcPr>
            <w:tcW w:w="1176" w:type="dxa"/>
            <w:tcBorders>
              <w:top w:val="single" w:sz="4" w:space="0" w:color="auto"/>
              <w:left w:val="single" w:sz="4" w:space="0" w:color="auto"/>
              <w:bottom w:val="single" w:sz="4" w:space="0" w:color="auto"/>
              <w:right w:val="single" w:sz="4" w:space="0" w:color="auto"/>
            </w:tcBorders>
          </w:tcPr>
          <w:p w:rsidR="00322CBD" w:rsidRPr="00322CBD" w:rsidRDefault="00322CBD" w:rsidP="00322CBD">
            <w:pPr>
              <w:widowControl w:val="0"/>
              <w:autoSpaceDE w:val="0"/>
              <w:autoSpaceDN w:val="0"/>
              <w:adjustRightInd w:val="0"/>
              <w:jc w:val="center"/>
              <w:rPr>
                <w:sz w:val="28"/>
                <w:szCs w:val="28"/>
              </w:rPr>
            </w:pPr>
            <w:r w:rsidRPr="00322CBD">
              <w:rPr>
                <w:sz w:val="28"/>
                <w:szCs w:val="28"/>
              </w:rPr>
              <w:t>единиц на 10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218</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224</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230</w:t>
            </w:r>
          </w:p>
        </w:tc>
        <w:tc>
          <w:tcPr>
            <w:tcW w:w="992" w:type="dxa"/>
            <w:tcBorders>
              <w:top w:val="single" w:sz="4" w:space="0" w:color="auto"/>
              <w:left w:val="single" w:sz="4" w:space="0" w:color="auto"/>
              <w:bottom w:val="single" w:sz="4" w:space="0" w:color="auto"/>
              <w:right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236</w:t>
            </w:r>
          </w:p>
        </w:tc>
        <w:tc>
          <w:tcPr>
            <w:tcW w:w="993" w:type="dxa"/>
            <w:tcBorders>
              <w:top w:val="single" w:sz="4" w:space="0" w:color="auto"/>
              <w:left w:val="single" w:sz="4" w:space="0" w:color="auto"/>
              <w:bottom w:val="single" w:sz="4" w:space="0" w:color="auto"/>
            </w:tcBorders>
          </w:tcPr>
          <w:p w:rsidR="00322CBD" w:rsidRPr="00322CBD" w:rsidRDefault="00E97164" w:rsidP="00322CBD">
            <w:pPr>
              <w:widowControl w:val="0"/>
              <w:autoSpaceDE w:val="0"/>
              <w:autoSpaceDN w:val="0"/>
              <w:adjustRightInd w:val="0"/>
              <w:jc w:val="center"/>
              <w:rPr>
                <w:sz w:val="28"/>
                <w:szCs w:val="28"/>
              </w:rPr>
            </w:pPr>
            <w:r>
              <w:rPr>
                <w:sz w:val="28"/>
                <w:szCs w:val="28"/>
              </w:rPr>
              <w:t>241</w:t>
            </w:r>
          </w:p>
        </w:tc>
      </w:tr>
    </w:tbl>
    <w:p w:rsidR="00322CBD" w:rsidRDefault="00322CBD" w:rsidP="00322CBD">
      <w:pPr>
        <w:jc w:val="both"/>
        <w:rPr>
          <w:sz w:val="28"/>
          <w:szCs w:val="28"/>
        </w:rPr>
      </w:pPr>
    </w:p>
    <w:p w:rsidR="00BF63C3" w:rsidRDefault="00BF63C3"/>
    <w:p w:rsidR="00322CBD" w:rsidRDefault="00322CBD"/>
    <w:p w:rsidR="00322CBD" w:rsidRDefault="00322CBD">
      <w:pPr>
        <w:sectPr w:rsidR="00322CBD" w:rsidSect="00717F76">
          <w:headerReference w:type="default" r:id="rId11"/>
          <w:pgSz w:w="11906" w:h="16838"/>
          <w:pgMar w:top="1134" w:right="850" w:bottom="1134" w:left="1701" w:header="708" w:footer="708" w:gutter="0"/>
          <w:cols w:space="708"/>
          <w:titlePg/>
          <w:docGrid w:linePitch="360"/>
        </w:sectPr>
      </w:pPr>
    </w:p>
    <w:p w:rsidR="008F6B00" w:rsidRDefault="00AC13E5" w:rsidP="00AC13E5">
      <w:pPr>
        <w:widowControl w:val="0"/>
        <w:autoSpaceDE w:val="0"/>
        <w:autoSpaceDN w:val="0"/>
        <w:adjustRightInd w:val="0"/>
        <w:ind w:firstLine="698"/>
        <w:jc w:val="center"/>
        <w:rPr>
          <w:bCs/>
          <w:color w:val="26282F"/>
          <w:sz w:val="28"/>
          <w:szCs w:val="28"/>
        </w:rPr>
      </w:pPr>
      <w:r>
        <w:rPr>
          <w:bCs/>
          <w:color w:val="26282F"/>
          <w:sz w:val="28"/>
          <w:szCs w:val="28"/>
        </w:rPr>
        <w:lastRenderedPageBreak/>
        <w:t xml:space="preserve">                                                                                                                      </w:t>
      </w:r>
      <w:r w:rsidR="00A7389B">
        <w:rPr>
          <w:bCs/>
          <w:color w:val="26282F"/>
          <w:sz w:val="28"/>
          <w:szCs w:val="28"/>
        </w:rPr>
        <w:t xml:space="preserve"> </w:t>
      </w:r>
      <w:r w:rsidR="00322CBD" w:rsidRPr="00322CBD">
        <w:rPr>
          <w:bCs/>
          <w:color w:val="26282F"/>
          <w:sz w:val="28"/>
          <w:szCs w:val="28"/>
        </w:rPr>
        <w:t>Приложение  2</w:t>
      </w:r>
      <w:r w:rsidR="00322CBD" w:rsidRPr="00322CBD">
        <w:rPr>
          <w:bCs/>
          <w:color w:val="26282F"/>
          <w:sz w:val="28"/>
          <w:szCs w:val="28"/>
        </w:rPr>
        <w:br/>
      </w:r>
      <w:r>
        <w:rPr>
          <w:bCs/>
          <w:color w:val="26282F"/>
          <w:sz w:val="28"/>
          <w:szCs w:val="28"/>
        </w:rPr>
        <w:t xml:space="preserve">                                                                                                                    </w:t>
      </w:r>
      <w:r w:rsidR="00F63344">
        <w:rPr>
          <w:bCs/>
          <w:color w:val="26282F"/>
          <w:sz w:val="28"/>
          <w:szCs w:val="28"/>
        </w:rPr>
        <w:t xml:space="preserve">  </w:t>
      </w:r>
      <w:r w:rsidR="00B96906">
        <w:rPr>
          <w:bCs/>
          <w:color w:val="26282F"/>
          <w:sz w:val="28"/>
          <w:szCs w:val="28"/>
        </w:rPr>
        <w:t xml:space="preserve">       </w:t>
      </w:r>
      <w:r w:rsidR="00F63344">
        <w:rPr>
          <w:bCs/>
          <w:color w:val="26282F"/>
          <w:sz w:val="28"/>
          <w:szCs w:val="28"/>
        </w:rPr>
        <w:t xml:space="preserve"> </w:t>
      </w:r>
      <w:r w:rsidR="00322CBD" w:rsidRPr="00322CBD">
        <w:rPr>
          <w:bCs/>
          <w:color w:val="26282F"/>
          <w:sz w:val="28"/>
          <w:szCs w:val="28"/>
        </w:rPr>
        <w:t>к муниципальной программе</w:t>
      </w:r>
      <w:r w:rsidR="00686F11">
        <w:rPr>
          <w:bCs/>
          <w:color w:val="26282F"/>
          <w:sz w:val="28"/>
          <w:szCs w:val="28"/>
        </w:rPr>
        <w:t xml:space="preserve"> «Р</w:t>
      </w:r>
      <w:r w:rsidR="00322CBD" w:rsidRPr="00322CBD">
        <w:rPr>
          <w:bCs/>
          <w:color w:val="26282F"/>
          <w:sz w:val="28"/>
          <w:szCs w:val="28"/>
        </w:rPr>
        <w:t>азвити</w:t>
      </w:r>
      <w:r w:rsidR="00686F11">
        <w:rPr>
          <w:bCs/>
          <w:color w:val="26282F"/>
          <w:sz w:val="28"/>
          <w:szCs w:val="28"/>
        </w:rPr>
        <w:t>е</w:t>
      </w:r>
      <w:r w:rsidR="00322CBD" w:rsidRPr="00322CBD">
        <w:rPr>
          <w:bCs/>
          <w:color w:val="26282F"/>
          <w:sz w:val="28"/>
          <w:szCs w:val="28"/>
        </w:rPr>
        <w:t xml:space="preserve"> </w:t>
      </w:r>
      <w:r w:rsidR="00322CBD" w:rsidRPr="00322CBD">
        <w:rPr>
          <w:bCs/>
          <w:color w:val="26282F"/>
          <w:sz w:val="28"/>
          <w:szCs w:val="28"/>
        </w:rPr>
        <w:br/>
      </w:r>
      <w:r w:rsidR="008F6B00">
        <w:rPr>
          <w:bCs/>
          <w:color w:val="26282F"/>
          <w:sz w:val="28"/>
          <w:szCs w:val="28"/>
        </w:rPr>
        <w:t xml:space="preserve">                                                                                                                               </w:t>
      </w:r>
      <w:r w:rsidR="00322CBD" w:rsidRPr="00322CBD">
        <w:rPr>
          <w:bCs/>
          <w:color w:val="26282F"/>
          <w:sz w:val="28"/>
          <w:szCs w:val="28"/>
        </w:rPr>
        <w:t>малого и среднего предпринимательства</w:t>
      </w:r>
      <w:r w:rsidR="00322CBD" w:rsidRPr="00322CBD">
        <w:rPr>
          <w:bCs/>
          <w:color w:val="26282F"/>
          <w:sz w:val="28"/>
          <w:szCs w:val="28"/>
        </w:rPr>
        <w:br/>
      </w:r>
      <w:r w:rsidR="008F6B00">
        <w:rPr>
          <w:bCs/>
          <w:color w:val="26282F"/>
          <w:sz w:val="28"/>
          <w:szCs w:val="28"/>
        </w:rPr>
        <w:t xml:space="preserve">                                                                                                                              </w:t>
      </w:r>
      <w:r w:rsidR="00322CBD" w:rsidRPr="00322CBD">
        <w:rPr>
          <w:bCs/>
          <w:color w:val="26282F"/>
          <w:sz w:val="28"/>
          <w:szCs w:val="28"/>
        </w:rPr>
        <w:t xml:space="preserve">в </w:t>
      </w:r>
      <w:proofErr w:type="spellStart"/>
      <w:r w:rsidR="00322CBD" w:rsidRPr="00322CBD">
        <w:rPr>
          <w:bCs/>
          <w:color w:val="26282F"/>
          <w:sz w:val="28"/>
          <w:szCs w:val="28"/>
        </w:rPr>
        <w:t>Ковылкинском</w:t>
      </w:r>
      <w:proofErr w:type="spellEnd"/>
      <w:r w:rsidR="00322CBD" w:rsidRPr="00322CBD">
        <w:rPr>
          <w:bCs/>
          <w:color w:val="26282F"/>
          <w:sz w:val="28"/>
          <w:szCs w:val="28"/>
        </w:rPr>
        <w:t xml:space="preserve"> муниципальном районе</w:t>
      </w:r>
      <w:r w:rsidR="00686F11">
        <w:rPr>
          <w:bCs/>
          <w:color w:val="26282F"/>
          <w:sz w:val="28"/>
          <w:szCs w:val="28"/>
        </w:rPr>
        <w:t>»</w:t>
      </w:r>
      <w:r w:rsidR="008F6B00">
        <w:rPr>
          <w:bCs/>
          <w:color w:val="26282F"/>
          <w:sz w:val="28"/>
          <w:szCs w:val="28"/>
        </w:rPr>
        <w:t xml:space="preserve">                                                                                                      </w:t>
      </w:r>
    </w:p>
    <w:p w:rsidR="00131F92" w:rsidRDefault="008F6B00" w:rsidP="009A762A">
      <w:pPr>
        <w:widowControl w:val="0"/>
        <w:autoSpaceDE w:val="0"/>
        <w:autoSpaceDN w:val="0"/>
        <w:adjustRightInd w:val="0"/>
        <w:ind w:firstLine="698"/>
        <w:jc w:val="center"/>
        <w:rPr>
          <w:rFonts w:ascii="Arial" w:hAnsi="Arial" w:cs="Arial"/>
          <w:b/>
          <w:bCs/>
          <w:color w:val="26282F"/>
          <w:sz w:val="28"/>
          <w:szCs w:val="28"/>
        </w:rPr>
      </w:pPr>
      <w:r>
        <w:rPr>
          <w:bCs/>
          <w:color w:val="26282F"/>
          <w:sz w:val="28"/>
          <w:szCs w:val="28"/>
        </w:rPr>
        <w:t xml:space="preserve">                         </w:t>
      </w:r>
      <w:r w:rsidR="00A7389B">
        <w:rPr>
          <w:bCs/>
          <w:color w:val="26282F"/>
          <w:sz w:val="28"/>
          <w:szCs w:val="28"/>
        </w:rPr>
        <w:t xml:space="preserve">                                                                                             </w:t>
      </w:r>
    </w:p>
    <w:p w:rsidR="0019089F" w:rsidRPr="00322CBD" w:rsidRDefault="0019089F" w:rsidP="00322CBD">
      <w:pPr>
        <w:widowControl w:val="0"/>
        <w:autoSpaceDE w:val="0"/>
        <w:autoSpaceDN w:val="0"/>
        <w:adjustRightInd w:val="0"/>
        <w:spacing w:before="108" w:after="108"/>
        <w:jc w:val="center"/>
        <w:outlineLvl w:val="0"/>
        <w:rPr>
          <w:rFonts w:ascii="Arial" w:hAnsi="Arial" w:cs="Arial"/>
          <w:b/>
          <w:bCs/>
          <w:color w:val="26282F"/>
          <w:sz w:val="28"/>
          <w:szCs w:val="28"/>
        </w:rPr>
      </w:pPr>
    </w:p>
    <w:p w:rsidR="00322CBD" w:rsidRDefault="00322CBD" w:rsidP="00322CBD">
      <w:pPr>
        <w:widowControl w:val="0"/>
        <w:autoSpaceDE w:val="0"/>
        <w:autoSpaceDN w:val="0"/>
        <w:adjustRightInd w:val="0"/>
        <w:spacing w:before="108" w:after="108"/>
        <w:jc w:val="center"/>
        <w:outlineLvl w:val="0"/>
        <w:rPr>
          <w:b/>
          <w:bCs/>
          <w:sz w:val="28"/>
          <w:szCs w:val="28"/>
        </w:rPr>
      </w:pPr>
      <w:r w:rsidRPr="00322CBD">
        <w:rPr>
          <w:b/>
          <w:bCs/>
          <w:sz w:val="28"/>
          <w:szCs w:val="28"/>
        </w:rPr>
        <w:t>Мероприятия</w:t>
      </w:r>
      <w:r w:rsidRPr="00322CBD">
        <w:rPr>
          <w:b/>
          <w:bCs/>
          <w:sz w:val="28"/>
          <w:szCs w:val="28"/>
        </w:rPr>
        <w:br/>
        <w:t xml:space="preserve">по реализации муниципальной программы </w:t>
      </w:r>
      <w:r w:rsidR="00686F11">
        <w:rPr>
          <w:b/>
          <w:bCs/>
          <w:sz w:val="28"/>
          <w:szCs w:val="28"/>
        </w:rPr>
        <w:t>«Р</w:t>
      </w:r>
      <w:r w:rsidRPr="00322CBD">
        <w:rPr>
          <w:b/>
          <w:bCs/>
          <w:sz w:val="28"/>
          <w:szCs w:val="28"/>
        </w:rPr>
        <w:t>азвити</w:t>
      </w:r>
      <w:r w:rsidR="00686F11">
        <w:rPr>
          <w:b/>
          <w:bCs/>
          <w:sz w:val="28"/>
          <w:szCs w:val="28"/>
        </w:rPr>
        <w:t>е</w:t>
      </w:r>
      <w:r w:rsidRPr="00322CBD">
        <w:rPr>
          <w:b/>
          <w:bCs/>
          <w:sz w:val="28"/>
          <w:szCs w:val="28"/>
        </w:rPr>
        <w:t xml:space="preserve"> малого и среднего предпринимательства в </w:t>
      </w:r>
      <w:proofErr w:type="spellStart"/>
      <w:r w:rsidRPr="00322CBD">
        <w:rPr>
          <w:b/>
          <w:bCs/>
          <w:sz w:val="28"/>
          <w:szCs w:val="28"/>
        </w:rPr>
        <w:t>Ковылкинском</w:t>
      </w:r>
      <w:proofErr w:type="spellEnd"/>
      <w:r w:rsidRPr="00322CBD">
        <w:rPr>
          <w:b/>
          <w:bCs/>
          <w:sz w:val="28"/>
          <w:szCs w:val="28"/>
        </w:rPr>
        <w:t xml:space="preserve"> муниципальном районе</w:t>
      </w:r>
      <w:r w:rsidR="00686F11">
        <w:rPr>
          <w:b/>
          <w:bCs/>
          <w:sz w:val="28"/>
          <w:szCs w:val="28"/>
        </w:rPr>
        <w:t>»</w:t>
      </w:r>
      <w:r w:rsidRPr="00322CBD">
        <w:rPr>
          <w:b/>
          <w:bCs/>
          <w:sz w:val="28"/>
          <w:szCs w:val="28"/>
        </w:rPr>
        <w:t xml:space="preserve"> </w:t>
      </w:r>
    </w:p>
    <w:p w:rsidR="00F87E29" w:rsidRDefault="00F87E29" w:rsidP="00322CBD">
      <w:pPr>
        <w:widowControl w:val="0"/>
        <w:autoSpaceDE w:val="0"/>
        <w:autoSpaceDN w:val="0"/>
        <w:adjustRightInd w:val="0"/>
        <w:spacing w:before="108" w:after="108"/>
        <w:jc w:val="center"/>
        <w:outlineLvl w:val="0"/>
        <w:rPr>
          <w:b/>
          <w:bCs/>
          <w:sz w:val="28"/>
          <w:szCs w:val="28"/>
        </w:rPr>
      </w:pPr>
    </w:p>
    <w:tbl>
      <w:tblPr>
        <w:tblStyle w:val="a6"/>
        <w:tblW w:w="15593" w:type="dxa"/>
        <w:tblInd w:w="-176" w:type="dxa"/>
        <w:tblLayout w:type="fixed"/>
        <w:tblLook w:val="04A0" w:firstRow="1" w:lastRow="0" w:firstColumn="1" w:lastColumn="0" w:noHBand="0" w:noVBand="1"/>
      </w:tblPr>
      <w:tblGrid>
        <w:gridCol w:w="568"/>
        <w:gridCol w:w="3402"/>
        <w:gridCol w:w="992"/>
        <w:gridCol w:w="992"/>
        <w:gridCol w:w="1985"/>
        <w:gridCol w:w="2126"/>
        <w:gridCol w:w="1418"/>
        <w:gridCol w:w="850"/>
        <w:gridCol w:w="851"/>
        <w:gridCol w:w="708"/>
        <w:gridCol w:w="851"/>
        <w:gridCol w:w="850"/>
      </w:tblGrid>
      <w:tr w:rsidR="008052E3" w:rsidTr="009B615A">
        <w:tc>
          <w:tcPr>
            <w:tcW w:w="568" w:type="dxa"/>
            <w:vMerge w:val="restart"/>
          </w:tcPr>
          <w:p w:rsidR="008052E3" w:rsidRPr="00F87E29" w:rsidRDefault="008052E3" w:rsidP="00F87E29">
            <w:pPr>
              <w:widowControl w:val="0"/>
              <w:autoSpaceDE w:val="0"/>
              <w:autoSpaceDN w:val="0"/>
              <w:adjustRightInd w:val="0"/>
              <w:jc w:val="center"/>
              <w:rPr>
                <w:rFonts w:eastAsiaTheme="minorEastAsia"/>
              </w:rPr>
            </w:pPr>
            <w:bookmarkStart w:id="6" w:name="sub_23233"/>
            <w:r w:rsidRPr="00F87E29">
              <w:rPr>
                <w:rFonts w:eastAsiaTheme="minorEastAsia"/>
              </w:rPr>
              <w:t>N</w:t>
            </w:r>
            <w:bookmarkEnd w:id="6"/>
          </w:p>
          <w:p w:rsidR="008052E3" w:rsidRPr="008052E3" w:rsidRDefault="008052E3" w:rsidP="00F87E29">
            <w:pPr>
              <w:widowControl w:val="0"/>
              <w:autoSpaceDE w:val="0"/>
              <w:autoSpaceDN w:val="0"/>
              <w:adjustRightInd w:val="0"/>
              <w:spacing w:before="108" w:after="108"/>
              <w:jc w:val="center"/>
              <w:outlineLvl w:val="0"/>
              <w:rPr>
                <w:b/>
                <w:bCs/>
              </w:rPr>
            </w:pPr>
            <w:proofErr w:type="spellStart"/>
            <w:r w:rsidRPr="008052E3">
              <w:rPr>
                <w:rFonts w:eastAsiaTheme="minorEastAsia"/>
              </w:rPr>
              <w:t>пп</w:t>
            </w:r>
            <w:proofErr w:type="spellEnd"/>
          </w:p>
        </w:tc>
        <w:tc>
          <w:tcPr>
            <w:tcW w:w="3402" w:type="dxa"/>
            <w:vMerge w:val="restart"/>
          </w:tcPr>
          <w:p w:rsidR="008052E3" w:rsidRPr="008052E3" w:rsidRDefault="008052E3" w:rsidP="00322CBD">
            <w:pPr>
              <w:widowControl w:val="0"/>
              <w:autoSpaceDE w:val="0"/>
              <w:autoSpaceDN w:val="0"/>
              <w:adjustRightInd w:val="0"/>
              <w:spacing w:before="108" w:after="108"/>
              <w:jc w:val="center"/>
              <w:outlineLvl w:val="0"/>
              <w:rPr>
                <w:b/>
                <w:bCs/>
              </w:rPr>
            </w:pPr>
            <w:r w:rsidRPr="008052E3">
              <w:t>Наименование мероприятия</w:t>
            </w:r>
          </w:p>
        </w:tc>
        <w:tc>
          <w:tcPr>
            <w:tcW w:w="1984" w:type="dxa"/>
            <w:gridSpan w:val="2"/>
          </w:tcPr>
          <w:p w:rsidR="008052E3" w:rsidRPr="008052E3" w:rsidRDefault="008052E3" w:rsidP="00322CBD">
            <w:pPr>
              <w:widowControl w:val="0"/>
              <w:autoSpaceDE w:val="0"/>
              <w:autoSpaceDN w:val="0"/>
              <w:adjustRightInd w:val="0"/>
              <w:spacing w:before="108" w:after="108"/>
              <w:jc w:val="center"/>
              <w:outlineLvl w:val="0"/>
              <w:rPr>
                <w:bCs/>
              </w:rPr>
            </w:pPr>
            <w:r w:rsidRPr="008052E3">
              <w:rPr>
                <w:bCs/>
              </w:rPr>
              <w:t>Срок</w:t>
            </w:r>
          </w:p>
        </w:tc>
        <w:tc>
          <w:tcPr>
            <w:tcW w:w="1985" w:type="dxa"/>
            <w:vMerge w:val="restart"/>
          </w:tcPr>
          <w:p w:rsidR="008052E3" w:rsidRPr="008052E3" w:rsidRDefault="008052E3" w:rsidP="00322CBD">
            <w:pPr>
              <w:widowControl w:val="0"/>
              <w:autoSpaceDE w:val="0"/>
              <w:autoSpaceDN w:val="0"/>
              <w:adjustRightInd w:val="0"/>
              <w:spacing w:before="108" w:after="108"/>
              <w:jc w:val="center"/>
              <w:outlineLvl w:val="0"/>
              <w:rPr>
                <w:b/>
                <w:bCs/>
              </w:rPr>
            </w:pPr>
            <w:r w:rsidRPr="008052E3">
              <w:t>Исполнители</w:t>
            </w:r>
          </w:p>
        </w:tc>
        <w:tc>
          <w:tcPr>
            <w:tcW w:w="2126" w:type="dxa"/>
            <w:vMerge w:val="restart"/>
          </w:tcPr>
          <w:p w:rsidR="008052E3" w:rsidRPr="008052E3" w:rsidRDefault="008052E3" w:rsidP="00322CBD">
            <w:pPr>
              <w:widowControl w:val="0"/>
              <w:autoSpaceDE w:val="0"/>
              <w:autoSpaceDN w:val="0"/>
              <w:adjustRightInd w:val="0"/>
              <w:spacing w:before="108" w:after="108"/>
              <w:jc w:val="center"/>
              <w:outlineLvl w:val="0"/>
              <w:rPr>
                <w:b/>
                <w:bCs/>
              </w:rPr>
            </w:pPr>
            <w:r w:rsidRPr="008052E3">
              <w:t>Ожидаемый непосредственный результат (краткое описание)</w:t>
            </w:r>
          </w:p>
        </w:tc>
        <w:tc>
          <w:tcPr>
            <w:tcW w:w="1418" w:type="dxa"/>
            <w:vMerge w:val="restart"/>
          </w:tcPr>
          <w:p w:rsidR="008052E3" w:rsidRPr="008052E3" w:rsidRDefault="008052E3" w:rsidP="00322CBD">
            <w:pPr>
              <w:widowControl w:val="0"/>
              <w:autoSpaceDE w:val="0"/>
              <w:autoSpaceDN w:val="0"/>
              <w:adjustRightInd w:val="0"/>
              <w:spacing w:before="108" w:after="108"/>
              <w:jc w:val="center"/>
              <w:outlineLvl w:val="0"/>
              <w:rPr>
                <w:b/>
                <w:bCs/>
              </w:rPr>
            </w:pPr>
            <w:r w:rsidRPr="008052E3">
              <w:t>Источники финансирования</w:t>
            </w:r>
          </w:p>
        </w:tc>
        <w:tc>
          <w:tcPr>
            <w:tcW w:w="4110" w:type="dxa"/>
            <w:gridSpan w:val="5"/>
          </w:tcPr>
          <w:p w:rsidR="008052E3" w:rsidRPr="008052E3" w:rsidRDefault="008052E3" w:rsidP="00322CBD">
            <w:pPr>
              <w:widowControl w:val="0"/>
              <w:autoSpaceDE w:val="0"/>
              <w:autoSpaceDN w:val="0"/>
              <w:adjustRightInd w:val="0"/>
              <w:spacing w:before="108" w:after="108"/>
              <w:jc w:val="center"/>
              <w:outlineLvl w:val="0"/>
              <w:rPr>
                <w:b/>
                <w:bCs/>
              </w:rPr>
            </w:pPr>
            <w:r w:rsidRPr="008052E3">
              <w:t>Объем финансирования, тыс. рублей</w:t>
            </w:r>
          </w:p>
        </w:tc>
      </w:tr>
      <w:tr w:rsidR="009B615A" w:rsidTr="009B615A">
        <w:tc>
          <w:tcPr>
            <w:tcW w:w="568" w:type="dxa"/>
            <w:vMerge/>
          </w:tcPr>
          <w:p w:rsidR="008052E3" w:rsidRPr="008052E3" w:rsidRDefault="008052E3" w:rsidP="00322CBD">
            <w:pPr>
              <w:widowControl w:val="0"/>
              <w:autoSpaceDE w:val="0"/>
              <w:autoSpaceDN w:val="0"/>
              <w:adjustRightInd w:val="0"/>
              <w:spacing w:before="108" w:after="108"/>
              <w:jc w:val="center"/>
              <w:outlineLvl w:val="0"/>
              <w:rPr>
                <w:b/>
                <w:bCs/>
              </w:rPr>
            </w:pPr>
          </w:p>
        </w:tc>
        <w:tc>
          <w:tcPr>
            <w:tcW w:w="3402" w:type="dxa"/>
            <w:vMerge/>
          </w:tcPr>
          <w:p w:rsidR="008052E3" w:rsidRPr="008052E3" w:rsidRDefault="008052E3" w:rsidP="00322CBD">
            <w:pPr>
              <w:widowControl w:val="0"/>
              <w:autoSpaceDE w:val="0"/>
              <w:autoSpaceDN w:val="0"/>
              <w:adjustRightInd w:val="0"/>
              <w:spacing w:before="108" w:after="108"/>
              <w:jc w:val="center"/>
              <w:outlineLvl w:val="0"/>
              <w:rPr>
                <w:b/>
                <w:bCs/>
              </w:rPr>
            </w:pPr>
          </w:p>
        </w:tc>
        <w:tc>
          <w:tcPr>
            <w:tcW w:w="992" w:type="dxa"/>
          </w:tcPr>
          <w:p w:rsidR="008052E3" w:rsidRPr="008052E3" w:rsidRDefault="008052E3" w:rsidP="00322CBD">
            <w:pPr>
              <w:widowControl w:val="0"/>
              <w:autoSpaceDE w:val="0"/>
              <w:autoSpaceDN w:val="0"/>
              <w:adjustRightInd w:val="0"/>
              <w:spacing w:before="108" w:after="108"/>
              <w:jc w:val="center"/>
              <w:outlineLvl w:val="0"/>
              <w:rPr>
                <w:b/>
                <w:bCs/>
              </w:rPr>
            </w:pPr>
            <w:r w:rsidRPr="008052E3">
              <w:t>начала реализации</w:t>
            </w:r>
          </w:p>
        </w:tc>
        <w:tc>
          <w:tcPr>
            <w:tcW w:w="992" w:type="dxa"/>
          </w:tcPr>
          <w:p w:rsidR="008052E3" w:rsidRPr="008052E3" w:rsidRDefault="008052E3" w:rsidP="00322CBD">
            <w:pPr>
              <w:widowControl w:val="0"/>
              <w:autoSpaceDE w:val="0"/>
              <w:autoSpaceDN w:val="0"/>
              <w:adjustRightInd w:val="0"/>
              <w:spacing w:before="108" w:after="108"/>
              <w:jc w:val="center"/>
              <w:outlineLvl w:val="0"/>
              <w:rPr>
                <w:b/>
                <w:bCs/>
              </w:rPr>
            </w:pPr>
            <w:r>
              <w:t>конец</w:t>
            </w:r>
            <w:r w:rsidRPr="008052E3">
              <w:t xml:space="preserve"> реализации</w:t>
            </w:r>
          </w:p>
        </w:tc>
        <w:tc>
          <w:tcPr>
            <w:tcW w:w="1985" w:type="dxa"/>
            <w:vMerge/>
          </w:tcPr>
          <w:p w:rsidR="008052E3" w:rsidRPr="008052E3" w:rsidRDefault="008052E3" w:rsidP="00322CBD">
            <w:pPr>
              <w:widowControl w:val="0"/>
              <w:autoSpaceDE w:val="0"/>
              <w:autoSpaceDN w:val="0"/>
              <w:adjustRightInd w:val="0"/>
              <w:spacing w:before="108" w:after="108"/>
              <w:jc w:val="center"/>
              <w:outlineLvl w:val="0"/>
              <w:rPr>
                <w:b/>
                <w:bCs/>
              </w:rPr>
            </w:pPr>
          </w:p>
        </w:tc>
        <w:tc>
          <w:tcPr>
            <w:tcW w:w="2126" w:type="dxa"/>
            <w:vMerge/>
          </w:tcPr>
          <w:p w:rsidR="008052E3" w:rsidRPr="008052E3" w:rsidRDefault="008052E3" w:rsidP="00322CBD">
            <w:pPr>
              <w:widowControl w:val="0"/>
              <w:autoSpaceDE w:val="0"/>
              <w:autoSpaceDN w:val="0"/>
              <w:adjustRightInd w:val="0"/>
              <w:spacing w:before="108" w:after="108"/>
              <w:jc w:val="center"/>
              <w:outlineLvl w:val="0"/>
              <w:rPr>
                <w:b/>
                <w:bCs/>
              </w:rPr>
            </w:pPr>
          </w:p>
        </w:tc>
        <w:tc>
          <w:tcPr>
            <w:tcW w:w="1418" w:type="dxa"/>
            <w:vMerge/>
          </w:tcPr>
          <w:p w:rsidR="008052E3" w:rsidRPr="008052E3" w:rsidRDefault="008052E3" w:rsidP="00322CBD">
            <w:pPr>
              <w:widowControl w:val="0"/>
              <w:autoSpaceDE w:val="0"/>
              <w:autoSpaceDN w:val="0"/>
              <w:adjustRightInd w:val="0"/>
              <w:spacing w:before="108" w:after="108"/>
              <w:jc w:val="center"/>
              <w:outlineLvl w:val="0"/>
              <w:rPr>
                <w:b/>
                <w:bCs/>
              </w:rPr>
            </w:pPr>
          </w:p>
        </w:tc>
        <w:tc>
          <w:tcPr>
            <w:tcW w:w="850" w:type="dxa"/>
          </w:tcPr>
          <w:p w:rsidR="008052E3" w:rsidRPr="008052E3" w:rsidRDefault="008052E3" w:rsidP="008052E3">
            <w:pPr>
              <w:widowControl w:val="0"/>
              <w:autoSpaceDE w:val="0"/>
              <w:autoSpaceDN w:val="0"/>
              <w:adjustRightInd w:val="0"/>
              <w:spacing w:before="108" w:after="108"/>
              <w:jc w:val="center"/>
              <w:outlineLvl w:val="0"/>
              <w:rPr>
                <w:bCs/>
              </w:rPr>
            </w:pPr>
            <w:r w:rsidRPr="008052E3">
              <w:rPr>
                <w:bCs/>
              </w:rPr>
              <w:t>2022 год</w:t>
            </w:r>
          </w:p>
        </w:tc>
        <w:tc>
          <w:tcPr>
            <w:tcW w:w="851" w:type="dxa"/>
          </w:tcPr>
          <w:p w:rsidR="008052E3" w:rsidRPr="008052E3" w:rsidRDefault="008052E3" w:rsidP="00322CBD">
            <w:pPr>
              <w:widowControl w:val="0"/>
              <w:autoSpaceDE w:val="0"/>
              <w:autoSpaceDN w:val="0"/>
              <w:adjustRightInd w:val="0"/>
              <w:spacing w:before="108" w:after="108"/>
              <w:jc w:val="center"/>
              <w:outlineLvl w:val="0"/>
              <w:rPr>
                <w:bCs/>
              </w:rPr>
            </w:pPr>
            <w:r w:rsidRPr="008052E3">
              <w:rPr>
                <w:bCs/>
              </w:rPr>
              <w:t>2023 год</w:t>
            </w:r>
          </w:p>
        </w:tc>
        <w:tc>
          <w:tcPr>
            <w:tcW w:w="708" w:type="dxa"/>
          </w:tcPr>
          <w:p w:rsidR="008052E3" w:rsidRPr="008052E3" w:rsidRDefault="008052E3" w:rsidP="00322CBD">
            <w:pPr>
              <w:widowControl w:val="0"/>
              <w:autoSpaceDE w:val="0"/>
              <w:autoSpaceDN w:val="0"/>
              <w:adjustRightInd w:val="0"/>
              <w:spacing w:before="108" w:after="108"/>
              <w:jc w:val="center"/>
              <w:outlineLvl w:val="0"/>
              <w:rPr>
                <w:bCs/>
              </w:rPr>
            </w:pPr>
            <w:r w:rsidRPr="008052E3">
              <w:rPr>
                <w:bCs/>
              </w:rPr>
              <w:t>2024 год</w:t>
            </w:r>
          </w:p>
        </w:tc>
        <w:tc>
          <w:tcPr>
            <w:tcW w:w="851" w:type="dxa"/>
          </w:tcPr>
          <w:p w:rsidR="008052E3" w:rsidRPr="008052E3" w:rsidRDefault="008052E3" w:rsidP="00322CBD">
            <w:pPr>
              <w:widowControl w:val="0"/>
              <w:autoSpaceDE w:val="0"/>
              <w:autoSpaceDN w:val="0"/>
              <w:adjustRightInd w:val="0"/>
              <w:spacing w:before="108" w:after="108"/>
              <w:jc w:val="center"/>
              <w:outlineLvl w:val="0"/>
              <w:rPr>
                <w:bCs/>
              </w:rPr>
            </w:pPr>
            <w:r w:rsidRPr="008052E3">
              <w:rPr>
                <w:bCs/>
              </w:rPr>
              <w:t>2025 год</w:t>
            </w:r>
          </w:p>
        </w:tc>
        <w:tc>
          <w:tcPr>
            <w:tcW w:w="850" w:type="dxa"/>
          </w:tcPr>
          <w:p w:rsidR="008052E3" w:rsidRPr="008052E3" w:rsidRDefault="008052E3" w:rsidP="00322CBD">
            <w:pPr>
              <w:widowControl w:val="0"/>
              <w:autoSpaceDE w:val="0"/>
              <w:autoSpaceDN w:val="0"/>
              <w:adjustRightInd w:val="0"/>
              <w:spacing w:before="108" w:after="108"/>
              <w:jc w:val="center"/>
              <w:outlineLvl w:val="0"/>
              <w:rPr>
                <w:bCs/>
              </w:rPr>
            </w:pPr>
            <w:r w:rsidRPr="008052E3">
              <w:rPr>
                <w:bCs/>
              </w:rPr>
              <w:t>2026 год</w:t>
            </w:r>
          </w:p>
        </w:tc>
      </w:tr>
      <w:tr w:rsidR="009B615A" w:rsidTr="009B615A">
        <w:tc>
          <w:tcPr>
            <w:tcW w:w="15593" w:type="dxa"/>
            <w:gridSpan w:val="12"/>
          </w:tcPr>
          <w:p w:rsidR="009B615A" w:rsidRPr="00AC4FC2" w:rsidRDefault="009B615A" w:rsidP="00322CBD">
            <w:pPr>
              <w:widowControl w:val="0"/>
              <w:autoSpaceDE w:val="0"/>
              <w:autoSpaceDN w:val="0"/>
              <w:adjustRightInd w:val="0"/>
              <w:spacing w:before="108" w:after="108"/>
              <w:jc w:val="center"/>
              <w:outlineLvl w:val="0"/>
              <w:rPr>
                <w:b/>
                <w:bCs/>
              </w:rPr>
            </w:pPr>
            <w:r w:rsidRPr="00AC4FC2">
              <w:t>1. Укрепление социального статуса повышения престижа предпринимательства.</w:t>
            </w:r>
          </w:p>
        </w:tc>
      </w:tr>
      <w:tr w:rsidR="008052E3" w:rsidTr="009B615A">
        <w:tc>
          <w:tcPr>
            <w:tcW w:w="568" w:type="dxa"/>
          </w:tcPr>
          <w:p w:rsidR="008052E3" w:rsidRPr="009B615A" w:rsidRDefault="009B615A" w:rsidP="00322CBD">
            <w:pPr>
              <w:widowControl w:val="0"/>
              <w:autoSpaceDE w:val="0"/>
              <w:autoSpaceDN w:val="0"/>
              <w:adjustRightInd w:val="0"/>
              <w:spacing w:before="108" w:after="108"/>
              <w:jc w:val="center"/>
              <w:outlineLvl w:val="0"/>
              <w:rPr>
                <w:bCs/>
                <w:sz w:val="22"/>
                <w:szCs w:val="22"/>
              </w:rPr>
            </w:pPr>
            <w:r>
              <w:rPr>
                <w:bCs/>
                <w:sz w:val="22"/>
                <w:szCs w:val="22"/>
              </w:rPr>
              <w:t>1.1.</w:t>
            </w:r>
          </w:p>
        </w:tc>
        <w:tc>
          <w:tcPr>
            <w:tcW w:w="3402" w:type="dxa"/>
          </w:tcPr>
          <w:p w:rsidR="008052E3" w:rsidRPr="00AC4FC2" w:rsidRDefault="009B615A" w:rsidP="009B615A">
            <w:pPr>
              <w:widowControl w:val="0"/>
              <w:autoSpaceDE w:val="0"/>
              <w:autoSpaceDN w:val="0"/>
              <w:adjustRightInd w:val="0"/>
              <w:spacing w:before="108" w:after="108"/>
              <w:jc w:val="both"/>
              <w:outlineLvl w:val="0"/>
              <w:rPr>
                <w:b/>
                <w:bCs/>
              </w:rPr>
            </w:pPr>
            <w:r w:rsidRPr="00AC4FC2">
              <w:t>Сотрудничество со средствами массовой информации по вопросам поддержки и развития предпринимательства, формирование положительного имиджа предпринимательства</w:t>
            </w:r>
            <w:r w:rsidR="00B86A15">
              <w:t>, в том числе самозанятых граждан</w:t>
            </w:r>
          </w:p>
        </w:tc>
        <w:tc>
          <w:tcPr>
            <w:tcW w:w="992" w:type="dxa"/>
          </w:tcPr>
          <w:p w:rsidR="008052E3" w:rsidRPr="00AC4FC2" w:rsidRDefault="009B615A" w:rsidP="00322CBD">
            <w:pPr>
              <w:widowControl w:val="0"/>
              <w:autoSpaceDE w:val="0"/>
              <w:autoSpaceDN w:val="0"/>
              <w:adjustRightInd w:val="0"/>
              <w:spacing w:before="108" w:after="108"/>
              <w:jc w:val="center"/>
              <w:outlineLvl w:val="0"/>
              <w:rPr>
                <w:bCs/>
              </w:rPr>
            </w:pPr>
            <w:r w:rsidRPr="00AC4FC2">
              <w:rPr>
                <w:bCs/>
              </w:rPr>
              <w:t>2022</w:t>
            </w:r>
          </w:p>
        </w:tc>
        <w:tc>
          <w:tcPr>
            <w:tcW w:w="992" w:type="dxa"/>
          </w:tcPr>
          <w:p w:rsidR="008052E3" w:rsidRPr="00AC4FC2" w:rsidRDefault="009B615A" w:rsidP="00322CBD">
            <w:pPr>
              <w:widowControl w:val="0"/>
              <w:autoSpaceDE w:val="0"/>
              <w:autoSpaceDN w:val="0"/>
              <w:adjustRightInd w:val="0"/>
              <w:spacing w:before="108" w:after="108"/>
              <w:jc w:val="center"/>
              <w:outlineLvl w:val="0"/>
              <w:rPr>
                <w:bCs/>
              </w:rPr>
            </w:pPr>
            <w:r w:rsidRPr="00AC4FC2">
              <w:rPr>
                <w:bCs/>
              </w:rPr>
              <w:t>2026</w:t>
            </w:r>
          </w:p>
        </w:tc>
        <w:tc>
          <w:tcPr>
            <w:tcW w:w="1985" w:type="dxa"/>
          </w:tcPr>
          <w:p w:rsidR="008052E3" w:rsidRPr="00AC4FC2" w:rsidRDefault="00AC4FC2" w:rsidP="00322CBD">
            <w:pPr>
              <w:widowControl w:val="0"/>
              <w:autoSpaceDE w:val="0"/>
              <w:autoSpaceDN w:val="0"/>
              <w:adjustRightInd w:val="0"/>
              <w:spacing w:before="108" w:after="108"/>
              <w:jc w:val="center"/>
              <w:outlineLvl w:val="0"/>
              <w:rPr>
                <w:bCs/>
              </w:rPr>
            </w:pPr>
            <w:r w:rsidRPr="00AC4FC2">
              <w:rPr>
                <w:bCs/>
              </w:rPr>
              <w:t xml:space="preserve">Управление по организационной работе администрации </w:t>
            </w:r>
            <w:proofErr w:type="spellStart"/>
            <w:r w:rsidRPr="00AC4FC2">
              <w:rPr>
                <w:bCs/>
              </w:rPr>
              <w:t>Ковылкинского</w:t>
            </w:r>
            <w:proofErr w:type="spellEnd"/>
            <w:r w:rsidRPr="00AC4FC2">
              <w:rPr>
                <w:bCs/>
              </w:rPr>
              <w:t xml:space="preserve"> муниципального района, экономическое управление администрации </w:t>
            </w:r>
            <w:proofErr w:type="spellStart"/>
            <w:r w:rsidRPr="00AC4FC2">
              <w:rPr>
                <w:bCs/>
              </w:rPr>
              <w:t>Ковылкинского</w:t>
            </w:r>
            <w:proofErr w:type="spellEnd"/>
            <w:r w:rsidRPr="00AC4FC2">
              <w:rPr>
                <w:bCs/>
              </w:rPr>
              <w:t xml:space="preserve"> муниципального </w:t>
            </w:r>
            <w:r w:rsidRPr="00AC4FC2">
              <w:rPr>
                <w:bCs/>
              </w:rPr>
              <w:lastRenderedPageBreak/>
              <w:t>района</w:t>
            </w:r>
          </w:p>
        </w:tc>
        <w:tc>
          <w:tcPr>
            <w:tcW w:w="2126" w:type="dxa"/>
          </w:tcPr>
          <w:p w:rsidR="008052E3" w:rsidRPr="00AC4FC2" w:rsidRDefault="00AC4FC2" w:rsidP="00AC4FC2">
            <w:pPr>
              <w:widowControl w:val="0"/>
              <w:autoSpaceDE w:val="0"/>
              <w:autoSpaceDN w:val="0"/>
              <w:adjustRightInd w:val="0"/>
              <w:spacing w:before="108" w:after="108"/>
              <w:outlineLvl w:val="0"/>
              <w:rPr>
                <w:bCs/>
              </w:rPr>
            </w:pPr>
            <w:r w:rsidRPr="00AC4FC2">
              <w:lastRenderedPageBreak/>
              <w:t>Формирование положительного имиджа предпринимательства.</w:t>
            </w:r>
          </w:p>
        </w:tc>
        <w:tc>
          <w:tcPr>
            <w:tcW w:w="1418" w:type="dxa"/>
          </w:tcPr>
          <w:p w:rsidR="008052E3" w:rsidRPr="00AC4FC2" w:rsidRDefault="00AC4FC2" w:rsidP="00322CBD">
            <w:pPr>
              <w:widowControl w:val="0"/>
              <w:autoSpaceDE w:val="0"/>
              <w:autoSpaceDN w:val="0"/>
              <w:adjustRightInd w:val="0"/>
              <w:spacing w:before="108" w:after="108"/>
              <w:jc w:val="center"/>
              <w:outlineLvl w:val="0"/>
              <w:rPr>
                <w:bCs/>
              </w:rPr>
            </w:pPr>
            <w:r w:rsidRPr="00AC4FC2">
              <w:rPr>
                <w:bCs/>
              </w:rPr>
              <w:t>Не требуется финансирование</w:t>
            </w:r>
          </w:p>
        </w:tc>
        <w:tc>
          <w:tcPr>
            <w:tcW w:w="850" w:type="dxa"/>
          </w:tcPr>
          <w:p w:rsidR="008052E3" w:rsidRPr="00AC4FC2" w:rsidRDefault="00AC4FC2" w:rsidP="00322CBD">
            <w:pPr>
              <w:widowControl w:val="0"/>
              <w:autoSpaceDE w:val="0"/>
              <w:autoSpaceDN w:val="0"/>
              <w:adjustRightInd w:val="0"/>
              <w:spacing w:before="108" w:after="108"/>
              <w:jc w:val="center"/>
              <w:outlineLvl w:val="0"/>
              <w:rPr>
                <w:bCs/>
              </w:rPr>
            </w:pPr>
            <w:r w:rsidRPr="00AC4FC2">
              <w:rPr>
                <w:bCs/>
              </w:rPr>
              <w:t>-</w:t>
            </w:r>
          </w:p>
        </w:tc>
        <w:tc>
          <w:tcPr>
            <w:tcW w:w="851" w:type="dxa"/>
          </w:tcPr>
          <w:p w:rsidR="008052E3" w:rsidRPr="00AC4FC2" w:rsidRDefault="00AC4FC2" w:rsidP="00322CBD">
            <w:pPr>
              <w:widowControl w:val="0"/>
              <w:autoSpaceDE w:val="0"/>
              <w:autoSpaceDN w:val="0"/>
              <w:adjustRightInd w:val="0"/>
              <w:spacing w:before="108" w:after="108"/>
              <w:jc w:val="center"/>
              <w:outlineLvl w:val="0"/>
              <w:rPr>
                <w:bCs/>
              </w:rPr>
            </w:pPr>
            <w:r w:rsidRPr="00AC4FC2">
              <w:rPr>
                <w:bCs/>
              </w:rPr>
              <w:t>-</w:t>
            </w:r>
          </w:p>
        </w:tc>
        <w:tc>
          <w:tcPr>
            <w:tcW w:w="708" w:type="dxa"/>
          </w:tcPr>
          <w:p w:rsidR="008052E3" w:rsidRPr="00AC4FC2" w:rsidRDefault="00AC4FC2" w:rsidP="00322CBD">
            <w:pPr>
              <w:widowControl w:val="0"/>
              <w:autoSpaceDE w:val="0"/>
              <w:autoSpaceDN w:val="0"/>
              <w:adjustRightInd w:val="0"/>
              <w:spacing w:before="108" w:after="108"/>
              <w:jc w:val="center"/>
              <w:outlineLvl w:val="0"/>
              <w:rPr>
                <w:bCs/>
              </w:rPr>
            </w:pPr>
            <w:r w:rsidRPr="00AC4FC2">
              <w:rPr>
                <w:bCs/>
              </w:rPr>
              <w:t>-</w:t>
            </w:r>
          </w:p>
        </w:tc>
        <w:tc>
          <w:tcPr>
            <w:tcW w:w="851" w:type="dxa"/>
          </w:tcPr>
          <w:p w:rsidR="008052E3" w:rsidRPr="00AC4FC2" w:rsidRDefault="00AC4FC2" w:rsidP="00322CBD">
            <w:pPr>
              <w:widowControl w:val="0"/>
              <w:autoSpaceDE w:val="0"/>
              <w:autoSpaceDN w:val="0"/>
              <w:adjustRightInd w:val="0"/>
              <w:spacing w:before="108" w:after="108"/>
              <w:jc w:val="center"/>
              <w:outlineLvl w:val="0"/>
              <w:rPr>
                <w:bCs/>
              </w:rPr>
            </w:pPr>
            <w:r w:rsidRPr="00AC4FC2">
              <w:rPr>
                <w:bCs/>
              </w:rPr>
              <w:t>-</w:t>
            </w:r>
          </w:p>
        </w:tc>
        <w:tc>
          <w:tcPr>
            <w:tcW w:w="850" w:type="dxa"/>
          </w:tcPr>
          <w:p w:rsidR="008052E3" w:rsidRPr="00AC4FC2" w:rsidRDefault="00AC4FC2" w:rsidP="00322CBD">
            <w:pPr>
              <w:widowControl w:val="0"/>
              <w:autoSpaceDE w:val="0"/>
              <w:autoSpaceDN w:val="0"/>
              <w:adjustRightInd w:val="0"/>
              <w:spacing w:before="108" w:after="108"/>
              <w:jc w:val="center"/>
              <w:outlineLvl w:val="0"/>
              <w:rPr>
                <w:bCs/>
              </w:rPr>
            </w:pPr>
            <w:r w:rsidRPr="00AC4FC2">
              <w:rPr>
                <w:bCs/>
              </w:rPr>
              <w:t>-</w:t>
            </w:r>
          </w:p>
        </w:tc>
      </w:tr>
      <w:tr w:rsidR="00721E6E" w:rsidTr="009B615A">
        <w:tc>
          <w:tcPr>
            <w:tcW w:w="568" w:type="dxa"/>
          </w:tcPr>
          <w:p w:rsidR="00721E6E" w:rsidRPr="00AC4FC2" w:rsidRDefault="00721E6E" w:rsidP="00322CBD">
            <w:pPr>
              <w:widowControl w:val="0"/>
              <w:autoSpaceDE w:val="0"/>
              <w:autoSpaceDN w:val="0"/>
              <w:adjustRightInd w:val="0"/>
              <w:spacing w:before="108" w:after="108"/>
              <w:jc w:val="center"/>
              <w:outlineLvl w:val="0"/>
              <w:rPr>
                <w:bCs/>
              </w:rPr>
            </w:pPr>
            <w:r w:rsidRPr="00AC4FC2">
              <w:rPr>
                <w:bCs/>
              </w:rPr>
              <w:t>1.2.</w:t>
            </w:r>
          </w:p>
        </w:tc>
        <w:tc>
          <w:tcPr>
            <w:tcW w:w="3402" w:type="dxa"/>
          </w:tcPr>
          <w:p w:rsidR="00721E6E" w:rsidRPr="00AC4FC2" w:rsidRDefault="00721E6E" w:rsidP="00AC4FC2">
            <w:pPr>
              <w:widowControl w:val="0"/>
              <w:autoSpaceDE w:val="0"/>
              <w:autoSpaceDN w:val="0"/>
              <w:adjustRightInd w:val="0"/>
              <w:spacing w:before="108" w:after="108"/>
              <w:jc w:val="both"/>
              <w:outlineLvl w:val="0"/>
              <w:rPr>
                <w:b/>
                <w:bCs/>
              </w:rPr>
            </w:pPr>
            <w:r w:rsidRPr="00AC4FC2">
              <w:t xml:space="preserve">Обеспечение деятельности Совета предпринимателей  администрации </w:t>
            </w:r>
            <w:proofErr w:type="spellStart"/>
            <w:r>
              <w:t>К</w:t>
            </w:r>
            <w:r w:rsidRPr="00AC4FC2">
              <w:t>овылкинского</w:t>
            </w:r>
            <w:proofErr w:type="spellEnd"/>
            <w:r w:rsidRPr="00AC4FC2">
              <w:t xml:space="preserve"> муниципального района</w:t>
            </w:r>
          </w:p>
        </w:tc>
        <w:tc>
          <w:tcPr>
            <w:tcW w:w="992" w:type="dxa"/>
          </w:tcPr>
          <w:p w:rsidR="00721E6E" w:rsidRPr="005875DF" w:rsidRDefault="00721E6E" w:rsidP="004D73BC">
            <w:r w:rsidRPr="005875DF">
              <w:t>2022</w:t>
            </w:r>
          </w:p>
        </w:tc>
        <w:tc>
          <w:tcPr>
            <w:tcW w:w="992" w:type="dxa"/>
          </w:tcPr>
          <w:p w:rsidR="00721E6E" w:rsidRDefault="00721E6E" w:rsidP="004D73BC">
            <w:r w:rsidRPr="005875DF">
              <w:t>2026</w:t>
            </w:r>
          </w:p>
        </w:tc>
        <w:tc>
          <w:tcPr>
            <w:tcW w:w="1985" w:type="dxa"/>
          </w:tcPr>
          <w:p w:rsidR="00721E6E" w:rsidRPr="00AC4FC2" w:rsidRDefault="00721E6E" w:rsidP="00322CBD">
            <w:pPr>
              <w:widowControl w:val="0"/>
              <w:autoSpaceDE w:val="0"/>
              <w:autoSpaceDN w:val="0"/>
              <w:adjustRightInd w:val="0"/>
              <w:spacing w:before="108" w:after="108"/>
              <w:jc w:val="center"/>
              <w:outlineLvl w:val="0"/>
              <w:rPr>
                <w:b/>
                <w:bCs/>
              </w:rPr>
            </w:pPr>
            <w:r w:rsidRPr="00AC4FC2">
              <w:rPr>
                <w:bCs/>
              </w:rPr>
              <w:t xml:space="preserve">Управление по организационной работе администрации </w:t>
            </w:r>
            <w:proofErr w:type="spellStart"/>
            <w:r w:rsidRPr="00AC4FC2">
              <w:rPr>
                <w:bCs/>
              </w:rPr>
              <w:t>Ковылкинского</w:t>
            </w:r>
            <w:proofErr w:type="spellEnd"/>
            <w:r w:rsidRPr="00AC4FC2">
              <w:rPr>
                <w:bCs/>
              </w:rPr>
              <w:t xml:space="preserve"> муниципального района, экономическое управление администрации </w:t>
            </w:r>
            <w:proofErr w:type="spellStart"/>
            <w:r w:rsidRPr="00AC4FC2">
              <w:rPr>
                <w:bCs/>
              </w:rPr>
              <w:t>Ковылкинского</w:t>
            </w:r>
            <w:proofErr w:type="spellEnd"/>
            <w:r w:rsidRPr="00AC4FC2">
              <w:rPr>
                <w:bCs/>
              </w:rPr>
              <w:t xml:space="preserve"> муниципального района</w:t>
            </w:r>
          </w:p>
        </w:tc>
        <w:tc>
          <w:tcPr>
            <w:tcW w:w="2126" w:type="dxa"/>
          </w:tcPr>
          <w:p w:rsidR="00721E6E" w:rsidRDefault="00721E6E">
            <w:r w:rsidRPr="00714938">
              <w:t>Формирование положительного имиджа предпринимательства.</w:t>
            </w:r>
          </w:p>
        </w:tc>
        <w:tc>
          <w:tcPr>
            <w:tcW w:w="1418" w:type="dxa"/>
          </w:tcPr>
          <w:p w:rsidR="00721E6E" w:rsidRPr="007F0A30" w:rsidRDefault="00721E6E" w:rsidP="004D73BC">
            <w:r w:rsidRPr="007F0A30">
              <w:t>Не требуется финансирование</w:t>
            </w:r>
          </w:p>
        </w:tc>
        <w:tc>
          <w:tcPr>
            <w:tcW w:w="850" w:type="dxa"/>
          </w:tcPr>
          <w:p w:rsidR="00721E6E" w:rsidRPr="007F0A30" w:rsidRDefault="00721E6E" w:rsidP="004D73BC">
            <w:r w:rsidRPr="007F0A30">
              <w:t>-</w:t>
            </w:r>
          </w:p>
        </w:tc>
        <w:tc>
          <w:tcPr>
            <w:tcW w:w="851" w:type="dxa"/>
          </w:tcPr>
          <w:p w:rsidR="00721E6E" w:rsidRPr="007F0A30" w:rsidRDefault="00721E6E" w:rsidP="004D73BC">
            <w:r w:rsidRPr="007F0A30">
              <w:t>-</w:t>
            </w:r>
          </w:p>
        </w:tc>
        <w:tc>
          <w:tcPr>
            <w:tcW w:w="708" w:type="dxa"/>
          </w:tcPr>
          <w:p w:rsidR="00721E6E" w:rsidRPr="007F0A30" w:rsidRDefault="00721E6E" w:rsidP="004D73BC">
            <w:r w:rsidRPr="007F0A30">
              <w:t>-</w:t>
            </w:r>
          </w:p>
        </w:tc>
        <w:tc>
          <w:tcPr>
            <w:tcW w:w="851" w:type="dxa"/>
          </w:tcPr>
          <w:p w:rsidR="00721E6E" w:rsidRPr="007F0A30" w:rsidRDefault="00721E6E" w:rsidP="004D73BC">
            <w:r w:rsidRPr="007F0A30">
              <w:t>-</w:t>
            </w:r>
          </w:p>
        </w:tc>
        <w:tc>
          <w:tcPr>
            <w:tcW w:w="850" w:type="dxa"/>
          </w:tcPr>
          <w:p w:rsidR="00721E6E" w:rsidRDefault="00721E6E" w:rsidP="004D73BC">
            <w:r w:rsidRPr="007F0A30">
              <w:t>-</w:t>
            </w:r>
          </w:p>
        </w:tc>
      </w:tr>
      <w:tr w:rsidR="00721E6E" w:rsidTr="009B615A">
        <w:tc>
          <w:tcPr>
            <w:tcW w:w="568" w:type="dxa"/>
          </w:tcPr>
          <w:p w:rsidR="00721E6E" w:rsidRPr="00AC4FC2" w:rsidRDefault="00721E6E" w:rsidP="00322CBD">
            <w:pPr>
              <w:widowControl w:val="0"/>
              <w:autoSpaceDE w:val="0"/>
              <w:autoSpaceDN w:val="0"/>
              <w:adjustRightInd w:val="0"/>
              <w:spacing w:before="108" w:after="108"/>
              <w:jc w:val="center"/>
              <w:outlineLvl w:val="0"/>
              <w:rPr>
                <w:bCs/>
              </w:rPr>
            </w:pPr>
            <w:r>
              <w:rPr>
                <w:bCs/>
              </w:rPr>
              <w:t>1.3.</w:t>
            </w:r>
          </w:p>
        </w:tc>
        <w:tc>
          <w:tcPr>
            <w:tcW w:w="3402" w:type="dxa"/>
          </w:tcPr>
          <w:p w:rsidR="00721E6E" w:rsidRPr="00AC4FC2" w:rsidRDefault="00721E6E" w:rsidP="00AC4FC2">
            <w:pPr>
              <w:widowControl w:val="0"/>
              <w:autoSpaceDE w:val="0"/>
              <w:autoSpaceDN w:val="0"/>
              <w:adjustRightInd w:val="0"/>
              <w:spacing w:before="108" w:after="108"/>
              <w:jc w:val="both"/>
              <w:outlineLvl w:val="0"/>
              <w:rPr>
                <w:b/>
                <w:bCs/>
              </w:rPr>
            </w:pPr>
            <w:r w:rsidRPr="00AC4FC2">
              <w:t>Участие в проведении профессионального праздника "День российского предпринимательства"</w:t>
            </w:r>
          </w:p>
        </w:tc>
        <w:tc>
          <w:tcPr>
            <w:tcW w:w="992" w:type="dxa"/>
          </w:tcPr>
          <w:p w:rsidR="00721E6E" w:rsidRPr="00BF630E" w:rsidRDefault="00721E6E" w:rsidP="004D73BC">
            <w:r w:rsidRPr="00BF630E">
              <w:t>2022</w:t>
            </w:r>
          </w:p>
        </w:tc>
        <w:tc>
          <w:tcPr>
            <w:tcW w:w="992" w:type="dxa"/>
          </w:tcPr>
          <w:p w:rsidR="00721E6E" w:rsidRDefault="00721E6E" w:rsidP="004D73BC">
            <w:r w:rsidRPr="00BF630E">
              <w:t>2026</w:t>
            </w:r>
          </w:p>
        </w:tc>
        <w:tc>
          <w:tcPr>
            <w:tcW w:w="1985" w:type="dxa"/>
          </w:tcPr>
          <w:p w:rsidR="00721E6E" w:rsidRPr="00AC4FC2" w:rsidRDefault="00721E6E" w:rsidP="00FE4476">
            <w:pPr>
              <w:widowControl w:val="0"/>
              <w:autoSpaceDE w:val="0"/>
              <w:autoSpaceDN w:val="0"/>
              <w:adjustRightInd w:val="0"/>
              <w:spacing w:before="108" w:after="108"/>
              <w:jc w:val="both"/>
              <w:outlineLvl w:val="0"/>
              <w:rPr>
                <w:b/>
                <w:bCs/>
              </w:rPr>
            </w:pPr>
            <w:r>
              <w:rPr>
                <w:bCs/>
              </w:rPr>
              <w:t>Э</w:t>
            </w:r>
            <w:r w:rsidRPr="00AC4FC2">
              <w:rPr>
                <w:bCs/>
              </w:rPr>
              <w:t xml:space="preserve">кономическое управление администрации </w:t>
            </w:r>
            <w:proofErr w:type="spellStart"/>
            <w:r w:rsidRPr="00AC4FC2">
              <w:rPr>
                <w:bCs/>
              </w:rPr>
              <w:t>Ковылкинского</w:t>
            </w:r>
            <w:proofErr w:type="spellEnd"/>
            <w:r w:rsidRPr="00AC4FC2">
              <w:rPr>
                <w:bCs/>
              </w:rPr>
              <w:t xml:space="preserve"> муниципального района</w:t>
            </w:r>
          </w:p>
        </w:tc>
        <w:tc>
          <w:tcPr>
            <w:tcW w:w="2126" w:type="dxa"/>
          </w:tcPr>
          <w:p w:rsidR="00721E6E" w:rsidRDefault="00721E6E">
            <w:r w:rsidRPr="00714938">
              <w:t>Формирование положительного имиджа предпринимательства.</w:t>
            </w:r>
          </w:p>
        </w:tc>
        <w:tc>
          <w:tcPr>
            <w:tcW w:w="1418" w:type="dxa"/>
          </w:tcPr>
          <w:p w:rsidR="00721E6E" w:rsidRPr="000B1077" w:rsidRDefault="00721E6E" w:rsidP="004D73BC">
            <w:r w:rsidRPr="000B1077">
              <w:t>Не требуется финансирование</w:t>
            </w:r>
          </w:p>
        </w:tc>
        <w:tc>
          <w:tcPr>
            <w:tcW w:w="850" w:type="dxa"/>
          </w:tcPr>
          <w:p w:rsidR="00721E6E" w:rsidRPr="000B1077" w:rsidRDefault="00721E6E" w:rsidP="004D73BC">
            <w:r w:rsidRPr="000B1077">
              <w:t>-</w:t>
            </w:r>
          </w:p>
        </w:tc>
        <w:tc>
          <w:tcPr>
            <w:tcW w:w="851" w:type="dxa"/>
          </w:tcPr>
          <w:p w:rsidR="00721E6E" w:rsidRPr="000B1077" w:rsidRDefault="00721E6E" w:rsidP="004D73BC">
            <w:r w:rsidRPr="000B1077">
              <w:t>-</w:t>
            </w:r>
          </w:p>
        </w:tc>
        <w:tc>
          <w:tcPr>
            <w:tcW w:w="708" w:type="dxa"/>
          </w:tcPr>
          <w:p w:rsidR="00721E6E" w:rsidRPr="000B1077" w:rsidRDefault="00721E6E" w:rsidP="004D73BC">
            <w:r w:rsidRPr="000B1077">
              <w:t>-</w:t>
            </w:r>
          </w:p>
        </w:tc>
        <w:tc>
          <w:tcPr>
            <w:tcW w:w="851" w:type="dxa"/>
          </w:tcPr>
          <w:p w:rsidR="00721E6E" w:rsidRPr="000B1077" w:rsidRDefault="00721E6E" w:rsidP="004D73BC">
            <w:r w:rsidRPr="000B1077">
              <w:t>-</w:t>
            </w:r>
          </w:p>
        </w:tc>
        <w:tc>
          <w:tcPr>
            <w:tcW w:w="850" w:type="dxa"/>
          </w:tcPr>
          <w:p w:rsidR="00721E6E" w:rsidRDefault="00721E6E" w:rsidP="004D73BC">
            <w:r w:rsidRPr="000B1077">
              <w:t>-</w:t>
            </w:r>
          </w:p>
        </w:tc>
      </w:tr>
      <w:tr w:rsidR="00FE4476" w:rsidTr="009B615A">
        <w:tc>
          <w:tcPr>
            <w:tcW w:w="568" w:type="dxa"/>
          </w:tcPr>
          <w:p w:rsidR="00FE4476" w:rsidRPr="00AC4FC2" w:rsidRDefault="00FE4476" w:rsidP="00322CBD">
            <w:pPr>
              <w:widowControl w:val="0"/>
              <w:autoSpaceDE w:val="0"/>
              <w:autoSpaceDN w:val="0"/>
              <w:adjustRightInd w:val="0"/>
              <w:spacing w:before="108" w:after="108"/>
              <w:jc w:val="center"/>
              <w:outlineLvl w:val="0"/>
              <w:rPr>
                <w:bCs/>
              </w:rPr>
            </w:pPr>
            <w:r>
              <w:rPr>
                <w:bCs/>
              </w:rPr>
              <w:t>1.4.</w:t>
            </w:r>
          </w:p>
        </w:tc>
        <w:tc>
          <w:tcPr>
            <w:tcW w:w="3402" w:type="dxa"/>
          </w:tcPr>
          <w:p w:rsidR="00FE4476" w:rsidRPr="00B86A15" w:rsidRDefault="00FE4476" w:rsidP="00B86A15">
            <w:pPr>
              <w:widowControl w:val="0"/>
              <w:autoSpaceDE w:val="0"/>
              <w:autoSpaceDN w:val="0"/>
              <w:adjustRightInd w:val="0"/>
              <w:spacing w:before="108" w:after="108"/>
              <w:jc w:val="both"/>
              <w:outlineLvl w:val="0"/>
            </w:pPr>
            <w:r w:rsidRPr="00B86A15">
              <w:t xml:space="preserve">Организация участия субъектов малого и среднего предпринимательства </w:t>
            </w:r>
            <w:proofErr w:type="spellStart"/>
            <w:r w:rsidR="00B86A15">
              <w:t>Ковылкинского</w:t>
            </w:r>
            <w:proofErr w:type="spellEnd"/>
            <w:r w:rsidRPr="00B86A15">
              <w:t xml:space="preserve"> района в ежегодном республиканском конкурсе "Предприниматель Республики Мордовия"</w:t>
            </w:r>
          </w:p>
        </w:tc>
        <w:tc>
          <w:tcPr>
            <w:tcW w:w="992" w:type="dxa"/>
          </w:tcPr>
          <w:p w:rsidR="00FE4476" w:rsidRPr="002D737D" w:rsidRDefault="00FE4476" w:rsidP="0009063A">
            <w:r w:rsidRPr="002D737D">
              <w:t>2022</w:t>
            </w:r>
          </w:p>
        </w:tc>
        <w:tc>
          <w:tcPr>
            <w:tcW w:w="992" w:type="dxa"/>
          </w:tcPr>
          <w:p w:rsidR="00FE4476" w:rsidRDefault="00FE4476" w:rsidP="0009063A">
            <w:r w:rsidRPr="002D737D">
              <w:t>2026</w:t>
            </w:r>
          </w:p>
        </w:tc>
        <w:tc>
          <w:tcPr>
            <w:tcW w:w="1985" w:type="dxa"/>
          </w:tcPr>
          <w:p w:rsidR="00FE4476" w:rsidRDefault="00FE4476" w:rsidP="00FE4476">
            <w:pPr>
              <w:widowControl w:val="0"/>
              <w:autoSpaceDE w:val="0"/>
              <w:autoSpaceDN w:val="0"/>
              <w:adjustRightInd w:val="0"/>
              <w:spacing w:before="108" w:after="108"/>
              <w:jc w:val="both"/>
              <w:outlineLvl w:val="0"/>
              <w:rPr>
                <w:bCs/>
              </w:rPr>
            </w:pPr>
            <w:r>
              <w:rPr>
                <w:bCs/>
              </w:rPr>
              <w:t>Э</w:t>
            </w:r>
            <w:r w:rsidRPr="00AC4FC2">
              <w:rPr>
                <w:bCs/>
              </w:rPr>
              <w:t xml:space="preserve">кономическое управление администрации </w:t>
            </w:r>
            <w:proofErr w:type="spellStart"/>
            <w:r w:rsidRPr="00AC4FC2">
              <w:rPr>
                <w:bCs/>
              </w:rPr>
              <w:t>Ковылкинского</w:t>
            </w:r>
            <w:proofErr w:type="spellEnd"/>
            <w:r w:rsidRPr="00AC4FC2">
              <w:rPr>
                <w:bCs/>
              </w:rPr>
              <w:t xml:space="preserve"> муниципального района</w:t>
            </w:r>
            <w:r>
              <w:rPr>
                <w:bCs/>
              </w:rPr>
              <w:t xml:space="preserve">, Совет предпринимателей при администрации </w:t>
            </w:r>
            <w:proofErr w:type="spellStart"/>
            <w:r>
              <w:rPr>
                <w:bCs/>
              </w:rPr>
              <w:t>Ковылкинского</w:t>
            </w:r>
            <w:proofErr w:type="spellEnd"/>
            <w:r>
              <w:rPr>
                <w:bCs/>
              </w:rPr>
              <w:t xml:space="preserve"> муниципального </w:t>
            </w:r>
            <w:r>
              <w:rPr>
                <w:bCs/>
              </w:rPr>
              <w:lastRenderedPageBreak/>
              <w:t>района</w:t>
            </w:r>
          </w:p>
        </w:tc>
        <w:tc>
          <w:tcPr>
            <w:tcW w:w="2126" w:type="dxa"/>
          </w:tcPr>
          <w:p w:rsidR="00FE4476" w:rsidRDefault="00FE4476" w:rsidP="00322CBD">
            <w:pPr>
              <w:widowControl w:val="0"/>
              <w:autoSpaceDE w:val="0"/>
              <w:autoSpaceDN w:val="0"/>
              <w:adjustRightInd w:val="0"/>
              <w:spacing w:before="108" w:after="108"/>
              <w:jc w:val="center"/>
              <w:outlineLvl w:val="0"/>
              <w:rPr>
                <w:sz w:val="23"/>
                <w:szCs w:val="23"/>
              </w:rPr>
            </w:pPr>
            <w:r w:rsidRPr="00714938">
              <w:lastRenderedPageBreak/>
              <w:t>Формирование положительного имиджа предпринимательства.</w:t>
            </w:r>
          </w:p>
        </w:tc>
        <w:tc>
          <w:tcPr>
            <w:tcW w:w="1418" w:type="dxa"/>
          </w:tcPr>
          <w:p w:rsidR="00FE4476" w:rsidRPr="00E05B0F" w:rsidRDefault="00FE4476" w:rsidP="0009063A">
            <w:r w:rsidRPr="00E05B0F">
              <w:t>Не требуется финансирование</w:t>
            </w:r>
          </w:p>
        </w:tc>
        <w:tc>
          <w:tcPr>
            <w:tcW w:w="850" w:type="dxa"/>
          </w:tcPr>
          <w:p w:rsidR="00FE4476" w:rsidRPr="00E05B0F" w:rsidRDefault="00FE4476" w:rsidP="0009063A">
            <w:r w:rsidRPr="00E05B0F">
              <w:t>-</w:t>
            </w:r>
          </w:p>
        </w:tc>
        <w:tc>
          <w:tcPr>
            <w:tcW w:w="851" w:type="dxa"/>
          </w:tcPr>
          <w:p w:rsidR="00FE4476" w:rsidRPr="00E05B0F" w:rsidRDefault="00FE4476" w:rsidP="0009063A">
            <w:r w:rsidRPr="00E05B0F">
              <w:t>-</w:t>
            </w:r>
          </w:p>
        </w:tc>
        <w:tc>
          <w:tcPr>
            <w:tcW w:w="708" w:type="dxa"/>
          </w:tcPr>
          <w:p w:rsidR="00FE4476" w:rsidRPr="00E05B0F" w:rsidRDefault="00FE4476" w:rsidP="0009063A">
            <w:r w:rsidRPr="00E05B0F">
              <w:t>-</w:t>
            </w:r>
          </w:p>
        </w:tc>
        <w:tc>
          <w:tcPr>
            <w:tcW w:w="851" w:type="dxa"/>
          </w:tcPr>
          <w:p w:rsidR="00FE4476" w:rsidRPr="00E05B0F" w:rsidRDefault="00FE4476" w:rsidP="0009063A">
            <w:r w:rsidRPr="00E05B0F">
              <w:t>-</w:t>
            </w:r>
          </w:p>
        </w:tc>
        <w:tc>
          <w:tcPr>
            <w:tcW w:w="850" w:type="dxa"/>
          </w:tcPr>
          <w:p w:rsidR="00FE4476" w:rsidRDefault="00FE4476" w:rsidP="0009063A">
            <w:r w:rsidRPr="00E05B0F">
              <w:t>-</w:t>
            </w:r>
          </w:p>
        </w:tc>
      </w:tr>
      <w:tr w:rsidR="00721E6E" w:rsidTr="009B615A">
        <w:tc>
          <w:tcPr>
            <w:tcW w:w="568" w:type="dxa"/>
          </w:tcPr>
          <w:p w:rsidR="00721E6E" w:rsidRPr="00AC4FC2" w:rsidRDefault="00721E6E" w:rsidP="00B86A15">
            <w:pPr>
              <w:widowControl w:val="0"/>
              <w:autoSpaceDE w:val="0"/>
              <w:autoSpaceDN w:val="0"/>
              <w:adjustRightInd w:val="0"/>
              <w:spacing w:before="108" w:after="108"/>
              <w:jc w:val="center"/>
              <w:outlineLvl w:val="0"/>
              <w:rPr>
                <w:bCs/>
              </w:rPr>
            </w:pPr>
            <w:r w:rsidRPr="00AC4FC2">
              <w:rPr>
                <w:bCs/>
              </w:rPr>
              <w:t>1.</w:t>
            </w:r>
            <w:r w:rsidR="00B86A15">
              <w:rPr>
                <w:bCs/>
              </w:rPr>
              <w:t>5</w:t>
            </w:r>
            <w:r w:rsidRPr="00AC4FC2">
              <w:rPr>
                <w:bCs/>
              </w:rPr>
              <w:t>.</w:t>
            </w:r>
          </w:p>
        </w:tc>
        <w:tc>
          <w:tcPr>
            <w:tcW w:w="3402" w:type="dxa"/>
          </w:tcPr>
          <w:p w:rsidR="00721E6E" w:rsidRPr="00AC4FC2" w:rsidRDefault="00721E6E" w:rsidP="00382188">
            <w:pPr>
              <w:widowControl w:val="0"/>
              <w:autoSpaceDE w:val="0"/>
              <w:autoSpaceDN w:val="0"/>
              <w:adjustRightInd w:val="0"/>
              <w:spacing w:before="108" w:after="108"/>
              <w:jc w:val="both"/>
              <w:outlineLvl w:val="0"/>
              <w:rPr>
                <w:b/>
                <w:bCs/>
              </w:rPr>
            </w:pPr>
            <w:r w:rsidRPr="00AC4FC2">
              <w:t>Организация и проведение тематических встреч, "круглых столов" с руководителями малых и средних предприятий</w:t>
            </w:r>
            <w:r w:rsidR="00382188">
              <w:t>,</w:t>
            </w:r>
            <w:r w:rsidRPr="00AC4FC2">
              <w:t xml:space="preserve"> организаций инфраструктуры малого и среднего бизнеса</w:t>
            </w:r>
            <w:r w:rsidR="00382188">
              <w:t>,</w:t>
            </w:r>
            <w:r w:rsidR="00382188">
              <w:rPr>
                <w:sz w:val="28"/>
                <w:szCs w:val="28"/>
              </w:rPr>
              <w:t xml:space="preserve"> </w:t>
            </w:r>
            <w:r w:rsidR="00382188" w:rsidRPr="00382188">
              <w:t>том числе самозанятых граждан</w:t>
            </w:r>
          </w:p>
        </w:tc>
        <w:tc>
          <w:tcPr>
            <w:tcW w:w="992" w:type="dxa"/>
          </w:tcPr>
          <w:p w:rsidR="00721E6E" w:rsidRPr="00A13BBA" w:rsidRDefault="00721E6E" w:rsidP="004D73BC">
            <w:r w:rsidRPr="00A13BBA">
              <w:t>2022</w:t>
            </w:r>
          </w:p>
        </w:tc>
        <w:tc>
          <w:tcPr>
            <w:tcW w:w="992" w:type="dxa"/>
          </w:tcPr>
          <w:p w:rsidR="00721E6E" w:rsidRDefault="00721E6E" w:rsidP="004D73BC">
            <w:r w:rsidRPr="00A13BBA">
              <w:t>2026</w:t>
            </w:r>
          </w:p>
        </w:tc>
        <w:tc>
          <w:tcPr>
            <w:tcW w:w="1985" w:type="dxa"/>
          </w:tcPr>
          <w:p w:rsidR="00721E6E" w:rsidRPr="00AC4FC2" w:rsidRDefault="00721E6E" w:rsidP="00322CBD">
            <w:pPr>
              <w:widowControl w:val="0"/>
              <w:autoSpaceDE w:val="0"/>
              <w:autoSpaceDN w:val="0"/>
              <w:adjustRightInd w:val="0"/>
              <w:spacing w:before="108" w:after="108"/>
              <w:jc w:val="center"/>
              <w:outlineLvl w:val="0"/>
              <w:rPr>
                <w:b/>
                <w:bCs/>
              </w:rPr>
            </w:pPr>
            <w:r>
              <w:rPr>
                <w:bCs/>
              </w:rPr>
              <w:t>Э</w:t>
            </w:r>
            <w:r w:rsidRPr="00AC4FC2">
              <w:rPr>
                <w:bCs/>
              </w:rPr>
              <w:t xml:space="preserve">кономическое управление администрации </w:t>
            </w:r>
            <w:proofErr w:type="spellStart"/>
            <w:r w:rsidRPr="00AC4FC2">
              <w:rPr>
                <w:bCs/>
              </w:rPr>
              <w:t>Ковылкинского</w:t>
            </w:r>
            <w:proofErr w:type="spellEnd"/>
            <w:r w:rsidRPr="00AC4FC2">
              <w:rPr>
                <w:bCs/>
              </w:rPr>
              <w:t xml:space="preserve"> муниципального района</w:t>
            </w:r>
          </w:p>
        </w:tc>
        <w:tc>
          <w:tcPr>
            <w:tcW w:w="2126" w:type="dxa"/>
          </w:tcPr>
          <w:p w:rsidR="00721E6E" w:rsidRPr="00AC4FC2" w:rsidRDefault="00721E6E" w:rsidP="00322CBD">
            <w:pPr>
              <w:widowControl w:val="0"/>
              <w:autoSpaceDE w:val="0"/>
              <w:autoSpaceDN w:val="0"/>
              <w:adjustRightInd w:val="0"/>
              <w:spacing w:before="108" w:after="108"/>
              <w:jc w:val="center"/>
              <w:outlineLvl w:val="0"/>
              <w:rPr>
                <w:b/>
                <w:bCs/>
              </w:rPr>
            </w:pPr>
            <w:r>
              <w:rPr>
                <w:sz w:val="23"/>
                <w:szCs w:val="23"/>
              </w:rPr>
              <w:t>Рост предпринимательской активности</w:t>
            </w:r>
          </w:p>
        </w:tc>
        <w:tc>
          <w:tcPr>
            <w:tcW w:w="1418" w:type="dxa"/>
          </w:tcPr>
          <w:p w:rsidR="00721E6E" w:rsidRPr="00B13317" w:rsidRDefault="00721E6E" w:rsidP="004D73BC">
            <w:r w:rsidRPr="00B13317">
              <w:t>Не требуется финансирование</w:t>
            </w:r>
          </w:p>
        </w:tc>
        <w:tc>
          <w:tcPr>
            <w:tcW w:w="850" w:type="dxa"/>
          </w:tcPr>
          <w:p w:rsidR="00721E6E" w:rsidRPr="00B13317" w:rsidRDefault="00721E6E" w:rsidP="004D73BC">
            <w:r w:rsidRPr="00B13317">
              <w:t>-</w:t>
            </w:r>
          </w:p>
        </w:tc>
        <w:tc>
          <w:tcPr>
            <w:tcW w:w="851" w:type="dxa"/>
          </w:tcPr>
          <w:p w:rsidR="00721E6E" w:rsidRPr="00B13317" w:rsidRDefault="00721E6E" w:rsidP="004D73BC">
            <w:r w:rsidRPr="00B13317">
              <w:t>-</w:t>
            </w:r>
          </w:p>
        </w:tc>
        <w:tc>
          <w:tcPr>
            <w:tcW w:w="708" w:type="dxa"/>
          </w:tcPr>
          <w:p w:rsidR="00721E6E" w:rsidRPr="00B13317" w:rsidRDefault="00721E6E" w:rsidP="004D73BC">
            <w:r w:rsidRPr="00B13317">
              <w:t>-</w:t>
            </w:r>
          </w:p>
        </w:tc>
        <w:tc>
          <w:tcPr>
            <w:tcW w:w="851" w:type="dxa"/>
          </w:tcPr>
          <w:p w:rsidR="00721E6E" w:rsidRPr="00B13317" w:rsidRDefault="00721E6E" w:rsidP="004D73BC">
            <w:r w:rsidRPr="00B13317">
              <w:t>-</w:t>
            </w:r>
          </w:p>
        </w:tc>
        <w:tc>
          <w:tcPr>
            <w:tcW w:w="850" w:type="dxa"/>
          </w:tcPr>
          <w:p w:rsidR="00721E6E" w:rsidRDefault="00721E6E" w:rsidP="004D73BC">
            <w:r w:rsidRPr="00B13317">
              <w:t>-</w:t>
            </w:r>
          </w:p>
        </w:tc>
      </w:tr>
      <w:tr w:rsidR="00721E6E" w:rsidTr="009B615A">
        <w:tc>
          <w:tcPr>
            <w:tcW w:w="568" w:type="dxa"/>
          </w:tcPr>
          <w:p w:rsidR="00721E6E" w:rsidRPr="00F66273" w:rsidRDefault="00721E6E" w:rsidP="00B86A15">
            <w:pPr>
              <w:widowControl w:val="0"/>
              <w:autoSpaceDE w:val="0"/>
              <w:autoSpaceDN w:val="0"/>
              <w:adjustRightInd w:val="0"/>
              <w:spacing w:before="108" w:after="108"/>
              <w:jc w:val="center"/>
              <w:outlineLvl w:val="0"/>
              <w:rPr>
                <w:bCs/>
              </w:rPr>
            </w:pPr>
            <w:r w:rsidRPr="00F66273">
              <w:rPr>
                <w:bCs/>
              </w:rPr>
              <w:t>1.</w:t>
            </w:r>
            <w:r w:rsidR="00B86A15">
              <w:rPr>
                <w:bCs/>
              </w:rPr>
              <w:t>6</w:t>
            </w:r>
            <w:r w:rsidRPr="00F66273">
              <w:rPr>
                <w:bCs/>
              </w:rPr>
              <w:t>.</w:t>
            </w:r>
          </w:p>
        </w:tc>
        <w:tc>
          <w:tcPr>
            <w:tcW w:w="3402" w:type="dxa"/>
          </w:tcPr>
          <w:p w:rsidR="00721E6E" w:rsidRPr="00F66273" w:rsidRDefault="00721E6E" w:rsidP="00382188">
            <w:pPr>
              <w:widowControl w:val="0"/>
              <w:autoSpaceDE w:val="0"/>
              <w:autoSpaceDN w:val="0"/>
              <w:adjustRightInd w:val="0"/>
              <w:spacing w:before="108" w:after="108"/>
              <w:jc w:val="both"/>
              <w:outlineLvl w:val="0"/>
              <w:rPr>
                <w:b/>
                <w:bCs/>
              </w:rPr>
            </w:pPr>
            <w:r w:rsidRPr="00F66273">
              <w:t>Мониторинг состояния малого и среднего предпринимательства</w:t>
            </w:r>
            <w:r w:rsidR="00382188">
              <w:t>,</w:t>
            </w:r>
            <w:r w:rsidR="00382188">
              <w:rPr>
                <w:sz w:val="28"/>
                <w:szCs w:val="28"/>
              </w:rPr>
              <w:t xml:space="preserve"> </w:t>
            </w:r>
            <w:r w:rsidR="00382188" w:rsidRPr="00382188">
              <w:t>самозанятых граждан</w:t>
            </w:r>
            <w:r w:rsidRPr="00F66273">
              <w:t xml:space="preserve"> в </w:t>
            </w:r>
            <w:proofErr w:type="spellStart"/>
            <w:r w:rsidRPr="00F66273">
              <w:t>Ковылкинском</w:t>
            </w:r>
            <w:proofErr w:type="spellEnd"/>
            <w:r w:rsidRPr="00F66273">
              <w:t xml:space="preserve"> муниципальном районе</w:t>
            </w:r>
          </w:p>
        </w:tc>
        <w:tc>
          <w:tcPr>
            <w:tcW w:w="992" w:type="dxa"/>
          </w:tcPr>
          <w:p w:rsidR="00721E6E" w:rsidRPr="00F66273" w:rsidRDefault="00721E6E" w:rsidP="004D73BC">
            <w:r w:rsidRPr="00F66273">
              <w:t>2022</w:t>
            </w:r>
          </w:p>
        </w:tc>
        <w:tc>
          <w:tcPr>
            <w:tcW w:w="992" w:type="dxa"/>
          </w:tcPr>
          <w:p w:rsidR="00721E6E" w:rsidRPr="00F66273" w:rsidRDefault="00721E6E" w:rsidP="004D73BC">
            <w:r w:rsidRPr="00F66273">
              <w:t>2026</w:t>
            </w:r>
          </w:p>
        </w:tc>
        <w:tc>
          <w:tcPr>
            <w:tcW w:w="1985" w:type="dxa"/>
          </w:tcPr>
          <w:p w:rsidR="00721E6E" w:rsidRPr="00F66273" w:rsidRDefault="00721E6E" w:rsidP="00322CBD">
            <w:pPr>
              <w:widowControl w:val="0"/>
              <w:autoSpaceDE w:val="0"/>
              <w:autoSpaceDN w:val="0"/>
              <w:adjustRightInd w:val="0"/>
              <w:spacing w:before="108" w:after="108"/>
              <w:jc w:val="center"/>
              <w:outlineLvl w:val="0"/>
              <w:rPr>
                <w:b/>
                <w:bCs/>
              </w:rPr>
            </w:pPr>
            <w:r w:rsidRPr="00F66273">
              <w:rPr>
                <w:bCs/>
              </w:rPr>
              <w:t xml:space="preserve">Экономическое управление администрации </w:t>
            </w:r>
            <w:proofErr w:type="spellStart"/>
            <w:r w:rsidRPr="00F66273">
              <w:rPr>
                <w:bCs/>
              </w:rPr>
              <w:t>Ковылкинского</w:t>
            </w:r>
            <w:proofErr w:type="spellEnd"/>
            <w:r w:rsidRPr="00F66273">
              <w:rPr>
                <w:bCs/>
              </w:rPr>
              <w:t xml:space="preserve"> муниципального района</w:t>
            </w:r>
          </w:p>
        </w:tc>
        <w:tc>
          <w:tcPr>
            <w:tcW w:w="2126" w:type="dxa"/>
          </w:tcPr>
          <w:p w:rsidR="00721E6E" w:rsidRPr="00F66273" w:rsidRDefault="00721E6E" w:rsidP="00721E6E">
            <w:pPr>
              <w:widowControl w:val="0"/>
              <w:autoSpaceDE w:val="0"/>
              <w:autoSpaceDN w:val="0"/>
              <w:adjustRightInd w:val="0"/>
              <w:spacing w:before="108" w:after="108"/>
              <w:jc w:val="center"/>
              <w:outlineLvl w:val="0"/>
              <w:rPr>
                <w:b/>
                <w:bCs/>
              </w:rPr>
            </w:pPr>
            <w:r w:rsidRPr="00F66273">
              <w:t xml:space="preserve">Получение комплексной информации о роли субъектов малого и среднего предпринимательства на рынке </w:t>
            </w:r>
            <w:proofErr w:type="spellStart"/>
            <w:r w:rsidRPr="00F66273">
              <w:t>Ковылкинского</w:t>
            </w:r>
            <w:proofErr w:type="spellEnd"/>
            <w:r w:rsidRPr="00F66273">
              <w:t xml:space="preserve"> муниципального района</w:t>
            </w:r>
          </w:p>
        </w:tc>
        <w:tc>
          <w:tcPr>
            <w:tcW w:w="1418" w:type="dxa"/>
          </w:tcPr>
          <w:p w:rsidR="00721E6E" w:rsidRPr="00F66273" w:rsidRDefault="00721E6E" w:rsidP="004D73BC">
            <w:r w:rsidRPr="00F66273">
              <w:t>Не требуется финансирование</w:t>
            </w:r>
          </w:p>
        </w:tc>
        <w:tc>
          <w:tcPr>
            <w:tcW w:w="850" w:type="dxa"/>
          </w:tcPr>
          <w:p w:rsidR="00721E6E" w:rsidRPr="00772794" w:rsidRDefault="00721E6E" w:rsidP="004D73BC">
            <w:r w:rsidRPr="00772794">
              <w:t>-</w:t>
            </w:r>
          </w:p>
        </w:tc>
        <w:tc>
          <w:tcPr>
            <w:tcW w:w="851" w:type="dxa"/>
          </w:tcPr>
          <w:p w:rsidR="00721E6E" w:rsidRPr="00772794" w:rsidRDefault="00721E6E" w:rsidP="004D73BC">
            <w:r w:rsidRPr="00772794">
              <w:t>-</w:t>
            </w:r>
          </w:p>
        </w:tc>
        <w:tc>
          <w:tcPr>
            <w:tcW w:w="708" w:type="dxa"/>
          </w:tcPr>
          <w:p w:rsidR="00721E6E" w:rsidRPr="00772794" w:rsidRDefault="00721E6E" w:rsidP="004D73BC">
            <w:r w:rsidRPr="00772794">
              <w:t>-</w:t>
            </w:r>
          </w:p>
        </w:tc>
        <w:tc>
          <w:tcPr>
            <w:tcW w:w="851" w:type="dxa"/>
          </w:tcPr>
          <w:p w:rsidR="00721E6E" w:rsidRPr="00772794" w:rsidRDefault="00721E6E" w:rsidP="004D73BC">
            <w:r w:rsidRPr="00772794">
              <w:t>-</w:t>
            </w:r>
          </w:p>
        </w:tc>
        <w:tc>
          <w:tcPr>
            <w:tcW w:w="850" w:type="dxa"/>
          </w:tcPr>
          <w:p w:rsidR="00721E6E" w:rsidRDefault="00721E6E" w:rsidP="004D73BC">
            <w:r w:rsidRPr="00772794">
              <w:t>-</w:t>
            </w:r>
          </w:p>
        </w:tc>
      </w:tr>
      <w:tr w:rsidR="00B82D70" w:rsidTr="004D73BC">
        <w:tc>
          <w:tcPr>
            <w:tcW w:w="15593" w:type="dxa"/>
            <w:gridSpan w:val="12"/>
          </w:tcPr>
          <w:p w:rsidR="00B82D70" w:rsidRPr="00B82D70" w:rsidRDefault="00B82D70" w:rsidP="00322CBD">
            <w:pPr>
              <w:widowControl w:val="0"/>
              <w:autoSpaceDE w:val="0"/>
              <w:autoSpaceDN w:val="0"/>
              <w:adjustRightInd w:val="0"/>
              <w:spacing w:before="108" w:after="108"/>
              <w:jc w:val="center"/>
              <w:outlineLvl w:val="0"/>
              <w:rPr>
                <w:b/>
                <w:bCs/>
              </w:rPr>
            </w:pPr>
            <w:r w:rsidRPr="00B82D70">
              <w:t>2. Оказание финансовой и имущественной поддержки субъектам малого и среднего предпринимательства</w:t>
            </w:r>
          </w:p>
        </w:tc>
      </w:tr>
      <w:tr w:rsidR="00A04D99" w:rsidTr="009B615A">
        <w:tc>
          <w:tcPr>
            <w:tcW w:w="568" w:type="dxa"/>
          </w:tcPr>
          <w:p w:rsidR="00A04D99" w:rsidRPr="00E97164" w:rsidRDefault="00A04D99" w:rsidP="00322CBD">
            <w:pPr>
              <w:widowControl w:val="0"/>
              <w:autoSpaceDE w:val="0"/>
              <w:autoSpaceDN w:val="0"/>
              <w:adjustRightInd w:val="0"/>
              <w:spacing w:before="108" w:after="108"/>
              <w:jc w:val="center"/>
              <w:outlineLvl w:val="0"/>
              <w:rPr>
                <w:bCs/>
              </w:rPr>
            </w:pPr>
            <w:r w:rsidRPr="00E97164">
              <w:rPr>
                <w:bCs/>
              </w:rPr>
              <w:t>2.1.</w:t>
            </w:r>
          </w:p>
        </w:tc>
        <w:tc>
          <w:tcPr>
            <w:tcW w:w="3402" w:type="dxa"/>
          </w:tcPr>
          <w:p w:rsidR="00A04D99" w:rsidRPr="00AC4FC2" w:rsidRDefault="00A04D99" w:rsidP="00E97164">
            <w:pPr>
              <w:widowControl w:val="0"/>
              <w:autoSpaceDE w:val="0"/>
              <w:autoSpaceDN w:val="0"/>
              <w:adjustRightInd w:val="0"/>
              <w:spacing w:before="108" w:after="108"/>
              <w:jc w:val="both"/>
              <w:outlineLvl w:val="0"/>
              <w:rPr>
                <w:b/>
                <w:bCs/>
              </w:rPr>
            </w:pPr>
            <w:r>
              <w:rPr>
                <w:sz w:val="23"/>
                <w:szCs w:val="23"/>
              </w:rPr>
              <w:t>Содействие субъектам малого и среднего бизнеса в получении микрофинансирования через АУ "Региональный центр микрофинансирования Республики Мордовия"</w:t>
            </w:r>
          </w:p>
        </w:tc>
        <w:tc>
          <w:tcPr>
            <w:tcW w:w="992" w:type="dxa"/>
          </w:tcPr>
          <w:p w:rsidR="00A04D99" w:rsidRPr="00252ACF" w:rsidRDefault="00A04D99" w:rsidP="004D73BC">
            <w:r w:rsidRPr="00252ACF">
              <w:t>2022</w:t>
            </w:r>
          </w:p>
        </w:tc>
        <w:tc>
          <w:tcPr>
            <w:tcW w:w="992" w:type="dxa"/>
          </w:tcPr>
          <w:p w:rsidR="00A04D99" w:rsidRDefault="00A04D99" w:rsidP="004D73BC">
            <w:r w:rsidRPr="00252ACF">
              <w:t>2026</w:t>
            </w:r>
          </w:p>
        </w:tc>
        <w:tc>
          <w:tcPr>
            <w:tcW w:w="1985" w:type="dxa"/>
          </w:tcPr>
          <w:p w:rsidR="00A04D99" w:rsidRDefault="00A04D99">
            <w:r w:rsidRPr="00EE5483">
              <w:rPr>
                <w:bCs/>
              </w:rPr>
              <w:t xml:space="preserve">Экономическое управление администрации </w:t>
            </w:r>
            <w:proofErr w:type="spellStart"/>
            <w:r w:rsidRPr="00EE5483">
              <w:rPr>
                <w:bCs/>
              </w:rPr>
              <w:t>Ковылкинского</w:t>
            </w:r>
            <w:proofErr w:type="spellEnd"/>
            <w:r w:rsidRPr="00EE5483">
              <w:rPr>
                <w:bCs/>
              </w:rPr>
              <w:t xml:space="preserve"> муниципального района</w:t>
            </w:r>
          </w:p>
        </w:tc>
        <w:tc>
          <w:tcPr>
            <w:tcW w:w="2126" w:type="dxa"/>
          </w:tcPr>
          <w:p w:rsidR="00A04D99" w:rsidRDefault="00A04D99">
            <w:r w:rsidRPr="00BB30DC">
              <w:rPr>
                <w:sz w:val="23"/>
                <w:szCs w:val="23"/>
              </w:rPr>
              <w:t xml:space="preserve">Увеличение количества получателей финансовой поддержки среди субъектов малого и среднего предпринимательства </w:t>
            </w:r>
          </w:p>
        </w:tc>
        <w:tc>
          <w:tcPr>
            <w:tcW w:w="1418" w:type="dxa"/>
          </w:tcPr>
          <w:p w:rsidR="00A04D99" w:rsidRPr="007B4D32" w:rsidRDefault="00A04D99" w:rsidP="004D73BC">
            <w:r w:rsidRPr="007B4D32">
              <w:t>Не требуется финансирование</w:t>
            </w:r>
          </w:p>
        </w:tc>
        <w:tc>
          <w:tcPr>
            <w:tcW w:w="850" w:type="dxa"/>
          </w:tcPr>
          <w:p w:rsidR="00A04D99" w:rsidRPr="007B4D32" w:rsidRDefault="00A04D99" w:rsidP="004D73BC">
            <w:r w:rsidRPr="007B4D32">
              <w:t>-</w:t>
            </w:r>
          </w:p>
        </w:tc>
        <w:tc>
          <w:tcPr>
            <w:tcW w:w="851" w:type="dxa"/>
          </w:tcPr>
          <w:p w:rsidR="00A04D99" w:rsidRPr="007B4D32" w:rsidRDefault="00A04D99" w:rsidP="004D73BC">
            <w:r w:rsidRPr="007B4D32">
              <w:t>-</w:t>
            </w:r>
          </w:p>
        </w:tc>
        <w:tc>
          <w:tcPr>
            <w:tcW w:w="708" w:type="dxa"/>
          </w:tcPr>
          <w:p w:rsidR="00A04D99" w:rsidRPr="007B4D32" w:rsidRDefault="00A04D99" w:rsidP="004D73BC">
            <w:r w:rsidRPr="007B4D32">
              <w:t>-</w:t>
            </w:r>
          </w:p>
        </w:tc>
        <w:tc>
          <w:tcPr>
            <w:tcW w:w="851" w:type="dxa"/>
          </w:tcPr>
          <w:p w:rsidR="00A04D99" w:rsidRPr="007B4D32" w:rsidRDefault="00A04D99" w:rsidP="004D73BC">
            <w:r w:rsidRPr="007B4D32">
              <w:t>-</w:t>
            </w:r>
          </w:p>
        </w:tc>
        <w:tc>
          <w:tcPr>
            <w:tcW w:w="850" w:type="dxa"/>
          </w:tcPr>
          <w:p w:rsidR="00A04D99" w:rsidRDefault="00A04D99" w:rsidP="004D73BC">
            <w:r w:rsidRPr="007B4D32">
              <w:t>-</w:t>
            </w:r>
          </w:p>
        </w:tc>
      </w:tr>
      <w:tr w:rsidR="00A04D99" w:rsidTr="009B615A">
        <w:tc>
          <w:tcPr>
            <w:tcW w:w="568" w:type="dxa"/>
          </w:tcPr>
          <w:p w:rsidR="00A04D99" w:rsidRPr="00E97164" w:rsidRDefault="00A04D99" w:rsidP="00322CBD">
            <w:pPr>
              <w:widowControl w:val="0"/>
              <w:autoSpaceDE w:val="0"/>
              <w:autoSpaceDN w:val="0"/>
              <w:adjustRightInd w:val="0"/>
              <w:spacing w:before="108" w:after="108"/>
              <w:jc w:val="center"/>
              <w:outlineLvl w:val="0"/>
              <w:rPr>
                <w:bCs/>
              </w:rPr>
            </w:pPr>
            <w:r w:rsidRPr="00E97164">
              <w:rPr>
                <w:bCs/>
              </w:rPr>
              <w:lastRenderedPageBreak/>
              <w:t>2.2.</w:t>
            </w:r>
          </w:p>
        </w:tc>
        <w:tc>
          <w:tcPr>
            <w:tcW w:w="3402" w:type="dxa"/>
          </w:tcPr>
          <w:p w:rsidR="00A04D99" w:rsidRPr="00AC4FC2" w:rsidRDefault="00A04D99" w:rsidP="00E97164">
            <w:pPr>
              <w:widowControl w:val="0"/>
              <w:autoSpaceDE w:val="0"/>
              <w:autoSpaceDN w:val="0"/>
              <w:adjustRightInd w:val="0"/>
              <w:spacing w:before="108" w:after="108"/>
              <w:jc w:val="both"/>
              <w:outlineLvl w:val="0"/>
              <w:rPr>
                <w:b/>
                <w:bCs/>
              </w:rPr>
            </w:pPr>
            <w:r>
              <w:rPr>
                <w:sz w:val="23"/>
                <w:szCs w:val="23"/>
              </w:rPr>
              <w:t>Содействие субъектам малого и среднего предпринимательства в получении микрофинансирования через НО "Фонд поддержки предпринимательства Республики Мордовия"</w:t>
            </w:r>
          </w:p>
        </w:tc>
        <w:tc>
          <w:tcPr>
            <w:tcW w:w="992" w:type="dxa"/>
          </w:tcPr>
          <w:p w:rsidR="00A04D99" w:rsidRPr="00252ACF" w:rsidRDefault="00A04D99" w:rsidP="004D73BC">
            <w:r w:rsidRPr="00252ACF">
              <w:t>2022</w:t>
            </w:r>
          </w:p>
        </w:tc>
        <w:tc>
          <w:tcPr>
            <w:tcW w:w="992" w:type="dxa"/>
          </w:tcPr>
          <w:p w:rsidR="00A04D99" w:rsidRDefault="00A04D99" w:rsidP="004D73BC">
            <w:r w:rsidRPr="00252ACF">
              <w:t>2026</w:t>
            </w:r>
          </w:p>
        </w:tc>
        <w:tc>
          <w:tcPr>
            <w:tcW w:w="1985" w:type="dxa"/>
          </w:tcPr>
          <w:p w:rsidR="00A04D99" w:rsidRDefault="00A04D99">
            <w:r w:rsidRPr="00EE5483">
              <w:rPr>
                <w:bCs/>
              </w:rPr>
              <w:t xml:space="preserve">Экономическое управление администрации </w:t>
            </w:r>
            <w:proofErr w:type="spellStart"/>
            <w:r w:rsidRPr="00EE5483">
              <w:rPr>
                <w:bCs/>
              </w:rPr>
              <w:t>Ковылкинского</w:t>
            </w:r>
            <w:proofErr w:type="spellEnd"/>
            <w:r w:rsidRPr="00EE5483">
              <w:rPr>
                <w:bCs/>
              </w:rPr>
              <w:t xml:space="preserve"> муниципального района</w:t>
            </w:r>
          </w:p>
        </w:tc>
        <w:tc>
          <w:tcPr>
            <w:tcW w:w="2126" w:type="dxa"/>
          </w:tcPr>
          <w:p w:rsidR="00A04D99" w:rsidRDefault="00A04D99">
            <w:r w:rsidRPr="00BB30DC">
              <w:rPr>
                <w:sz w:val="23"/>
                <w:szCs w:val="23"/>
              </w:rPr>
              <w:t xml:space="preserve">Увеличение количества получателей финансовой поддержки среди субъектов малого и среднего предпринимательства </w:t>
            </w:r>
          </w:p>
        </w:tc>
        <w:tc>
          <w:tcPr>
            <w:tcW w:w="1418" w:type="dxa"/>
          </w:tcPr>
          <w:p w:rsidR="00A04D99" w:rsidRPr="007B4D32" w:rsidRDefault="00A04D99" w:rsidP="004D73BC">
            <w:r w:rsidRPr="007B4D32">
              <w:t>Не требуется финансирование</w:t>
            </w:r>
          </w:p>
        </w:tc>
        <w:tc>
          <w:tcPr>
            <w:tcW w:w="850" w:type="dxa"/>
          </w:tcPr>
          <w:p w:rsidR="00A04D99" w:rsidRPr="007B4D32" w:rsidRDefault="00A04D99" w:rsidP="004D73BC">
            <w:r w:rsidRPr="007B4D32">
              <w:t>-</w:t>
            </w:r>
          </w:p>
        </w:tc>
        <w:tc>
          <w:tcPr>
            <w:tcW w:w="851" w:type="dxa"/>
          </w:tcPr>
          <w:p w:rsidR="00A04D99" w:rsidRPr="007B4D32" w:rsidRDefault="00A04D99" w:rsidP="004D73BC">
            <w:r w:rsidRPr="007B4D32">
              <w:t>-</w:t>
            </w:r>
          </w:p>
        </w:tc>
        <w:tc>
          <w:tcPr>
            <w:tcW w:w="708" w:type="dxa"/>
          </w:tcPr>
          <w:p w:rsidR="00A04D99" w:rsidRPr="007B4D32" w:rsidRDefault="00A04D99" w:rsidP="004D73BC">
            <w:r w:rsidRPr="007B4D32">
              <w:t>-</w:t>
            </w:r>
          </w:p>
        </w:tc>
        <w:tc>
          <w:tcPr>
            <w:tcW w:w="851" w:type="dxa"/>
          </w:tcPr>
          <w:p w:rsidR="00A04D99" w:rsidRPr="007B4D32" w:rsidRDefault="00A04D99" w:rsidP="004D73BC">
            <w:r w:rsidRPr="007B4D32">
              <w:t>-</w:t>
            </w:r>
          </w:p>
        </w:tc>
        <w:tc>
          <w:tcPr>
            <w:tcW w:w="850" w:type="dxa"/>
          </w:tcPr>
          <w:p w:rsidR="00A04D99" w:rsidRDefault="00A04D99" w:rsidP="004D73BC">
            <w:r w:rsidRPr="007B4D32">
              <w:t>-</w:t>
            </w:r>
          </w:p>
        </w:tc>
      </w:tr>
      <w:tr w:rsidR="00E97164" w:rsidTr="009B615A">
        <w:tc>
          <w:tcPr>
            <w:tcW w:w="568" w:type="dxa"/>
          </w:tcPr>
          <w:p w:rsidR="00E97164" w:rsidRPr="00E97164" w:rsidRDefault="00E97164" w:rsidP="00322CBD">
            <w:pPr>
              <w:widowControl w:val="0"/>
              <w:autoSpaceDE w:val="0"/>
              <w:autoSpaceDN w:val="0"/>
              <w:adjustRightInd w:val="0"/>
              <w:spacing w:before="108" w:after="108"/>
              <w:jc w:val="center"/>
              <w:outlineLvl w:val="0"/>
              <w:rPr>
                <w:bCs/>
              </w:rPr>
            </w:pPr>
            <w:r w:rsidRPr="00E97164">
              <w:rPr>
                <w:bCs/>
              </w:rPr>
              <w:t>2.3.</w:t>
            </w:r>
          </w:p>
        </w:tc>
        <w:tc>
          <w:tcPr>
            <w:tcW w:w="3402" w:type="dxa"/>
          </w:tcPr>
          <w:p w:rsidR="00E97164" w:rsidRPr="00AC4FC2" w:rsidRDefault="00E97164" w:rsidP="00E97164">
            <w:pPr>
              <w:widowControl w:val="0"/>
              <w:autoSpaceDE w:val="0"/>
              <w:autoSpaceDN w:val="0"/>
              <w:adjustRightInd w:val="0"/>
              <w:spacing w:before="108" w:after="108"/>
              <w:jc w:val="both"/>
              <w:outlineLvl w:val="0"/>
              <w:rPr>
                <w:b/>
                <w:bCs/>
              </w:rPr>
            </w:pPr>
            <w:r w:rsidRPr="00DD3EFF">
              <w:rPr>
                <w:sz w:val="23"/>
                <w:szCs w:val="23"/>
              </w:rPr>
              <w:t>Приватизация объектов муниципального недвижимого имущества субъектами малого и среднего предпринимательства путем реализации права преимущественного приобретения арендованных объектов в соответствии с действующим законодательством</w:t>
            </w:r>
          </w:p>
        </w:tc>
        <w:tc>
          <w:tcPr>
            <w:tcW w:w="992" w:type="dxa"/>
          </w:tcPr>
          <w:p w:rsidR="00E97164" w:rsidRPr="00252ACF" w:rsidRDefault="00E97164" w:rsidP="004D73BC">
            <w:r w:rsidRPr="00252ACF">
              <w:t>2022</w:t>
            </w:r>
          </w:p>
        </w:tc>
        <w:tc>
          <w:tcPr>
            <w:tcW w:w="992" w:type="dxa"/>
          </w:tcPr>
          <w:p w:rsidR="00E97164" w:rsidRDefault="00E97164" w:rsidP="004D73BC">
            <w:r w:rsidRPr="00252ACF">
              <w:t>2026</w:t>
            </w:r>
          </w:p>
        </w:tc>
        <w:tc>
          <w:tcPr>
            <w:tcW w:w="1985" w:type="dxa"/>
          </w:tcPr>
          <w:p w:rsidR="00E97164" w:rsidRPr="00AC4FC2" w:rsidRDefault="00E97164" w:rsidP="00E97164">
            <w:pPr>
              <w:widowControl w:val="0"/>
              <w:autoSpaceDE w:val="0"/>
              <w:autoSpaceDN w:val="0"/>
              <w:adjustRightInd w:val="0"/>
              <w:spacing w:before="108" w:after="108"/>
              <w:jc w:val="both"/>
              <w:outlineLvl w:val="0"/>
              <w:rPr>
                <w:b/>
                <w:bCs/>
              </w:rPr>
            </w:pPr>
            <w:r>
              <w:rPr>
                <w:bCs/>
              </w:rPr>
              <w:t>У</w:t>
            </w:r>
            <w:r w:rsidRPr="00AC4FC2">
              <w:rPr>
                <w:bCs/>
              </w:rPr>
              <w:t>правление</w:t>
            </w:r>
            <w:r>
              <w:rPr>
                <w:bCs/>
              </w:rPr>
              <w:t xml:space="preserve"> имущественных отношений</w:t>
            </w:r>
            <w:r w:rsidRPr="00AC4FC2">
              <w:rPr>
                <w:bCs/>
              </w:rPr>
              <w:t xml:space="preserve"> администрации </w:t>
            </w:r>
            <w:proofErr w:type="spellStart"/>
            <w:r w:rsidRPr="00AC4FC2">
              <w:rPr>
                <w:bCs/>
              </w:rPr>
              <w:t>Ковылкинского</w:t>
            </w:r>
            <w:proofErr w:type="spellEnd"/>
            <w:r w:rsidRPr="00AC4FC2">
              <w:rPr>
                <w:bCs/>
              </w:rPr>
              <w:t xml:space="preserve"> муниципального района</w:t>
            </w:r>
          </w:p>
        </w:tc>
        <w:tc>
          <w:tcPr>
            <w:tcW w:w="2126" w:type="dxa"/>
          </w:tcPr>
          <w:p w:rsidR="00EF47C2" w:rsidRPr="00EF47C2" w:rsidRDefault="00EF47C2" w:rsidP="00EF47C2">
            <w:pPr>
              <w:widowControl w:val="0"/>
              <w:autoSpaceDE w:val="0"/>
              <w:autoSpaceDN w:val="0"/>
              <w:adjustRightInd w:val="0"/>
              <w:spacing w:before="100" w:beforeAutospacing="1" w:after="100" w:afterAutospacing="1"/>
              <w:jc w:val="both"/>
              <w:rPr>
                <w:rFonts w:ascii="Times New Roman CYR" w:eastAsiaTheme="minorEastAsia" w:hAnsi="Times New Roman CYR" w:cs="Times New Roman CYR"/>
              </w:rPr>
            </w:pPr>
            <w:r w:rsidRPr="00EF47C2">
              <w:rPr>
                <w:rFonts w:ascii="Times New Roman CYR" w:eastAsiaTheme="minorEastAsia" w:hAnsi="Times New Roman CYR" w:cs="Times New Roman CYR"/>
              </w:rPr>
              <w:t>Вовлечение в оборот незадействованных помещений,</w:t>
            </w:r>
          </w:p>
          <w:p w:rsidR="00EF47C2" w:rsidRPr="00EF47C2" w:rsidRDefault="00EF47C2" w:rsidP="00EF47C2">
            <w:pPr>
              <w:widowControl w:val="0"/>
              <w:autoSpaceDE w:val="0"/>
              <w:autoSpaceDN w:val="0"/>
              <w:adjustRightInd w:val="0"/>
              <w:spacing w:before="100" w:beforeAutospacing="1" w:after="100" w:afterAutospacing="1"/>
              <w:jc w:val="both"/>
              <w:rPr>
                <w:b/>
                <w:bCs/>
              </w:rPr>
            </w:pPr>
            <w:r w:rsidRPr="00EF47C2">
              <w:rPr>
                <w:rFonts w:ascii="Times New Roman CYR" w:eastAsiaTheme="minorEastAsia" w:hAnsi="Times New Roman CYR" w:cs="Times New Roman CYR"/>
              </w:rPr>
              <w:t>находящихся в муниципальной собственности</w:t>
            </w:r>
          </w:p>
          <w:p w:rsidR="00EF47C2" w:rsidRPr="00EF47C2" w:rsidRDefault="00EF47C2" w:rsidP="00EF47C2">
            <w:pPr>
              <w:widowControl w:val="0"/>
              <w:autoSpaceDE w:val="0"/>
              <w:autoSpaceDN w:val="0"/>
              <w:adjustRightInd w:val="0"/>
              <w:spacing w:before="100" w:beforeAutospacing="1" w:after="100" w:afterAutospacing="1"/>
              <w:jc w:val="both"/>
              <w:rPr>
                <w:b/>
                <w:bCs/>
              </w:rPr>
            </w:pPr>
          </w:p>
          <w:p w:rsidR="00EF47C2" w:rsidRPr="00EF47C2" w:rsidRDefault="00EF47C2" w:rsidP="00EF47C2">
            <w:pPr>
              <w:widowControl w:val="0"/>
              <w:autoSpaceDE w:val="0"/>
              <w:autoSpaceDN w:val="0"/>
              <w:adjustRightInd w:val="0"/>
              <w:spacing w:before="100" w:beforeAutospacing="1" w:after="100" w:afterAutospacing="1"/>
              <w:jc w:val="both"/>
              <w:rPr>
                <w:b/>
                <w:bCs/>
              </w:rPr>
            </w:pPr>
          </w:p>
          <w:p w:rsidR="00E97164" w:rsidRPr="00AC4FC2" w:rsidRDefault="00E97164" w:rsidP="00E97164">
            <w:pPr>
              <w:widowControl w:val="0"/>
              <w:autoSpaceDE w:val="0"/>
              <w:autoSpaceDN w:val="0"/>
              <w:adjustRightInd w:val="0"/>
              <w:spacing w:before="108" w:after="108"/>
              <w:jc w:val="both"/>
              <w:outlineLvl w:val="0"/>
              <w:rPr>
                <w:b/>
                <w:bCs/>
              </w:rPr>
            </w:pPr>
          </w:p>
        </w:tc>
        <w:tc>
          <w:tcPr>
            <w:tcW w:w="1418" w:type="dxa"/>
          </w:tcPr>
          <w:p w:rsidR="00E97164" w:rsidRPr="00400200" w:rsidRDefault="00E97164" w:rsidP="004D73BC">
            <w:r w:rsidRPr="00400200">
              <w:t>Не требуется финансирование</w:t>
            </w:r>
          </w:p>
        </w:tc>
        <w:tc>
          <w:tcPr>
            <w:tcW w:w="850" w:type="dxa"/>
          </w:tcPr>
          <w:p w:rsidR="00E97164" w:rsidRPr="00400200" w:rsidRDefault="00E97164" w:rsidP="004D73BC">
            <w:r w:rsidRPr="00400200">
              <w:t>-</w:t>
            </w:r>
          </w:p>
        </w:tc>
        <w:tc>
          <w:tcPr>
            <w:tcW w:w="851" w:type="dxa"/>
          </w:tcPr>
          <w:p w:rsidR="00E97164" w:rsidRPr="00400200" w:rsidRDefault="00E97164" w:rsidP="004D73BC">
            <w:r w:rsidRPr="00400200">
              <w:t>-</w:t>
            </w:r>
          </w:p>
        </w:tc>
        <w:tc>
          <w:tcPr>
            <w:tcW w:w="708" w:type="dxa"/>
          </w:tcPr>
          <w:p w:rsidR="00E97164" w:rsidRPr="00400200" w:rsidRDefault="00E97164" w:rsidP="004D73BC">
            <w:r w:rsidRPr="00400200">
              <w:t>-</w:t>
            </w:r>
          </w:p>
        </w:tc>
        <w:tc>
          <w:tcPr>
            <w:tcW w:w="851" w:type="dxa"/>
          </w:tcPr>
          <w:p w:rsidR="00E97164" w:rsidRPr="00400200" w:rsidRDefault="00E97164" w:rsidP="004D73BC">
            <w:r w:rsidRPr="00400200">
              <w:t>-</w:t>
            </w:r>
          </w:p>
        </w:tc>
        <w:tc>
          <w:tcPr>
            <w:tcW w:w="850" w:type="dxa"/>
          </w:tcPr>
          <w:p w:rsidR="00E97164" w:rsidRDefault="00E97164" w:rsidP="004D73BC">
            <w:r w:rsidRPr="00400200">
              <w:t>-</w:t>
            </w:r>
          </w:p>
        </w:tc>
      </w:tr>
      <w:tr w:rsidR="004D73BC" w:rsidTr="004D73BC">
        <w:tc>
          <w:tcPr>
            <w:tcW w:w="15593" w:type="dxa"/>
            <w:gridSpan w:val="12"/>
          </w:tcPr>
          <w:p w:rsidR="004D73BC" w:rsidRPr="004D73BC" w:rsidRDefault="004D73BC" w:rsidP="00322CBD">
            <w:pPr>
              <w:widowControl w:val="0"/>
              <w:autoSpaceDE w:val="0"/>
              <w:autoSpaceDN w:val="0"/>
              <w:adjustRightInd w:val="0"/>
              <w:spacing w:before="108" w:after="108"/>
              <w:jc w:val="center"/>
              <w:outlineLvl w:val="0"/>
              <w:rPr>
                <w:b/>
                <w:bCs/>
              </w:rPr>
            </w:pPr>
            <w:r w:rsidRPr="004D73BC">
              <w:t>3. Информационное, консультационное обеспечение малого и среднего бизнеса, повышение квалификации кадров</w:t>
            </w:r>
          </w:p>
        </w:tc>
      </w:tr>
      <w:tr w:rsidR="004D73BC" w:rsidTr="009B615A">
        <w:tc>
          <w:tcPr>
            <w:tcW w:w="568" w:type="dxa"/>
          </w:tcPr>
          <w:p w:rsidR="004D73BC" w:rsidRPr="004D73BC" w:rsidRDefault="004D73BC" w:rsidP="00322CBD">
            <w:pPr>
              <w:widowControl w:val="0"/>
              <w:autoSpaceDE w:val="0"/>
              <w:autoSpaceDN w:val="0"/>
              <w:adjustRightInd w:val="0"/>
              <w:spacing w:before="108" w:after="108"/>
              <w:jc w:val="center"/>
              <w:outlineLvl w:val="0"/>
              <w:rPr>
                <w:bCs/>
              </w:rPr>
            </w:pPr>
            <w:r w:rsidRPr="004D73BC">
              <w:rPr>
                <w:bCs/>
              </w:rPr>
              <w:t>3.1.</w:t>
            </w:r>
          </w:p>
        </w:tc>
        <w:tc>
          <w:tcPr>
            <w:tcW w:w="3402" w:type="dxa"/>
          </w:tcPr>
          <w:p w:rsidR="004D73BC" w:rsidRPr="004D73BC" w:rsidRDefault="004D73BC" w:rsidP="00382188">
            <w:pPr>
              <w:widowControl w:val="0"/>
              <w:autoSpaceDE w:val="0"/>
              <w:autoSpaceDN w:val="0"/>
              <w:adjustRightInd w:val="0"/>
              <w:spacing w:before="108" w:after="108"/>
              <w:jc w:val="both"/>
              <w:outlineLvl w:val="0"/>
              <w:rPr>
                <w:b/>
                <w:bCs/>
              </w:rPr>
            </w:pPr>
            <w:r w:rsidRPr="004D73BC">
              <w:t>Создание условий для эффективного развития малого и среднего предпринимательства</w:t>
            </w:r>
            <w:r w:rsidR="00382188">
              <w:t xml:space="preserve">, </w:t>
            </w:r>
            <w:r w:rsidR="00382188" w:rsidRPr="00382188">
              <w:t>том числе самозанятых граждан</w:t>
            </w:r>
            <w:r w:rsidR="00382188">
              <w:t>,</w:t>
            </w:r>
            <w:r w:rsidRPr="004D73BC">
              <w:t xml:space="preserve"> на основе совершенствования нормативно-правовой базы</w:t>
            </w:r>
          </w:p>
        </w:tc>
        <w:tc>
          <w:tcPr>
            <w:tcW w:w="992" w:type="dxa"/>
          </w:tcPr>
          <w:p w:rsidR="004D73BC" w:rsidRPr="006C63C3" w:rsidRDefault="004D73BC" w:rsidP="004D73BC">
            <w:r w:rsidRPr="006C63C3">
              <w:t>2022</w:t>
            </w:r>
          </w:p>
        </w:tc>
        <w:tc>
          <w:tcPr>
            <w:tcW w:w="992" w:type="dxa"/>
          </w:tcPr>
          <w:p w:rsidR="004D73BC" w:rsidRDefault="004D73BC" w:rsidP="004D73BC">
            <w:r w:rsidRPr="006C63C3">
              <w:t>2026</w:t>
            </w:r>
          </w:p>
        </w:tc>
        <w:tc>
          <w:tcPr>
            <w:tcW w:w="1985" w:type="dxa"/>
          </w:tcPr>
          <w:p w:rsidR="004D73BC" w:rsidRPr="004D73BC" w:rsidRDefault="004D73BC" w:rsidP="003053B8">
            <w:pPr>
              <w:widowControl w:val="0"/>
              <w:autoSpaceDE w:val="0"/>
              <w:autoSpaceDN w:val="0"/>
              <w:adjustRightInd w:val="0"/>
              <w:spacing w:before="108" w:after="108"/>
              <w:jc w:val="both"/>
              <w:outlineLvl w:val="0"/>
              <w:rPr>
                <w:b/>
                <w:bCs/>
              </w:rPr>
            </w:pPr>
            <w:r w:rsidRPr="00EE5483">
              <w:rPr>
                <w:bCs/>
              </w:rPr>
              <w:t xml:space="preserve">Экономическое управление администрации </w:t>
            </w:r>
            <w:proofErr w:type="spellStart"/>
            <w:r w:rsidRPr="00EE5483">
              <w:rPr>
                <w:bCs/>
              </w:rPr>
              <w:t>Ковылкинского</w:t>
            </w:r>
            <w:proofErr w:type="spellEnd"/>
            <w:r w:rsidRPr="00EE5483">
              <w:rPr>
                <w:bCs/>
              </w:rPr>
              <w:t xml:space="preserve"> муниципального района</w:t>
            </w:r>
          </w:p>
        </w:tc>
        <w:tc>
          <w:tcPr>
            <w:tcW w:w="2126" w:type="dxa"/>
          </w:tcPr>
          <w:p w:rsidR="004D73BC" w:rsidRPr="004D73BC" w:rsidRDefault="004D73BC" w:rsidP="00322CBD">
            <w:pPr>
              <w:widowControl w:val="0"/>
              <w:autoSpaceDE w:val="0"/>
              <w:autoSpaceDN w:val="0"/>
              <w:adjustRightInd w:val="0"/>
              <w:spacing w:before="108" w:after="108"/>
              <w:jc w:val="center"/>
              <w:outlineLvl w:val="0"/>
              <w:rPr>
                <w:b/>
                <w:bCs/>
              </w:rPr>
            </w:pPr>
            <w:r>
              <w:rPr>
                <w:sz w:val="23"/>
                <w:szCs w:val="23"/>
              </w:rPr>
              <w:t>Совершенствование нормативно-правовой базы поддержки малого и среднего предпринимательства</w:t>
            </w:r>
          </w:p>
        </w:tc>
        <w:tc>
          <w:tcPr>
            <w:tcW w:w="1418" w:type="dxa"/>
          </w:tcPr>
          <w:p w:rsidR="004D73BC" w:rsidRPr="002A6055" w:rsidRDefault="004D73BC" w:rsidP="004D73BC">
            <w:r w:rsidRPr="002A6055">
              <w:t>Не требуется финансирование</w:t>
            </w:r>
          </w:p>
        </w:tc>
        <w:tc>
          <w:tcPr>
            <w:tcW w:w="850" w:type="dxa"/>
          </w:tcPr>
          <w:p w:rsidR="004D73BC" w:rsidRPr="002A6055" w:rsidRDefault="004D73BC" w:rsidP="004D73BC">
            <w:r w:rsidRPr="002A6055">
              <w:t>-</w:t>
            </w:r>
          </w:p>
        </w:tc>
        <w:tc>
          <w:tcPr>
            <w:tcW w:w="851" w:type="dxa"/>
          </w:tcPr>
          <w:p w:rsidR="004D73BC" w:rsidRPr="002A6055" w:rsidRDefault="004D73BC" w:rsidP="004D73BC">
            <w:r w:rsidRPr="002A6055">
              <w:t>-</w:t>
            </w:r>
          </w:p>
        </w:tc>
        <w:tc>
          <w:tcPr>
            <w:tcW w:w="708" w:type="dxa"/>
          </w:tcPr>
          <w:p w:rsidR="004D73BC" w:rsidRPr="002A6055" w:rsidRDefault="004D73BC" w:rsidP="004D73BC">
            <w:r w:rsidRPr="002A6055">
              <w:t>-</w:t>
            </w:r>
          </w:p>
        </w:tc>
        <w:tc>
          <w:tcPr>
            <w:tcW w:w="851" w:type="dxa"/>
          </w:tcPr>
          <w:p w:rsidR="004D73BC" w:rsidRPr="002A6055" w:rsidRDefault="004D73BC" w:rsidP="004D73BC">
            <w:r w:rsidRPr="002A6055">
              <w:t>-</w:t>
            </w:r>
          </w:p>
        </w:tc>
        <w:tc>
          <w:tcPr>
            <w:tcW w:w="850" w:type="dxa"/>
          </w:tcPr>
          <w:p w:rsidR="004D73BC" w:rsidRDefault="004D73BC" w:rsidP="004D73BC">
            <w:r w:rsidRPr="002A6055">
              <w:t>-</w:t>
            </w:r>
          </w:p>
        </w:tc>
      </w:tr>
      <w:tr w:rsidR="001C26D8" w:rsidTr="009B615A">
        <w:tc>
          <w:tcPr>
            <w:tcW w:w="568" w:type="dxa"/>
          </w:tcPr>
          <w:p w:rsidR="001C26D8" w:rsidRPr="001C26D8" w:rsidRDefault="001C26D8" w:rsidP="00322CBD">
            <w:pPr>
              <w:widowControl w:val="0"/>
              <w:autoSpaceDE w:val="0"/>
              <w:autoSpaceDN w:val="0"/>
              <w:adjustRightInd w:val="0"/>
              <w:spacing w:before="108" w:after="108"/>
              <w:jc w:val="center"/>
              <w:outlineLvl w:val="0"/>
              <w:rPr>
                <w:bCs/>
              </w:rPr>
            </w:pPr>
            <w:r w:rsidRPr="001C26D8">
              <w:rPr>
                <w:bCs/>
              </w:rPr>
              <w:lastRenderedPageBreak/>
              <w:t>3.2.</w:t>
            </w:r>
          </w:p>
        </w:tc>
        <w:tc>
          <w:tcPr>
            <w:tcW w:w="3402" w:type="dxa"/>
          </w:tcPr>
          <w:p w:rsidR="001C26D8" w:rsidRPr="001C26D8" w:rsidRDefault="001C26D8" w:rsidP="001C26D8">
            <w:pPr>
              <w:widowControl w:val="0"/>
              <w:autoSpaceDE w:val="0"/>
              <w:autoSpaceDN w:val="0"/>
              <w:adjustRightInd w:val="0"/>
              <w:jc w:val="both"/>
              <w:outlineLvl w:val="0"/>
              <w:rPr>
                <w:bCs/>
              </w:rPr>
            </w:pPr>
            <w:r w:rsidRPr="001C26D8">
              <w:rPr>
                <w:bCs/>
              </w:rPr>
              <w:t>Предоставление информационных,</w:t>
            </w:r>
          </w:p>
          <w:p w:rsidR="001C26D8" w:rsidRPr="004D73BC" w:rsidRDefault="001C26D8" w:rsidP="001C26D8">
            <w:pPr>
              <w:widowControl w:val="0"/>
              <w:autoSpaceDE w:val="0"/>
              <w:autoSpaceDN w:val="0"/>
              <w:adjustRightInd w:val="0"/>
              <w:jc w:val="both"/>
              <w:outlineLvl w:val="0"/>
              <w:rPr>
                <w:b/>
                <w:bCs/>
              </w:rPr>
            </w:pPr>
            <w:r w:rsidRPr="001C26D8">
              <w:rPr>
                <w:bCs/>
              </w:rPr>
              <w:t>консультационных, методических услуг незанятым и безработным гражданам по организации собственного дела совместно с ГКУ РМ "Центр занятости</w:t>
            </w:r>
            <w:r>
              <w:rPr>
                <w:bCs/>
              </w:rPr>
              <w:t xml:space="preserve"> населения Рузаевский</w:t>
            </w:r>
            <w:r w:rsidRPr="001C26D8">
              <w:rPr>
                <w:bCs/>
              </w:rPr>
              <w:t xml:space="preserve"> "</w:t>
            </w:r>
            <w:r>
              <w:rPr>
                <w:bCs/>
              </w:rPr>
              <w:t xml:space="preserve"> и ГКУ «Социальная защита населения по </w:t>
            </w:r>
            <w:proofErr w:type="spellStart"/>
            <w:r>
              <w:rPr>
                <w:bCs/>
              </w:rPr>
              <w:t>Ковылкинскому</w:t>
            </w:r>
            <w:proofErr w:type="spellEnd"/>
            <w:r>
              <w:rPr>
                <w:bCs/>
              </w:rPr>
              <w:t xml:space="preserve"> району РМ»</w:t>
            </w:r>
          </w:p>
        </w:tc>
        <w:tc>
          <w:tcPr>
            <w:tcW w:w="992" w:type="dxa"/>
          </w:tcPr>
          <w:p w:rsidR="001C26D8" w:rsidRPr="009D68F5" w:rsidRDefault="001C26D8" w:rsidP="0009063A">
            <w:r w:rsidRPr="009D68F5">
              <w:t>2022</w:t>
            </w:r>
          </w:p>
        </w:tc>
        <w:tc>
          <w:tcPr>
            <w:tcW w:w="992" w:type="dxa"/>
          </w:tcPr>
          <w:p w:rsidR="001C26D8" w:rsidRDefault="001C26D8" w:rsidP="0009063A">
            <w:r w:rsidRPr="009D68F5">
              <w:t>2026</w:t>
            </w:r>
          </w:p>
        </w:tc>
        <w:tc>
          <w:tcPr>
            <w:tcW w:w="1985" w:type="dxa"/>
          </w:tcPr>
          <w:p w:rsidR="001C26D8" w:rsidRPr="004D73BC" w:rsidRDefault="001C26D8" w:rsidP="00322CBD">
            <w:pPr>
              <w:widowControl w:val="0"/>
              <w:autoSpaceDE w:val="0"/>
              <w:autoSpaceDN w:val="0"/>
              <w:adjustRightInd w:val="0"/>
              <w:spacing w:before="108" w:after="108"/>
              <w:jc w:val="center"/>
              <w:outlineLvl w:val="0"/>
              <w:rPr>
                <w:b/>
                <w:bCs/>
              </w:rPr>
            </w:pPr>
            <w:r w:rsidRPr="00EE5483">
              <w:rPr>
                <w:bCs/>
              </w:rPr>
              <w:t xml:space="preserve">Экономическое управление администрации </w:t>
            </w:r>
            <w:proofErr w:type="spellStart"/>
            <w:r w:rsidRPr="00EE5483">
              <w:rPr>
                <w:bCs/>
              </w:rPr>
              <w:t>Ковылкинского</w:t>
            </w:r>
            <w:proofErr w:type="spellEnd"/>
            <w:r w:rsidRPr="00EE5483">
              <w:rPr>
                <w:bCs/>
              </w:rPr>
              <w:t xml:space="preserve"> муниципального района</w:t>
            </w:r>
          </w:p>
        </w:tc>
        <w:tc>
          <w:tcPr>
            <w:tcW w:w="2126" w:type="dxa"/>
          </w:tcPr>
          <w:p w:rsidR="001C26D8" w:rsidRPr="001C26D8" w:rsidRDefault="001C26D8" w:rsidP="001C26D8">
            <w:pPr>
              <w:widowControl w:val="0"/>
              <w:autoSpaceDE w:val="0"/>
              <w:autoSpaceDN w:val="0"/>
              <w:adjustRightInd w:val="0"/>
              <w:jc w:val="both"/>
              <w:rPr>
                <w:bCs/>
              </w:rPr>
            </w:pPr>
            <w:r w:rsidRPr="001C26D8">
              <w:rPr>
                <w:bCs/>
              </w:rPr>
              <w:t>Привлечение</w:t>
            </w:r>
          </w:p>
          <w:p w:rsidR="001C26D8" w:rsidRPr="001C26D8" w:rsidRDefault="001C26D8" w:rsidP="001C26D8">
            <w:pPr>
              <w:widowControl w:val="0"/>
              <w:autoSpaceDE w:val="0"/>
              <w:autoSpaceDN w:val="0"/>
              <w:adjustRightInd w:val="0"/>
              <w:jc w:val="both"/>
              <w:rPr>
                <w:bCs/>
                <w:sz w:val="28"/>
                <w:szCs w:val="28"/>
              </w:rPr>
            </w:pPr>
            <w:r>
              <w:rPr>
                <w:bCs/>
              </w:rPr>
              <w:t xml:space="preserve">безработных граждан </w:t>
            </w:r>
            <w:proofErr w:type="spellStart"/>
            <w:r>
              <w:rPr>
                <w:bCs/>
              </w:rPr>
              <w:t>Ковылкинского</w:t>
            </w:r>
            <w:proofErr w:type="spellEnd"/>
            <w:r>
              <w:rPr>
                <w:bCs/>
              </w:rPr>
              <w:t xml:space="preserve"> муниципального района </w:t>
            </w:r>
            <w:r w:rsidRPr="001C26D8">
              <w:rPr>
                <w:bCs/>
              </w:rPr>
              <w:t>к предпринимательской деятельности</w:t>
            </w:r>
          </w:p>
          <w:p w:rsidR="001C26D8" w:rsidRPr="004D73BC" w:rsidRDefault="001C26D8" w:rsidP="001C26D8">
            <w:pPr>
              <w:widowControl w:val="0"/>
              <w:autoSpaceDE w:val="0"/>
              <w:autoSpaceDN w:val="0"/>
              <w:adjustRightInd w:val="0"/>
              <w:spacing w:before="108" w:after="108"/>
              <w:jc w:val="center"/>
              <w:outlineLvl w:val="0"/>
              <w:rPr>
                <w:b/>
                <w:bCs/>
              </w:rPr>
            </w:pPr>
          </w:p>
        </w:tc>
        <w:tc>
          <w:tcPr>
            <w:tcW w:w="1418" w:type="dxa"/>
          </w:tcPr>
          <w:p w:rsidR="001C26D8" w:rsidRPr="00363476" w:rsidRDefault="001C26D8" w:rsidP="0009063A">
            <w:r w:rsidRPr="00363476">
              <w:t>Не требуется финансирование</w:t>
            </w:r>
          </w:p>
        </w:tc>
        <w:tc>
          <w:tcPr>
            <w:tcW w:w="850" w:type="dxa"/>
          </w:tcPr>
          <w:p w:rsidR="001C26D8" w:rsidRPr="00363476" w:rsidRDefault="001C26D8" w:rsidP="0009063A">
            <w:r w:rsidRPr="00363476">
              <w:t>-</w:t>
            </w:r>
          </w:p>
        </w:tc>
        <w:tc>
          <w:tcPr>
            <w:tcW w:w="851" w:type="dxa"/>
          </w:tcPr>
          <w:p w:rsidR="001C26D8" w:rsidRPr="00363476" w:rsidRDefault="001C26D8" w:rsidP="0009063A">
            <w:r w:rsidRPr="00363476">
              <w:t>-</w:t>
            </w:r>
          </w:p>
        </w:tc>
        <w:tc>
          <w:tcPr>
            <w:tcW w:w="708" w:type="dxa"/>
          </w:tcPr>
          <w:p w:rsidR="001C26D8" w:rsidRPr="00363476" w:rsidRDefault="001C26D8" w:rsidP="0009063A">
            <w:r w:rsidRPr="00363476">
              <w:t>-</w:t>
            </w:r>
          </w:p>
        </w:tc>
        <w:tc>
          <w:tcPr>
            <w:tcW w:w="851" w:type="dxa"/>
          </w:tcPr>
          <w:p w:rsidR="001C26D8" w:rsidRPr="00363476" w:rsidRDefault="001C26D8" w:rsidP="0009063A">
            <w:r w:rsidRPr="00363476">
              <w:t>-</w:t>
            </w:r>
          </w:p>
        </w:tc>
        <w:tc>
          <w:tcPr>
            <w:tcW w:w="850" w:type="dxa"/>
          </w:tcPr>
          <w:p w:rsidR="001C26D8" w:rsidRDefault="001C26D8" w:rsidP="0009063A">
            <w:r w:rsidRPr="00363476">
              <w:t>-</w:t>
            </w:r>
          </w:p>
        </w:tc>
      </w:tr>
      <w:tr w:rsidR="00224A22" w:rsidTr="009B615A">
        <w:tc>
          <w:tcPr>
            <w:tcW w:w="568" w:type="dxa"/>
          </w:tcPr>
          <w:p w:rsidR="00224A22" w:rsidRPr="00224A22" w:rsidRDefault="00224A22" w:rsidP="00322CBD">
            <w:pPr>
              <w:widowControl w:val="0"/>
              <w:autoSpaceDE w:val="0"/>
              <w:autoSpaceDN w:val="0"/>
              <w:adjustRightInd w:val="0"/>
              <w:spacing w:before="108" w:after="108"/>
              <w:jc w:val="center"/>
              <w:outlineLvl w:val="0"/>
              <w:rPr>
                <w:bCs/>
              </w:rPr>
            </w:pPr>
            <w:r w:rsidRPr="00224A22">
              <w:rPr>
                <w:bCs/>
              </w:rPr>
              <w:t>3.3.</w:t>
            </w:r>
          </w:p>
        </w:tc>
        <w:tc>
          <w:tcPr>
            <w:tcW w:w="3402" w:type="dxa"/>
          </w:tcPr>
          <w:p w:rsidR="00224A22" w:rsidRPr="004D73BC" w:rsidRDefault="00224A22" w:rsidP="00382188">
            <w:pPr>
              <w:widowControl w:val="0"/>
              <w:autoSpaceDE w:val="0"/>
              <w:autoSpaceDN w:val="0"/>
              <w:adjustRightInd w:val="0"/>
              <w:spacing w:before="108" w:after="108"/>
              <w:jc w:val="both"/>
              <w:outlineLvl w:val="0"/>
              <w:rPr>
                <w:b/>
                <w:bCs/>
              </w:rPr>
            </w:pPr>
            <w:r>
              <w:rPr>
                <w:sz w:val="23"/>
                <w:szCs w:val="23"/>
              </w:rPr>
              <w:t>Консультирование граждан, желающих организовать собственное дело, субъектов малого и среднего предпринимательства, в том числе начинающих предпринимателей,</w:t>
            </w:r>
            <w:r w:rsidR="00382188">
              <w:rPr>
                <w:sz w:val="28"/>
                <w:szCs w:val="28"/>
              </w:rPr>
              <w:t xml:space="preserve"> </w:t>
            </w:r>
            <w:r w:rsidR="00382188" w:rsidRPr="00AD506D">
              <w:rPr>
                <w:sz w:val="28"/>
                <w:szCs w:val="28"/>
              </w:rPr>
              <w:t xml:space="preserve"> </w:t>
            </w:r>
            <w:r w:rsidR="00382188" w:rsidRPr="00382188">
              <w:t>самозанятых граждан,</w:t>
            </w:r>
            <w:r w:rsidR="00382188">
              <w:t xml:space="preserve"> </w:t>
            </w:r>
            <w:r>
              <w:rPr>
                <w:sz w:val="23"/>
                <w:szCs w:val="23"/>
              </w:rPr>
              <w:t>по вопросам ведения предпринимательской деятельности, формам и методам государственной и муниципальной поддержки</w:t>
            </w:r>
          </w:p>
        </w:tc>
        <w:tc>
          <w:tcPr>
            <w:tcW w:w="992" w:type="dxa"/>
          </w:tcPr>
          <w:p w:rsidR="00224A22" w:rsidRPr="0048386B" w:rsidRDefault="00224A22" w:rsidP="0009063A">
            <w:r w:rsidRPr="0048386B">
              <w:t>2022</w:t>
            </w:r>
          </w:p>
        </w:tc>
        <w:tc>
          <w:tcPr>
            <w:tcW w:w="992" w:type="dxa"/>
          </w:tcPr>
          <w:p w:rsidR="00224A22" w:rsidRDefault="00224A22" w:rsidP="0009063A">
            <w:r w:rsidRPr="0048386B">
              <w:t>2026</w:t>
            </w:r>
          </w:p>
        </w:tc>
        <w:tc>
          <w:tcPr>
            <w:tcW w:w="1985" w:type="dxa"/>
          </w:tcPr>
          <w:p w:rsidR="00224A22" w:rsidRPr="004D73BC" w:rsidRDefault="00224A22" w:rsidP="00322CBD">
            <w:pPr>
              <w:widowControl w:val="0"/>
              <w:autoSpaceDE w:val="0"/>
              <w:autoSpaceDN w:val="0"/>
              <w:adjustRightInd w:val="0"/>
              <w:spacing w:before="108" w:after="108"/>
              <w:jc w:val="center"/>
              <w:outlineLvl w:val="0"/>
              <w:rPr>
                <w:b/>
                <w:bCs/>
              </w:rPr>
            </w:pPr>
            <w:r w:rsidRPr="00EE5483">
              <w:rPr>
                <w:bCs/>
              </w:rPr>
              <w:t xml:space="preserve">Экономическое управление администрации </w:t>
            </w:r>
            <w:proofErr w:type="spellStart"/>
            <w:r w:rsidRPr="00EE5483">
              <w:rPr>
                <w:bCs/>
              </w:rPr>
              <w:t>Ковылкинского</w:t>
            </w:r>
            <w:proofErr w:type="spellEnd"/>
            <w:r w:rsidRPr="00EE5483">
              <w:rPr>
                <w:bCs/>
              </w:rPr>
              <w:t xml:space="preserve"> муниципального района</w:t>
            </w:r>
          </w:p>
        </w:tc>
        <w:tc>
          <w:tcPr>
            <w:tcW w:w="2126" w:type="dxa"/>
          </w:tcPr>
          <w:p w:rsidR="00224A22" w:rsidRPr="004D73BC" w:rsidRDefault="00224A22" w:rsidP="00224A22">
            <w:pPr>
              <w:widowControl w:val="0"/>
              <w:autoSpaceDE w:val="0"/>
              <w:autoSpaceDN w:val="0"/>
              <w:adjustRightInd w:val="0"/>
              <w:spacing w:before="108" w:after="108"/>
              <w:jc w:val="both"/>
              <w:outlineLvl w:val="0"/>
              <w:rPr>
                <w:b/>
                <w:bCs/>
              </w:rPr>
            </w:pPr>
            <w:r>
              <w:rPr>
                <w:sz w:val="23"/>
                <w:szCs w:val="23"/>
              </w:rPr>
              <w:t xml:space="preserve">Сокращение административных барьеров для предпринимателей </w:t>
            </w:r>
            <w:proofErr w:type="spellStart"/>
            <w:r>
              <w:rPr>
                <w:sz w:val="23"/>
                <w:szCs w:val="23"/>
              </w:rPr>
              <w:t>Ковылкинского</w:t>
            </w:r>
            <w:proofErr w:type="spellEnd"/>
            <w:r>
              <w:rPr>
                <w:sz w:val="23"/>
                <w:szCs w:val="23"/>
              </w:rPr>
              <w:t xml:space="preserve"> муниципального района</w:t>
            </w:r>
          </w:p>
        </w:tc>
        <w:tc>
          <w:tcPr>
            <w:tcW w:w="1418" w:type="dxa"/>
          </w:tcPr>
          <w:p w:rsidR="00224A22" w:rsidRPr="00475E98" w:rsidRDefault="00224A22" w:rsidP="0009063A">
            <w:r w:rsidRPr="00475E98">
              <w:t>Не требуется финансирование</w:t>
            </w:r>
          </w:p>
        </w:tc>
        <w:tc>
          <w:tcPr>
            <w:tcW w:w="850" w:type="dxa"/>
          </w:tcPr>
          <w:p w:rsidR="00224A22" w:rsidRPr="00475E98" w:rsidRDefault="00224A22" w:rsidP="0009063A">
            <w:r w:rsidRPr="00475E98">
              <w:t>-</w:t>
            </w:r>
          </w:p>
        </w:tc>
        <w:tc>
          <w:tcPr>
            <w:tcW w:w="851" w:type="dxa"/>
          </w:tcPr>
          <w:p w:rsidR="00224A22" w:rsidRPr="00475E98" w:rsidRDefault="00224A22" w:rsidP="0009063A">
            <w:r w:rsidRPr="00475E98">
              <w:t>-</w:t>
            </w:r>
          </w:p>
        </w:tc>
        <w:tc>
          <w:tcPr>
            <w:tcW w:w="708" w:type="dxa"/>
          </w:tcPr>
          <w:p w:rsidR="00224A22" w:rsidRPr="00475E98" w:rsidRDefault="00224A22" w:rsidP="0009063A">
            <w:r w:rsidRPr="00475E98">
              <w:t>-</w:t>
            </w:r>
          </w:p>
        </w:tc>
        <w:tc>
          <w:tcPr>
            <w:tcW w:w="851" w:type="dxa"/>
          </w:tcPr>
          <w:p w:rsidR="00224A22" w:rsidRPr="00475E98" w:rsidRDefault="00224A22" w:rsidP="0009063A">
            <w:r w:rsidRPr="00475E98">
              <w:t>-</w:t>
            </w:r>
          </w:p>
        </w:tc>
        <w:tc>
          <w:tcPr>
            <w:tcW w:w="850" w:type="dxa"/>
          </w:tcPr>
          <w:p w:rsidR="00224A22" w:rsidRDefault="00224A22" w:rsidP="0009063A">
            <w:r w:rsidRPr="00475E98">
              <w:t>-</w:t>
            </w:r>
          </w:p>
        </w:tc>
      </w:tr>
      <w:tr w:rsidR="003F6C1F" w:rsidTr="009B615A">
        <w:tc>
          <w:tcPr>
            <w:tcW w:w="568" w:type="dxa"/>
          </w:tcPr>
          <w:p w:rsidR="003F6C1F" w:rsidRPr="00224A22" w:rsidRDefault="003F6C1F" w:rsidP="00382188">
            <w:pPr>
              <w:widowControl w:val="0"/>
              <w:autoSpaceDE w:val="0"/>
              <w:autoSpaceDN w:val="0"/>
              <w:adjustRightInd w:val="0"/>
              <w:spacing w:before="108" w:after="108"/>
              <w:jc w:val="center"/>
              <w:outlineLvl w:val="0"/>
              <w:rPr>
                <w:bCs/>
              </w:rPr>
            </w:pPr>
            <w:r>
              <w:rPr>
                <w:bCs/>
              </w:rPr>
              <w:t>3.4.</w:t>
            </w:r>
          </w:p>
        </w:tc>
        <w:tc>
          <w:tcPr>
            <w:tcW w:w="3402" w:type="dxa"/>
          </w:tcPr>
          <w:p w:rsidR="003F6C1F" w:rsidRPr="00382188" w:rsidRDefault="003F6C1F" w:rsidP="00224A22">
            <w:pPr>
              <w:widowControl w:val="0"/>
              <w:autoSpaceDE w:val="0"/>
              <w:autoSpaceDN w:val="0"/>
              <w:adjustRightInd w:val="0"/>
              <w:spacing w:before="108" w:after="108"/>
              <w:jc w:val="both"/>
              <w:outlineLvl w:val="0"/>
              <w:rPr>
                <w:sz w:val="22"/>
                <w:szCs w:val="22"/>
              </w:rPr>
            </w:pPr>
            <w:r w:rsidRPr="00382188">
              <w:rPr>
                <w:sz w:val="22"/>
                <w:szCs w:val="22"/>
              </w:rPr>
              <w:t>Проведение мониторинга обеспеченности населения площадью торговых объектов с выявлением проблемных территорий</w:t>
            </w:r>
          </w:p>
        </w:tc>
        <w:tc>
          <w:tcPr>
            <w:tcW w:w="992" w:type="dxa"/>
          </w:tcPr>
          <w:p w:rsidR="003F6C1F" w:rsidRPr="00FB6E6E" w:rsidRDefault="003F6C1F" w:rsidP="0009063A">
            <w:r w:rsidRPr="00FB6E6E">
              <w:t>2022</w:t>
            </w:r>
          </w:p>
        </w:tc>
        <w:tc>
          <w:tcPr>
            <w:tcW w:w="992" w:type="dxa"/>
          </w:tcPr>
          <w:p w:rsidR="003F6C1F" w:rsidRPr="00FB6E6E" w:rsidRDefault="003F6C1F" w:rsidP="0009063A">
            <w:r w:rsidRPr="00FB6E6E">
              <w:t>2026</w:t>
            </w:r>
          </w:p>
        </w:tc>
        <w:tc>
          <w:tcPr>
            <w:tcW w:w="1985" w:type="dxa"/>
          </w:tcPr>
          <w:p w:rsidR="003F6C1F" w:rsidRDefault="003F6C1F" w:rsidP="0009063A">
            <w:r w:rsidRPr="00FB6E6E">
              <w:t xml:space="preserve">Экономическое управление администрации </w:t>
            </w:r>
            <w:proofErr w:type="spellStart"/>
            <w:r w:rsidRPr="00FB6E6E">
              <w:t>Ковылкинского</w:t>
            </w:r>
            <w:proofErr w:type="spellEnd"/>
            <w:r w:rsidRPr="00FB6E6E">
              <w:t xml:space="preserve"> муниципального района</w:t>
            </w:r>
          </w:p>
        </w:tc>
        <w:tc>
          <w:tcPr>
            <w:tcW w:w="2126" w:type="dxa"/>
          </w:tcPr>
          <w:p w:rsidR="003F6C1F" w:rsidRDefault="003F6C1F" w:rsidP="00224A22">
            <w:pPr>
              <w:widowControl w:val="0"/>
              <w:autoSpaceDE w:val="0"/>
              <w:autoSpaceDN w:val="0"/>
              <w:adjustRightInd w:val="0"/>
              <w:spacing w:before="108" w:after="108"/>
              <w:jc w:val="both"/>
              <w:outlineLvl w:val="0"/>
              <w:rPr>
                <w:sz w:val="23"/>
                <w:szCs w:val="23"/>
              </w:rPr>
            </w:pPr>
            <w:r>
              <w:rPr>
                <w:sz w:val="23"/>
                <w:szCs w:val="23"/>
              </w:rPr>
              <w:t xml:space="preserve">Увеличение </w:t>
            </w:r>
            <w:r w:rsidRPr="00382188">
              <w:rPr>
                <w:sz w:val="22"/>
                <w:szCs w:val="22"/>
              </w:rPr>
              <w:t>обеспеченности населения площадью торговых объектов</w:t>
            </w:r>
            <w:r>
              <w:rPr>
                <w:sz w:val="22"/>
                <w:szCs w:val="22"/>
              </w:rPr>
              <w:t>, увеличение оборота розничной торговли на душу населения</w:t>
            </w:r>
          </w:p>
        </w:tc>
        <w:tc>
          <w:tcPr>
            <w:tcW w:w="1418" w:type="dxa"/>
          </w:tcPr>
          <w:p w:rsidR="003F6C1F" w:rsidRPr="006D0A23" w:rsidRDefault="003F6C1F" w:rsidP="0009063A">
            <w:r w:rsidRPr="006D0A23">
              <w:t>Не требуется финансирование</w:t>
            </w:r>
          </w:p>
        </w:tc>
        <w:tc>
          <w:tcPr>
            <w:tcW w:w="850" w:type="dxa"/>
          </w:tcPr>
          <w:p w:rsidR="003F6C1F" w:rsidRPr="006D0A23" w:rsidRDefault="003F6C1F" w:rsidP="0009063A">
            <w:r w:rsidRPr="006D0A23">
              <w:t>-</w:t>
            </w:r>
          </w:p>
        </w:tc>
        <w:tc>
          <w:tcPr>
            <w:tcW w:w="851" w:type="dxa"/>
          </w:tcPr>
          <w:p w:rsidR="003F6C1F" w:rsidRPr="006D0A23" w:rsidRDefault="003F6C1F" w:rsidP="0009063A">
            <w:r w:rsidRPr="006D0A23">
              <w:t>-</w:t>
            </w:r>
          </w:p>
        </w:tc>
        <w:tc>
          <w:tcPr>
            <w:tcW w:w="708" w:type="dxa"/>
          </w:tcPr>
          <w:p w:rsidR="003F6C1F" w:rsidRPr="006D0A23" w:rsidRDefault="003F6C1F" w:rsidP="0009063A">
            <w:r w:rsidRPr="006D0A23">
              <w:t>-</w:t>
            </w:r>
          </w:p>
        </w:tc>
        <w:tc>
          <w:tcPr>
            <w:tcW w:w="851" w:type="dxa"/>
          </w:tcPr>
          <w:p w:rsidR="003F6C1F" w:rsidRPr="006D0A23" w:rsidRDefault="003F6C1F" w:rsidP="0009063A">
            <w:r w:rsidRPr="006D0A23">
              <w:t>-</w:t>
            </w:r>
          </w:p>
        </w:tc>
        <w:tc>
          <w:tcPr>
            <w:tcW w:w="850" w:type="dxa"/>
          </w:tcPr>
          <w:p w:rsidR="003F6C1F" w:rsidRDefault="003F6C1F" w:rsidP="0009063A">
            <w:r w:rsidRPr="006D0A23">
              <w:t>-</w:t>
            </w:r>
          </w:p>
        </w:tc>
      </w:tr>
      <w:tr w:rsidR="003F6C1F" w:rsidTr="009B615A">
        <w:tc>
          <w:tcPr>
            <w:tcW w:w="568" w:type="dxa"/>
          </w:tcPr>
          <w:p w:rsidR="003F6C1F" w:rsidRPr="00224A22" w:rsidRDefault="003F6C1F" w:rsidP="00322CBD">
            <w:pPr>
              <w:widowControl w:val="0"/>
              <w:autoSpaceDE w:val="0"/>
              <w:autoSpaceDN w:val="0"/>
              <w:adjustRightInd w:val="0"/>
              <w:spacing w:before="108" w:after="108"/>
              <w:jc w:val="center"/>
              <w:outlineLvl w:val="0"/>
              <w:rPr>
                <w:bCs/>
              </w:rPr>
            </w:pPr>
            <w:r>
              <w:rPr>
                <w:bCs/>
              </w:rPr>
              <w:lastRenderedPageBreak/>
              <w:t>3.5.</w:t>
            </w:r>
          </w:p>
        </w:tc>
        <w:tc>
          <w:tcPr>
            <w:tcW w:w="3402" w:type="dxa"/>
          </w:tcPr>
          <w:p w:rsidR="003F6C1F" w:rsidRPr="00382188" w:rsidRDefault="003F6C1F" w:rsidP="00224A22">
            <w:pPr>
              <w:widowControl w:val="0"/>
              <w:autoSpaceDE w:val="0"/>
              <w:autoSpaceDN w:val="0"/>
              <w:adjustRightInd w:val="0"/>
              <w:spacing w:before="108" w:after="108"/>
              <w:jc w:val="both"/>
              <w:outlineLvl w:val="0"/>
              <w:rPr>
                <w:sz w:val="22"/>
                <w:szCs w:val="22"/>
              </w:rPr>
            </w:pPr>
            <w:r w:rsidRPr="00382188">
              <w:rPr>
                <w:sz w:val="22"/>
                <w:szCs w:val="22"/>
              </w:rPr>
              <w:t>Проведение мониторинга цен на основные виды продовольственных товаров в целях определения экономической доступности товаров для населения</w:t>
            </w:r>
          </w:p>
        </w:tc>
        <w:tc>
          <w:tcPr>
            <w:tcW w:w="992" w:type="dxa"/>
          </w:tcPr>
          <w:p w:rsidR="003F6C1F" w:rsidRPr="00FB6E6E" w:rsidRDefault="003F6C1F" w:rsidP="0009063A">
            <w:r w:rsidRPr="00FB6E6E">
              <w:t>2022</w:t>
            </w:r>
          </w:p>
        </w:tc>
        <w:tc>
          <w:tcPr>
            <w:tcW w:w="992" w:type="dxa"/>
          </w:tcPr>
          <w:p w:rsidR="003F6C1F" w:rsidRPr="00FB6E6E" w:rsidRDefault="003F6C1F" w:rsidP="0009063A">
            <w:r w:rsidRPr="00FB6E6E">
              <w:t>2026</w:t>
            </w:r>
          </w:p>
        </w:tc>
        <w:tc>
          <w:tcPr>
            <w:tcW w:w="1985" w:type="dxa"/>
          </w:tcPr>
          <w:p w:rsidR="003F6C1F" w:rsidRDefault="003F6C1F" w:rsidP="0009063A">
            <w:r w:rsidRPr="00FB6E6E">
              <w:t xml:space="preserve">Экономическое управление администрации </w:t>
            </w:r>
            <w:proofErr w:type="spellStart"/>
            <w:r w:rsidRPr="00FB6E6E">
              <w:t>Ковылкинского</w:t>
            </w:r>
            <w:proofErr w:type="spellEnd"/>
            <w:r w:rsidRPr="00FB6E6E">
              <w:t xml:space="preserve"> муниципального района</w:t>
            </w:r>
          </w:p>
        </w:tc>
        <w:tc>
          <w:tcPr>
            <w:tcW w:w="2126" w:type="dxa"/>
          </w:tcPr>
          <w:p w:rsidR="003F6C1F" w:rsidRDefault="003F6C1F" w:rsidP="00224A22">
            <w:pPr>
              <w:widowControl w:val="0"/>
              <w:autoSpaceDE w:val="0"/>
              <w:autoSpaceDN w:val="0"/>
              <w:adjustRightInd w:val="0"/>
              <w:spacing w:before="108" w:after="108"/>
              <w:jc w:val="both"/>
              <w:outlineLvl w:val="0"/>
              <w:rPr>
                <w:sz w:val="23"/>
                <w:szCs w:val="23"/>
              </w:rPr>
            </w:pPr>
            <w:r>
              <w:rPr>
                <w:sz w:val="23"/>
                <w:szCs w:val="23"/>
              </w:rPr>
              <w:t>Стабилизация цен. Повышение уровня обслуживания населения</w:t>
            </w:r>
          </w:p>
        </w:tc>
        <w:tc>
          <w:tcPr>
            <w:tcW w:w="1418" w:type="dxa"/>
          </w:tcPr>
          <w:p w:rsidR="003F6C1F" w:rsidRPr="00BF6A0A" w:rsidRDefault="003F6C1F" w:rsidP="0009063A">
            <w:r w:rsidRPr="00BF6A0A">
              <w:t>Не требуется финансирование</w:t>
            </w:r>
          </w:p>
        </w:tc>
        <w:tc>
          <w:tcPr>
            <w:tcW w:w="850" w:type="dxa"/>
          </w:tcPr>
          <w:p w:rsidR="003F6C1F" w:rsidRPr="00BF6A0A" w:rsidRDefault="003F6C1F" w:rsidP="0009063A">
            <w:r w:rsidRPr="00BF6A0A">
              <w:t>-</w:t>
            </w:r>
          </w:p>
        </w:tc>
        <w:tc>
          <w:tcPr>
            <w:tcW w:w="851" w:type="dxa"/>
          </w:tcPr>
          <w:p w:rsidR="003F6C1F" w:rsidRPr="00BF6A0A" w:rsidRDefault="003F6C1F" w:rsidP="0009063A">
            <w:r w:rsidRPr="00BF6A0A">
              <w:t>-</w:t>
            </w:r>
          </w:p>
        </w:tc>
        <w:tc>
          <w:tcPr>
            <w:tcW w:w="708" w:type="dxa"/>
          </w:tcPr>
          <w:p w:rsidR="003F6C1F" w:rsidRPr="00BF6A0A" w:rsidRDefault="003F6C1F" w:rsidP="0009063A">
            <w:r w:rsidRPr="00BF6A0A">
              <w:t>-</w:t>
            </w:r>
          </w:p>
        </w:tc>
        <w:tc>
          <w:tcPr>
            <w:tcW w:w="851" w:type="dxa"/>
          </w:tcPr>
          <w:p w:rsidR="003F6C1F" w:rsidRPr="00BF6A0A" w:rsidRDefault="003F6C1F" w:rsidP="0009063A">
            <w:r w:rsidRPr="00BF6A0A">
              <w:t>-</w:t>
            </w:r>
          </w:p>
        </w:tc>
        <w:tc>
          <w:tcPr>
            <w:tcW w:w="850" w:type="dxa"/>
          </w:tcPr>
          <w:p w:rsidR="003F6C1F" w:rsidRDefault="003F6C1F" w:rsidP="0009063A">
            <w:r w:rsidRPr="00BF6A0A">
              <w:t>-</w:t>
            </w:r>
          </w:p>
        </w:tc>
      </w:tr>
      <w:tr w:rsidR="00F07DDD" w:rsidTr="0009063A">
        <w:tc>
          <w:tcPr>
            <w:tcW w:w="15593" w:type="dxa"/>
            <w:gridSpan w:val="12"/>
          </w:tcPr>
          <w:p w:rsidR="00F07DDD" w:rsidRPr="00F07DDD" w:rsidRDefault="00F07DDD" w:rsidP="00322CBD">
            <w:pPr>
              <w:widowControl w:val="0"/>
              <w:autoSpaceDE w:val="0"/>
              <w:autoSpaceDN w:val="0"/>
              <w:adjustRightInd w:val="0"/>
              <w:spacing w:before="108" w:after="108"/>
              <w:jc w:val="center"/>
              <w:outlineLvl w:val="0"/>
              <w:rPr>
                <w:b/>
                <w:bCs/>
              </w:rPr>
            </w:pPr>
            <w:r w:rsidRPr="00F07DDD">
              <w:t>4. Образовательная поддержка</w:t>
            </w:r>
          </w:p>
        </w:tc>
      </w:tr>
      <w:tr w:rsidR="00F07DDD" w:rsidTr="009B615A">
        <w:tc>
          <w:tcPr>
            <w:tcW w:w="568" w:type="dxa"/>
          </w:tcPr>
          <w:p w:rsidR="00F07DDD" w:rsidRPr="00F07DDD" w:rsidRDefault="00F07DDD" w:rsidP="00322CBD">
            <w:pPr>
              <w:widowControl w:val="0"/>
              <w:autoSpaceDE w:val="0"/>
              <w:autoSpaceDN w:val="0"/>
              <w:adjustRightInd w:val="0"/>
              <w:spacing w:before="108" w:after="108"/>
              <w:jc w:val="center"/>
              <w:outlineLvl w:val="0"/>
              <w:rPr>
                <w:bCs/>
              </w:rPr>
            </w:pPr>
            <w:r>
              <w:rPr>
                <w:bCs/>
              </w:rPr>
              <w:t>4.1.</w:t>
            </w:r>
          </w:p>
        </w:tc>
        <w:tc>
          <w:tcPr>
            <w:tcW w:w="3402" w:type="dxa"/>
          </w:tcPr>
          <w:p w:rsidR="00F07DDD" w:rsidRPr="00C57975" w:rsidRDefault="00C57975" w:rsidP="00F07DDD">
            <w:pPr>
              <w:widowControl w:val="0"/>
              <w:autoSpaceDE w:val="0"/>
              <w:autoSpaceDN w:val="0"/>
              <w:adjustRightInd w:val="0"/>
              <w:spacing w:before="108" w:after="108"/>
              <w:jc w:val="both"/>
              <w:outlineLvl w:val="0"/>
              <w:rPr>
                <w:bCs/>
              </w:rPr>
            </w:pPr>
            <w:r w:rsidRPr="00C57975">
              <w:t>Организация участия субъектов малого и среднего бизнеса, в том числе самозанятых граждан, в образовательных мероприятиях, проводимых АНО "Центр поддержки предпринимательства Республики Мордовия"</w:t>
            </w:r>
          </w:p>
        </w:tc>
        <w:tc>
          <w:tcPr>
            <w:tcW w:w="992" w:type="dxa"/>
          </w:tcPr>
          <w:p w:rsidR="00F07DDD" w:rsidRPr="00B21AE7" w:rsidRDefault="00F07DDD" w:rsidP="0009063A">
            <w:r w:rsidRPr="00B21AE7">
              <w:t>2022</w:t>
            </w:r>
          </w:p>
        </w:tc>
        <w:tc>
          <w:tcPr>
            <w:tcW w:w="992" w:type="dxa"/>
          </w:tcPr>
          <w:p w:rsidR="00F07DDD" w:rsidRDefault="00F07DDD" w:rsidP="0009063A">
            <w:r w:rsidRPr="00B21AE7">
              <w:t>2026</w:t>
            </w:r>
          </w:p>
        </w:tc>
        <w:tc>
          <w:tcPr>
            <w:tcW w:w="1985" w:type="dxa"/>
          </w:tcPr>
          <w:p w:rsidR="00F07DDD" w:rsidRPr="00F07DDD" w:rsidRDefault="00F07DDD" w:rsidP="00322CBD">
            <w:pPr>
              <w:widowControl w:val="0"/>
              <w:autoSpaceDE w:val="0"/>
              <w:autoSpaceDN w:val="0"/>
              <w:adjustRightInd w:val="0"/>
              <w:spacing w:before="108" w:after="108"/>
              <w:jc w:val="center"/>
              <w:outlineLvl w:val="0"/>
              <w:rPr>
                <w:bCs/>
              </w:rPr>
            </w:pPr>
            <w:r w:rsidRPr="00EE5483">
              <w:rPr>
                <w:bCs/>
              </w:rPr>
              <w:t xml:space="preserve">Экономическое управление администрации </w:t>
            </w:r>
            <w:proofErr w:type="spellStart"/>
            <w:r w:rsidRPr="00EE5483">
              <w:rPr>
                <w:bCs/>
              </w:rPr>
              <w:t>Ковылкинского</w:t>
            </w:r>
            <w:proofErr w:type="spellEnd"/>
            <w:r w:rsidRPr="00EE5483">
              <w:rPr>
                <w:bCs/>
              </w:rPr>
              <w:t xml:space="preserve"> муниципального района</w:t>
            </w:r>
          </w:p>
        </w:tc>
        <w:tc>
          <w:tcPr>
            <w:tcW w:w="2126" w:type="dxa"/>
          </w:tcPr>
          <w:p w:rsidR="00F07DDD" w:rsidRPr="00F07DDD" w:rsidRDefault="00A20248" w:rsidP="00C57975">
            <w:pPr>
              <w:widowControl w:val="0"/>
              <w:autoSpaceDE w:val="0"/>
              <w:autoSpaceDN w:val="0"/>
              <w:adjustRightInd w:val="0"/>
              <w:spacing w:before="108" w:after="108"/>
              <w:jc w:val="both"/>
              <w:outlineLvl w:val="0"/>
              <w:rPr>
                <w:bCs/>
              </w:rPr>
            </w:pPr>
            <w:r>
              <w:rPr>
                <w:sz w:val="23"/>
                <w:szCs w:val="23"/>
              </w:rPr>
              <w:t>Повышение уровня правовой и экономической грамотности предпринимателей</w:t>
            </w:r>
            <w:r w:rsidR="00C57975">
              <w:rPr>
                <w:sz w:val="23"/>
                <w:szCs w:val="23"/>
              </w:rPr>
              <w:t xml:space="preserve">, самозанятых граждан, </w:t>
            </w:r>
            <w:r>
              <w:rPr>
                <w:sz w:val="23"/>
                <w:szCs w:val="23"/>
              </w:rPr>
              <w:t>рост деловой активности</w:t>
            </w:r>
          </w:p>
        </w:tc>
        <w:tc>
          <w:tcPr>
            <w:tcW w:w="1418" w:type="dxa"/>
          </w:tcPr>
          <w:p w:rsidR="00F07DDD" w:rsidRPr="00A110A7" w:rsidRDefault="00F07DDD" w:rsidP="0009063A">
            <w:r w:rsidRPr="00A110A7">
              <w:t>Не требуется финансирование</w:t>
            </w:r>
          </w:p>
        </w:tc>
        <w:tc>
          <w:tcPr>
            <w:tcW w:w="850" w:type="dxa"/>
          </w:tcPr>
          <w:p w:rsidR="00F07DDD" w:rsidRPr="00A110A7" w:rsidRDefault="00F07DDD" w:rsidP="0009063A">
            <w:r w:rsidRPr="00A110A7">
              <w:t>-</w:t>
            </w:r>
          </w:p>
        </w:tc>
        <w:tc>
          <w:tcPr>
            <w:tcW w:w="851" w:type="dxa"/>
          </w:tcPr>
          <w:p w:rsidR="00F07DDD" w:rsidRPr="00A110A7" w:rsidRDefault="00F07DDD" w:rsidP="0009063A">
            <w:r w:rsidRPr="00A110A7">
              <w:t>-</w:t>
            </w:r>
          </w:p>
        </w:tc>
        <w:tc>
          <w:tcPr>
            <w:tcW w:w="708" w:type="dxa"/>
          </w:tcPr>
          <w:p w:rsidR="00F07DDD" w:rsidRPr="00A110A7" w:rsidRDefault="00F07DDD" w:rsidP="0009063A">
            <w:r w:rsidRPr="00A110A7">
              <w:t>-</w:t>
            </w:r>
          </w:p>
        </w:tc>
        <w:tc>
          <w:tcPr>
            <w:tcW w:w="851" w:type="dxa"/>
          </w:tcPr>
          <w:p w:rsidR="00F07DDD" w:rsidRDefault="00F07DDD" w:rsidP="0009063A">
            <w:r w:rsidRPr="00A110A7">
              <w:t>-</w:t>
            </w:r>
          </w:p>
        </w:tc>
        <w:tc>
          <w:tcPr>
            <w:tcW w:w="850" w:type="dxa"/>
          </w:tcPr>
          <w:p w:rsidR="00F07DDD" w:rsidRPr="00A110A7" w:rsidRDefault="001A24C0" w:rsidP="0009063A">
            <w:r>
              <w:t>-</w:t>
            </w:r>
          </w:p>
        </w:tc>
      </w:tr>
    </w:tbl>
    <w:p w:rsidR="00F87E29" w:rsidRDefault="00F87E29" w:rsidP="00322CBD">
      <w:pPr>
        <w:widowControl w:val="0"/>
        <w:autoSpaceDE w:val="0"/>
        <w:autoSpaceDN w:val="0"/>
        <w:adjustRightInd w:val="0"/>
        <w:spacing w:before="108" w:after="108"/>
        <w:jc w:val="center"/>
        <w:outlineLvl w:val="0"/>
        <w:rPr>
          <w:b/>
          <w:bCs/>
          <w:sz w:val="28"/>
          <w:szCs w:val="28"/>
        </w:rPr>
      </w:pPr>
    </w:p>
    <w:p w:rsidR="00F87E29" w:rsidRDefault="00F87E29" w:rsidP="00322CBD">
      <w:pPr>
        <w:widowControl w:val="0"/>
        <w:autoSpaceDE w:val="0"/>
        <w:autoSpaceDN w:val="0"/>
        <w:adjustRightInd w:val="0"/>
        <w:spacing w:before="108" w:after="108"/>
        <w:jc w:val="center"/>
        <w:outlineLvl w:val="0"/>
        <w:rPr>
          <w:b/>
          <w:bCs/>
          <w:sz w:val="28"/>
          <w:szCs w:val="28"/>
        </w:rPr>
      </w:pPr>
    </w:p>
    <w:p w:rsidR="00F87E29" w:rsidRDefault="00F87E29" w:rsidP="00322CBD">
      <w:pPr>
        <w:widowControl w:val="0"/>
        <w:autoSpaceDE w:val="0"/>
        <w:autoSpaceDN w:val="0"/>
        <w:adjustRightInd w:val="0"/>
        <w:spacing w:before="108" w:after="108"/>
        <w:jc w:val="center"/>
        <w:outlineLvl w:val="0"/>
        <w:rPr>
          <w:b/>
          <w:bCs/>
          <w:sz w:val="28"/>
          <w:szCs w:val="28"/>
        </w:rPr>
      </w:pPr>
    </w:p>
    <w:p w:rsidR="00F87E29" w:rsidRDefault="00F87E29" w:rsidP="00322CBD">
      <w:pPr>
        <w:widowControl w:val="0"/>
        <w:autoSpaceDE w:val="0"/>
        <w:autoSpaceDN w:val="0"/>
        <w:adjustRightInd w:val="0"/>
        <w:spacing w:before="108" w:after="108"/>
        <w:jc w:val="center"/>
        <w:outlineLvl w:val="0"/>
        <w:rPr>
          <w:b/>
          <w:bCs/>
          <w:sz w:val="28"/>
          <w:szCs w:val="28"/>
        </w:rPr>
      </w:pPr>
    </w:p>
    <w:p w:rsidR="00322CBD" w:rsidRPr="00322CBD" w:rsidRDefault="00322CBD" w:rsidP="00322CBD">
      <w:pPr>
        <w:widowControl w:val="0"/>
        <w:autoSpaceDE w:val="0"/>
        <w:autoSpaceDN w:val="0"/>
        <w:adjustRightInd w:val="0"/>
        <w:ind w:firstLine="720"/>
        <w:jc w:val="both"/>
        <w:rPr>
          <w:sz w:val="28"/>
          <w:szCs w:val="28"/>
        </w:rPr>
      </w:pPr>
    </w:p>
    <w:p w:rsidR="00322CBD" w:rsidRPr="00322CBD" w:rsidRDefault="00322CBD" w:rsidP="00322CBD">
      <w:pPr>
        <w:widowControl w:val="0"/>
        <w:autoSpaceDE w:val="0"/>
        <w:autoSpaceDN w:val="0"/>
        <w:adjustRightInd w:val="0"/>
        <w:ind w:firstLine="720"/>
        <w:jc w:val="both"/>
        <w:rPr>
          <w:sz w:val="28"/>
          <w:szCs w:val="28"/>
        </w:rPr>
      </w:pPr>
    </w:p>
    <w:sectPr w:rsidR="00322CBD" w:rsidRPr="00322CBD" w:rsidSect="00322CB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9D" w:rsidRDefault="00A92A9D" w:rsidP="00717F76">
      <w:r>
        <w:separator/>
      </w:r>
    </w:p>
  </w:endnote>
  <w:endnote w:type="continuationSeparator" w:id="0">
    <w:p w:rsidR="00A92A9D" w:rsidRDefault="00A92A9D" w:rsidP="0071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9D" w:rsidRDefault="00A92A9D" w:rsidP="00717F76">
      <w:r>
        <w:separator/>
      </w:r>
    </w:p>
  </w:footnote>
  <w:footnote w:type="continuationSeparator" w:id="0">
    <w:p w:rsidR="00A92A9D" w:rsidRDefault="00A92A9D" w:rsidP="0071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034494"/>
      <w:docPartObj>
        <w:docPartGallery w:val="Page Numbers (Top of Page)"/>
        <w:docPartUnique/>
      </w:docPartObj>
    </w:sdtPr>
    <w:sdtEndPr/>
    <w:sdtContent>
      <w:p w:rsidR="00717F76" w:rsidRDefault="00717F76">
        <w:pPr>
          <w:pStyle w:val="a9"/>
          <w:jc w:val="right"/>
        </w:pPr>
        <w:r>
          <w:fldChar w:fldCharType="begin"/>
        </w:r>
        <w:r>
          <w:instrText>PAGE   \* MERGEFORMAT</w:instrText>
        </w:r>
        <w:r>
          <w:fldChar w:fldCharType="separate"/>
        </w:r>
        <w:r>
          <w:t>2</w:t>
        </w:r>
        <w:r>
          <w:fldChar w:fldCharType="end"/>
        </w:r>
      </w:p>
    </w:sdtContent>
  </w:sdt>
  <w:p w:rsidR="00717F76" w:rsidRDefault="00717F7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2F"/>
    <w:rsid w:val="00000ADB"/>
    <w:rsid w:val="00037FD4"/>
    <w:rsid w:val="0009063A"/>
    <w:rsid w:val="000D3B1E"/>
    <w:rsid w:val="0012617B"/>
    <w:rsid w:val="00131F92"/>
    <w:rsid w:val="00145784"/>
    <w:rsid w:val="00182A5C"/>
    <w:rsid w:val="0019089F"/>
    <w:rsid w:val="00195406"/>
    <w:rsid w:val="001A24C0"/>
    <w:rsid w:val="001C26D8"/>
    <w:rsid w:val="001C43C7"/>
    <w:rsid w:val="001C6917"/>
    <w:rsid w:val="001D48C3"/>
    <w:rsid w:val="00210BEF"/>
    <w:rsid w:val="0021277D"/>
    <w:rsid w:val="00224A22"/>
    <w:rsid w:val="00243FD5"/>
    <w:rsid w:val="00254B0A"/>
    <w:rsid w:val="00266115"/>
    <w:rsid w:val="00271D30"/>
    <w:rsid w:val="002B5163"/>
    <w:rsid w:val="002D20D5"/>
    <w:rsid w:val="002F5FC9"/>
    <w:rsid w:val="003053B8"/>
    <w:rsid w:val="00322CBD"/>
    <w:rsid w:val="003642F7"/>
    <w:rsid w:val="003770E1"/>
    <w:rsid w:val="00382188"/>
    <w:rsid w:val="00393C8C"/>
    <w:rsid w:val="003C5DE5"/>
    <w:rsid w:val="003E3958"/>
    <w:rsid w:val="003F04A2"/>
    <w:rsid w:val="003F6C1F"/>
    <w:rsid w:val="0041342D"/>
    <w:rsid w:val="0043541D"/>
    <w:rsid w:val="00475995"/>
    <w:rsid w:val="004A6D2A"/>
    <w:rsid w:val="004D73BC"/>
    <w:rsid w:val="00502D0B"/>
    <w:rsid w:val="00530119"/>
    <w:rsid w:val="00575C19"/>
    <w:rsid w:val="005C2C2F"/>
    <w:rsid w:val="005C6DA3"/>
    <w:rsid w:val="005E0C4A"/>
    <w:rsid w:val="00667A4A"/>
    <w:rsid w:val="00686F11"/>
    <w:rsid w:val="006E39C3"/>
    <w:rsid w:val="00712E13"/>
    <w:rsid w:val="00715A23"/>
    <w:rsid w:val="00717F76"/>
    <w:rsid w:val="00721E6E"/>
    <w:rsid w:val="00736283"/>
    <w:rsid w:val="00792D60"/>
    <w:rsid w:val="007B0937"/>
    <w:rsid w:val="007D0804"/>
    <w:rsid w:val="007F1449"/>
    <w:rsid w:val="007F1D90"/>
    <w:rsid w:val="007F7EED"/>
    <w:rsid w:val="008052E3"/>
    <w:rsid w:val="008634BC"/>
    <w:rsid w:val="00890F97"/>
    <w:rsid w:val="00893E54"/>
    <w:rsid w:val="008A2E97"/>
    <w:rsid w:val="008C422F"/>
    <w:rsid w:val="008F6B00"/>
    <w:rsid w:val="00946967"/>
    <w:rsid w:val="00947B65"/>
    <w:rsid w:val="00974779"/>
    <w:rsid w:val="009847B7"/>
    <w:rsid w:val="009A762A"/>
    <w:rsid w:val="009B615A"/>
    <w:rsid w:val="00A04D99"/>
    <w:rsid w:val="00A20248"/>
    <w:rsid w:val="00A300D4"/>
    <w:rsid w:val="00A7389B"/>
    <w:rsid w:val="00A923D6"/>
    <w:rsid w:val="00A92A9D"/>
    <w:rsid w:val="00A9517A"/>
    <w:rsid w:val="00AB1056"/>
    <w:rsid w:val="00AC13E5"/>
    <w:rsid w:val="00AC4FC2"/>
    <w:rsid w:val="00AD506D"/>
    <w:rsid w:val="00AF440C"/>
    <w:rsid w:val="00B104B9"/>
    <w:rsid w:val="00B65479"/>
    <w:rsid w:val="00B82D70"/>
    <w:rsid w:val="00B83A94"/>
    <w:rsid w:val="00B86A15"/>
    <w:rsid w:val="00B96906"/>
    <w:rsid w:val="00BB7887"/>
    <w:rsid w:val="00BD3923"/>
    <w:rsid w:val="00BF46E6"/>
    <w:rsid w:val="00BF63C3"/>
    <w:rsid w:val="00C107C7"/>
    <w:rsid w:val="00C5757C"/>
    <w:rsid w:val="00C57975"/>
    <w:rsid w:val="00CD7D7A"/>
    <w:rsid w:val="00DD3EFF"/>
    <w:rsid w:val="00E01FCF"/>
    <w:rsid w:val="00E36B89"/>
    <w:rsid w:val="00E61E1D"/>
    <w:rsid w:val="00E91B54"/>
    <w:rsid w:val="00E97164"/>
    <w:rsid w:val="00EC7D0C"/>
    <w:rsid w:val="00EF47C2"/>
    <w:rsid w:val="00F07DDD"/>
    <w:rsid w:val="00F17616"/>
    <w:rsid w:val="00F307CE"/>
    <w:rsid w:val="00F47E97"/>
    <w:rsid w:val="00F63344"/>
    <w:rsid w:val="00F66273"/>
    <w:rsid w:val="00F7702E"/>
    <w:rsid w:val="00F87E29"/>
    <w:rsid w:val="00FE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96D3"/>
  <w15:docId w15:val="{4641DCED-90EA-4AE4-8697-F0A2FC0A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C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CB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BD"/>
    <w:rPr>
      <w:rFonts w:ascii="Arial" w:eastAsia="Times New Roman" w:hAnsi="Arial" w:cs="Arial"/>
      <w:b/>
      <w:bCs/>
      <w:color w:val="000080"/>
      <w:sz w:val="20"/>
      <w:szCs w:val="20"/>
      <w:lang w:eastAsia="ru-RU"/>
    </w:rPr>
  </w:style>
  <w:style w:type="paragraph" w:customStyle="1" w:styleId="ConsCell">
    <w:name w:val="ConsCell"/>
    <w:rsid w:val="00322CBD"/>
    <w:pPr>
      <w:autoSpaceDE w:val="0"/>
      <w:autoSpaceDN w:val="0"/>
      <w:spacing w:after="0" w:line="240" w:lineRule="auto"/>
      <w:ind w:right="19772"/>
    </w:pPr>
    <w:rPr>
      <w:rFonts w:ascii="Arial" w:eastAsia="Times New Roman" w:hAnsi="Arial" w:cs="Arial"/>
      <w:sz w:val="20"/>
      <w:szCs w:val="20"/>
      <w:lang w:eastAsia="ru-RU"/>
    </w:rPr>
  </w:style>
  <w:style w:type="character" w:styleId="a3">
    <w:name w:val="Hyperlink"/>
    <w:rsid w:val="00322CBD"/>
    <w:rPr>
      <w:color w:val="0000FF"/>
      <w:u w:val="single"/>
    </w:rPr>
  </w:style>
  <w:style w:type="paragraph" w:customStyle="1" w:styleId="formattext">
    <w:name w:val="formattext"/>
    <w:basedOn w:val="a"/>
    <w:rsid w:val="00322CBD"/>
    <w:pPr>
      <w:spacing w:before="100" w:beforeAutospacing="1" w:after="100" w:afterAutospacing="1"/>
    </w:pPr>
  </w:style>
  <w:style w:type="paragraph" w:styleId="a4">
    <w:name w:val="Balloon Text"/>
    <w:basedOn w:val="a"/>
    <w:link w:val="a5"/>
    <w:uiPriority w:val="99"/>
    <w:semiHidden/>
    <w:unhideWhenUsed/>
    <w:rsid w:val="00322CBD"/>
    <w:rPr>
      <w:rFonts w:ascii="Tahoma" w:hAnsi="Tahoma" w:cs="Tahoma"/>
      <w:sz w:val="16"/>
      <w:szCs w:val="16"/>
    </w:rPr>
  </w:style>
  <w:style w:type="character" w:customStyle="1" w:styleId="a5">
    <w:name w:val="Текст выноски Знак"/>
    <w:basedOn w:val="a0"/>
    <w:link w:val="a4"/>
    <w:uiPriority w:val="99"/>
    <w:semiHidden/>
    <w:rsid w:val="00322CBD"/>
    <w:rPr>
      <w:rFonts w:ascii="Tahoma" w:eastAsia="Times New Roman" w:hAnsi="Tahoma" w:cs="Tahoma"/>
      <w:sz w:val="16"/>
      <w:szCs w:val="16"/>
      <w:lang w:eastAsia="ru-RU"/>
    </w:rPr>
  </w:style>
  <w:style w:type="table" w:styleId="a6">
    <w:name w:val="Table Grid"/>
    <w:basedOn w:val="a1"/>
    <w:uiPriority w:val="59"/>
    <w:rsid w:val="00F8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C5757C"/>
    <w:pPr>
      <w:widowControl w:val="0"/>
      <w:autoSpaceDE w:val="0"/>
      <w:autoSpaceDN w:val="0"/>
      <w:adjustRightInd w:val="0"/>
      <w:spacing w:after="120"/>
      <w:ind w:firstLine="720"/>
      <w:jc w:val="both"/>
    </w:pPr>
    <w:rPr>
      <w:rFonts w:ascii="Arial" w:hAnsi="Arial" w:cs="Arial"/>
      <w:sz w:val="26"/>
      <w:szCs w:val="26"/>
    </w:rPr>
  </w:style>
  <w:style w:type="character" w:customStyle="1" w:styleId="a8">
    <w:name w:val="Основной текст Знак"/>
    <w:basedOn w:val="a0"/>
    <w:link w:val="a7"/>
    <w:uiPriority w:val="99"/>
    <w:rsid w:val="00C5757C"/>
    <w:rPr>
      <w:rFonts w:ascii="Arial" w:eastAsia="Times New Roman" w:hAnsi="Arial" w:cs="Arial"/>
      <w:sz w:val="26"/>
      <w:szCs w:val="26"/>
      <w:lang w:eastAsia="ru-RU"/>
    </w:rPr>
  </w:style>
  <w:style w:type="paragraph" w:styleId="a9">
    <w:name w:val="header"/>
    <w:basedOn w:val="a"/>
    <w:link w:val="aa"/>
    <w:uiPriority w:val="99"/>
    <w:unhideWhenUsed/>
    <w:rsid w:val="00717F76"/>
    <w:pPr>
      <w:tabs>
        <w:tab w:val="center" w:pos="4677"/>
        <w:tab w:val="right" w:pos="9355"/>
      </w:tabs>
    </w:pPr>
  </w:style>
  <w:style w:type="character" w:customStyle="1" w:styleId="aa">
    <w:name w:val="Верхний колонтитул Знак"/>
    <w:basedOn w:val="a0"/>
    <w:link w:val="a9"/>
    <w:uiPriority w:val="99"/>
    <w:rsid w:val="00717F7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17F76"/>
    <w:pPr>
      <w:tabs>
        <w:tab w:val="center" w:pos="4677"/>
        <w:tab w:val="right" w:pos="9355"/>
      </w:tabs>
    </w:pPr>
  </w:style>
  <w:style w:type="character" w:customStyle="1" w:styleId="ac">
    <w:name w:val="Нижний колонтитул Знак"/>
    <w:basedOn w:val="a0"/>
    <w:link w:val="ab"/>
    <w:uiPriority w:val="99"/>
    <w:rsid w:val="00717F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12054854&amp;su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document/redirect/72113648/0" TargetMode="External"/><Relationship Id="rId4" Type="http://schemas.openxmlformats.org/officeDocument/2006/relationships/webSettings" Target="webSettings.xml"/><Relationship Id="rId9" Type="http://schemas.openxmlformats.org/officeDocument/2006/relationships/hyperlink" Target="http://internet.garant.ru/document/redirect/12154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8CD1-7AD6-480D-B4F0-F455FDDF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21</Pages>
  <Words>5049</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Гурьянова</dc:creator>
  <cp:keywords/>
  <dc:description/>
  <cp:lastModifiedBy>Admin</cp:lastModifiedBy>
  <cp:revision>81</cp:revision>
  <cp:lastPrinted>2022-10-21T12:37:00Z</cp:lastPrinted>
  <dcterms:created xsi:type="dcterms:W3CDTF">2017-06-07T05:22:00Z</dcterms:created>
  <dcterms:modified xsi:type="dcterms:W3CDTF">2022-11-07T09:05:00Z</dcterms:modified>
</cp:coreProperties>
</file>