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ТРАЦИЯ ШИНГАРИНСКОГО СЕЛЬСКОГО ПОСЕЛЕНИЯ КОВЫЛКИНСКОГО МУНИЦИПАЛЬНОГО РАЙОНА</w:t>
      </w:r>
    </w:p>
    <w:p w:rsidR="004D190A" w:rsidRDefault="004D190A" w:rsidP="004D19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190A" w:rsidRDefault="004D190A" w:rsidP="004D190A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D190A" w:rsidRDefault="004D190A" w:rsidP="004D190A">
      <w:pPr>
        <w:pStyle w:val="Standard"/>
        <w:jc w:val="both"/>
        <w:rPr>
          <w:b/>
          <w:bCs/>
          <w:sz w:val="28"/>
          <w:szCs w:val="28"/>
        </w:rPr>
      </w:pPr>
    </w:p>
    <w:p w:rsidR="004D190A" w:rsidRDefault="004D190A" w:rsidP="004D190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405E65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ноября  20</w:t>
      </w:r>
      <w:r w:rsidR="00E35B4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 .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E35B45">
        <w:rPr>
          <w:b/>
          <w:bCs/>
          <w:sz w:val="28"/>
          <w:szCs w:val="28"/>
        </w:rPr>
        <w:t>41</w:t>
      </w:r>
    </w:p>
    <w:p w:rsidR="004D190A" w:rsidRDefault="004D190A" w:rsidP="004D190A">
      <w:pPr>
        <w:pStyle w:val="Standard"/>
        <w:jc w:val="center"/>
        <w:rPr>
          <w:bCs/>
          <w:sz w:val="28"/>
          <w:szCs w:val="28"/>
        </w:rPr>
      </w:pPr>
    </w:p>
    <w:p w:rsidR="004D190A" w:rsidRDefault="004D190A" w:rsidP="004D190A">
      <w:pPr>
        <w:pStyle w:val="Standard"/>
        <w:jc w:val="center"/>
        <w:rPr>
          <w:sz w:val="28"/>
          <w:szCs w:val="28"/>
        </w:rPr>
      </w:pPr>
    </w:p>
    <w:p w:rsidR="004D190A" w:rsidRDefault="004D190A" w:rsidP="004D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бюджета Шингаринского сельского поселения Ковылкинского муниципального района на 202</w:t>
      </w:r>
      <w:r w:rsidR="00E35B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                                                                период 202</w:t>
      </w:r>
      <w:r w:rsidR="00E35B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35B4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D190A" w:rsidRDefault="004D190A" w:rsidP="004D19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Руководствуясь Бюджетным Кодексом Российской Федерации, решением Совета депутатов Шингаринского сельского поселения Ковылкинского муниципального района от 26.12.2017 г. № 8 «Об утверждении положения о бюджетном процессе в Шингаринском сельском поселении Ковылкинского муниципального района», администрация Шингаринского сельского поселения Ковылкинского муниципального района ПОСТАНОВЛЯЕТ: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Одобрить прилагаемый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 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Шингаринского сельского поселения  Ковылкинского муниципального района на 202</w:t>
      </w:r>
      <w:r w:rsidR="00E35B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35B4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35B4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 прилагаемый проект бюджета Шингаринского сельского поселения Ковылкинского муниципального района на 202</w:t>
      </w:r>
      <w:r w:rsidR="00E35B4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35B4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35B4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годов,  документы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материалы к нему, указанные в статье 184.2 Бюджетного Кодекса  в Совет  депутатов Шингаринского сельского поселения  Ковылкинского муниципального района.</w:t>
      </w:r>
    </w:p>
    <w:p w:rsidR="004D190A" w:rsidRDefault="004D190A" w:rsidP="004D19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E35B45">
        <w:rPr>
          <w:rFonts w:ascii="Times New Roman" w:hAnsi="Times New Roman" w:cs="Times New Roman"/>
          <w:bCs/>
          <w:sz w:val="28"/>
          <w:szCs w:val="28"/>
        </w:rPr>
        <w:t xml:space="preserve">постановления возложить </w:t>
      </w:r>
      <w:proofErr w:type="gramStart"/>
      <w:r w:rsidR="00E35B45">
        <w:rPr>
          <w:rFonts w:ascii="Times New Roman" w:hAnsi="Times New Roman" w:cs="Times New Roman"/>
          <w:bCs/>
          <w:sz w:val="28"/>
          <w:szCs w:val="28"/>
        </w:rPr>
        <w:t>на  Фина</w:t>
      </w:r>
      <w:r>
        <w:rPr>
          <w:rFonts w:ascii="Times New Roman" w:hAnsi="Times New Roman" w:cs="Times New Roman"/>
          <w:bCs/>
          <w:sz w:val="28"/>
          <w:szCs w:val="28"/>
        </w:rPr>
        <w:t>нсовое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90A" w:rsidRDefault="004D190A" w:rsidP="004D19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Шингаринского сельского поселения                                                    </w:t>
      </w:r>
    </w:p>
    <w:p w:rsidR="004D190A" w:rsidRDefault="004D190A" w:rsidP="004D19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                                      Т.П.Панькина                          </w:t>
      </w:r>
    </w:p>
    <w:p w:rsidR="004D190A" w:rsidRDefault="004D190A" w:rsidP="004D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rPr>
          <w:rFonts w:ascii="Times New Roman" w:hAnsi="Times New Roman" w:cs="Times New Roman"/>
          <w:b/>
          <w:sz w:val="28"/>
          <w:szCs w:val="28"/>
        </w:rPr>
      </w:pPr>
    </w:p>
    <w:p w:rsidR="004D190A" w:rsidRDefault="004D190A" w:rsidP="004D190A">
      <w:pPr>
        <w:rPr>
          <w:sz w:val="28"/>
          <w:szCs w:val="28"/>
        </w:rPr>
      </w:pP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6F4"/>
    <w:multiLevelType w:val="hybridMultilevel"/>
    <w:tmpl w:val="B276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0A"/>
    <w:rsid w:val="003B20C5"/>
    <w:rsid w:val="00405E65"/>
    <w:rsid w:val="004D190A"/>
    <w:rsid w:val="00CE77F0"/>
    <w:rsid w:val="00D052E3"/>
    <w:rsid w:val="00E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A93"/>
  <w15:docId w15:val="{C60AB0C6-3378-4F5D-A54B-76AD31F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0A"/>
  </w:style>
  <w:style w:type="paragraph" w:styleId="1">
    <w:name w:val="heading 1"/>
    <w:basedOn w:val="a"/>
    <w:next w:val="a"/>
    <w:link w:val="10"/>
    <w:qFormat/>
    <w:rsid w:val="004D19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rsid w:val="004D190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4D19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6</cp:revision>
  <cp:lastPrinted>2020-11-25T12:20:00Z</cp:lastPrinted>
  <dcterms:created xsi:type="dcterms:W3CDTF">2020-01-15T12:39:00Z</dcterms:created>
  <dcterms:modified xsi:type="dcterms:W3CDTF">2020-11-30T07:10:00Z</dcterms:modified>
</cp:coreProperties>
</file>